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14F" w:rsidRPr="00F6144B" w:rsidRDefault="00754D7D" w:rsidP="009A414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9A414F" w:rsidRPr="00F6144B">
        <w:rPr>
          <w:rFonts w:ascii="Times New Roman" w:hAnsi="Times New Roman" w:cs="Times New Roman"/>
          <w:color w:val="auto"/>
          <w:sz w:val="28"/>
          <w:szCs w:val="28"/>
        </w:rPr>
        <w:t>СОБРАНИЕ ДЕПУТАТОВ КРУПЕЦКОГО СЕЛЬСОВЕТА</w:t>
      </w:r>
    </w:p>
    <w:p w:rsidR="009A414F" w:rsidRPr="00F6144B" w:rsidRDefault="009A414F" w:rsidP="009A414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ДМИТРИЕВСКОГО РАЙОНА  </w:t>
      </w:r>
    </w:p>
    <w:p w:rsidR="009A414F" w:rsidRPr="00F6144B" w:rsidRDefault="009A414F" w:rsidP="009A414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A414F" w:rsidRPr="00F6144B" w:rsidRDefault="009A414F" w:rsidP="009A414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A414F" w:rsidRPr="00F6144B" w:rsidRDefault="009A414F" w:rsidP="009A414F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b/>
          <w:color w:val="auto"/>
          <w:sz w:val="28"/>
          <w:szCs w:val="28"/>
        </w:rPr>
        <w:t>РЕШЕНИЕ</w:t>
      </w:r>
    </w:p>
    <w:p w:rsidR="009A414F" w:rsidRPr="00F6144B" w:rsidRDefault="009A414F" w:rsidP="009A414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A414F" w:rsidRPr="00F6144B" w:rsidRDefault="009A414F" w:rsidP="009A414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A414F" w:rsidRPr="00F6144B" w:rsidRDefault="009A414F" w:rsidP="009A414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A414F" w:rsidRPr="00F6144B" w:rsidRDefault="009A414F" w:rsidP="009A414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A414F" w:rsidRPr="00F6144B" w:rsidRDefault="009A414F" w:rsidP="009A414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BB7425">
        <w:rPr>
          <w:rFonts w:ascii="Times New Roman" w:hAnsi="Times New Roman" w:cs="Times New Roman"/>
          <w:color w:val="auto"/>
          <w:sz w:val="28"/>
          <w:szCs w:val="28"/>
        </w:rPr>
        <w:t>19</w:t>
      </w:r>
      <w:r w:rsidR="008A265F"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 ноября</w:t>
      </w:r>
      <w:r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   201</w:t>
      </w:r>
      <w:r w:rsidR="00BA27BC" w:rsidRPr="00F6144B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 года  с.Крупец   №</w:t>
      </w:r>
      <w:r w:rsidR="0080249A"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B7425">
        <w:rPr>
          <w:rFonts w:ascii="Times New Roman" w:hAnsi="Times New Roman" w:cs="Times New Roman"/>
          <w:color w:val="auto"/>
          <w:sz w:val="28"/>
          <w:szCs w:val="28"/>
        </w:rPr>
        <w:t>56</w:t>
      </w:r>
      <w:r w:rsidR="008A265F"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A414F" w:rsidRPr="00F6144B" w:rsidRDefault="009A414F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414F" w:rsidRPr="00F6144B" w:rsidRDefault="009A414F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414F" w:rsidRPr="00F6144B" w:rsidRDefault="009A414F" w:rsidP="009A414F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b/>
          <w:color w:val="auto"/>
          <w:sz w:val="28"/>
          <w:szCs w:val="28"/>
        </w:rPr>
        <w:t>«О внесении изменений и дополнений в Устав муниципального образования «Крупецкой сельсовет» Дмитриевского района</w:t>
      </w:r>
    </w:p>
    <w:p w:rsidR="009A414F" w:rsidRPr="00F6144B" w:rsidRDefault="009A414F" w:rsidP="009A414F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b/>
          <w:color w:val="auto"/>
          <w:sz w:val="28"/>
          <w:szCs w:val="28"/>
        </w:rPr>
        <w:t>Курской области»</w:t>
      </w:r>
    </w:p>
    <w:p w:rsidR="009A414F" w:rsidRPr="00F6144B" w:rsidRDefault="009A414F" w:rsidP="009A414F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414F" w:rsidRPr="00F6144B" w:rsidRDefault="009A414F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            В целях приведения в соответствие с действующим законодательством Устава муниципального образования «Крупецкой сельсовет» Дмитриевского района Курской области (с последующими изменениями и дополнениями), руководствуясь пунктом 1 части 1 статьи 17 Федерального закона от 06 октября 2003 года № 131-ФЗ «Об общих принципах организации  местного самоуправления в Российской Федерации» (с учетом внесенных изменений и дополнений), пунктом 1 части 1 статьи 22 Устава муниципального образования «Крупецкой сельсовет» Дмитриевского района Курской области, </w:t>
      </w:r>
      <w:r w:rsidRPr="00F614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 Собрание депутатов Крупецкого сельсовета Дмитриевского района  </w:t>
      </w:r>
      <w:r w:rsidRPr="00F614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РЕШИЛО</w:t>
      </w:r>
      <w:r w:rsidRPr="00F6144B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9A414F" w:rsidRPr="00F6144B" w:rsidRDefault="009A414F" w:rsidP="009A414F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414F" w:rsidRDefault="009A414F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1.</w:t>
      </w:r>
      <w:r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Внести в Устав муниципального образования </w:t>
      </w:r>
      <w:r w:rsidRPr="00F614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6144B">
        <w:rPr>
          <w:rFonts w:ascii="Times New Roman" w:hAnsi="Times New Roman" w:cs="Times New Roman"/>
          <w:color w:val="auto"/>
          <w:sz w:val="28"/>
          <w:szCs w:val="28"/>
        </w:rPr>
        <w:t>«Крупецкой сельсовет» Дмитриевского района   следующие изменения и дополнения:</w:t>
      </w:r>
    </w:p>
    <w:p w:rsidR="006B6E59" w:rsidRPr="00F6144B" w:rsidRDefault="006B6E59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B0B08" w:rsidRPr="00F6144B" w:rsidRDefault="00BB0B08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           </w:t>
      </w:r>
      <w:r w:rsidRPr="00F6144B">
        <w:rPr>
          <w:rFonts w:ascii="Times New Roman" w:hAnsi="Times New Roman" w:cs="Times New Roman"/>
          <w:b/>
          <w:color w:val="auto"/>
          <w:sz w:val="28"/>
          <w:szCs w:val="28"/>
        </w:rPr>
        <w:t>1)</w:t>
      </w:r>
      <w:r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65374" w:rsidRPr="00F6144B">
        <w:rPr>
          <w:rFonts w:ascii="Times New Roman" w:hAnsi="Times New Roman"/>
          <w:color w:val="auto"/>
          <w:sz w:val="28"/>
          <w:szCs w:val="28"/>
        </w:rPr>
        <w:t>В</w:t>
      </w:r>
      <w:r w:rsidR="00D51782" w:rsidRPr="00F6144B">
        <w:rPr>
          <w:rFonts w:ascii="Times New Roman" w:hAnsi="Times New Roman"/>
          <w:color w:val="auto"/>
          <w:sz w:val="28"/>
          <w:szCs w:val="28"/>
        </w:rPr>
        <w:t xml:space="preserve"> части 1</w:t>
      </w:r>
      <w:r w:rsidR="00C65374" w:rsidRPr="00F6144B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6144B">
        <w:rPr>
          <w:rFonts w:ascii="Times New Roman" w:hAnsi="Times New Roman" w:cs="Times New Roman"/>
          <w:color w:val="auto"/>
          <w:sz w:val="28"/>
          <w:szCs w:val="28"/>
        </w:rPr>
        <w:t>стать</w:t>
      </w:r>
      <w:r w:rsidR="00D51782" w:rsidRPr="00F6144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61C3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C65374"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6144B">
        <w:rPr>
          <w:rFonts w:ascii="Times New Roman" w:hAnsi="Times New Roman"/>
          <w:color w:val="auto"/>
          <w:sz w:val="28"/>
          <w:szCs w:val="28"/>
        </w:rPr>
        <w:t>«Вопросы местного значения Крупецкого сельсовета»:</w:t>
      </w:r>
    </w:p>
    <w:p w:rsidR="00BB0B08" w:rsidRPr="00F6144B" w:rsidRDefault="00D51782" w:rsidP="00D51782">
      <w:pPr>
        <w:ind w:firstLine="709"/>
        <w:jc w:val="both"/>
        <w:rPr>
          <w:b/>
          <w:color w:val="auto"/>
          <w:sz w:val="28"/>
          <w:szCs w:val="28"/>
        </w:rPr>
      </w:pPr>
      <w:r w:rsidRPr="00F6144B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C65374" w:rsidRPr="00F6144B">
        <w:rPr>
          <w:rFonts w:ascii="Times New Roman" w:hAnsi="Times New Roman"/>
          <w:color w:val="auto"/>
          <w:sz w:val="28"/>
          <w:szCs w:val="28"/>
        </w:rPr>
        <w:t>а</w:t>
      </w:r>
      <w:r w:rsidR="00BB0B08" w:rsidRPr="00F6144B">
        <w:rPr>
          <w:rFonts w:ascii="Times New Roman" w:hAnsi="Times New Roman"/>
          <w:color w:val="auto"/>
          <w:sz w:val="28"/>
          <w:szCs w:val="28"/>
        </w:rPr>
        <w:t>)</w:t>
      </w:r>
      <w:r w:rsidR="00BB0B08"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в пункте 10 слова «муниципального района» заменить словами «Дмитриевского района Курской области»;</w:t>
      </w:r>
    </w:p>
    <w:p w:rsidR="00B11CC6" w:rsidRPr="00F6144B" w:rsidRDefault="00B45B85" w:rsidP="00B11CC6">
      <w:pPr>
        <w:ind w:firstLine="360"/>
        <w:rPr>
          <w:b/>
          <w:color w:val="auto"/>
          <w:sz w:val="28"/>
          <w:szCs w:val="28"/>
        </w:rPr>
      </w:pPr>
      <w:r w:rsidRPr="00F6144B">
        <w:rPr>
          <w:rFonts w:ascii="Times New Roman" w:hAnsi="Times New Roman"/>
          <w:b/>
          <w:color w:val="auto"/>
          <w:sz w:val="28"/>
          <w:szCs w:val="28"/>
        </w:rPr>
        <w:t xml:space="preserve">      </w:t>
      </w:r>
      <w:r w:rsidR="00C65374" w:rsidRPr="00F6144B">
        <w:rPr>
          <w:rFonts w:ascii="Times New Roman" w:hAnsi="Times New Roman"/>
          <w:color w:val="auto"/>
          <w:sz w:val="28"/>
          <w:szCs w:val="28"/>
        </w:rPr>
        <w:t>б</w:t>
      </w:r>
      <w:r w:rsidR="00B11CC6" w:rsidRPr="00F6144B">
        <w:rPr>
          <w:rFonts w:ascii="Times New Roman" w:hAnsi="Times New Roman"/>
          <w:color w:val="auto"/>
          <w:sz w:val="28"/>
          <w:szCs w:val="28"/>
        </w:rPr>
        <w:t>)</w:t>
      </w:r>
      <w:r w:rsidR="00B11CC6"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в пункте 16 слова «отдыха населения» заменить словами «отдыха населения Крупецкого сельсовета»;</w:t>
      </w:r>
    </w:p>
    <w:p w:rsidR="008A265F" w:rsidRPr="00F6144B" w:rsidRDefault="00C65374" w:rsidP="008A265F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6144B">
        <w:rPr>
          <w:rFonts w:ascii="Times New Roman" w:hAnsi="Times New Roman"/>
          <w:color w:val="auto"/>
          <w:sz w:val="28"/>
          <w:szCs w:val="28"/>
        </w:rPr>
        <w:t>в</w:t>
      </w:r>
      <w:r w:rsidR="008A265F" w:rsidRPr="00F6144B">
        <w:rPr>
          <w:rFonts w:ascii="Times New Roman" w:hAnsi="Times New Roman"/>
          <w:color w:val="auto"/>
          <w:sz w:val="28"/>
          <w:szCs w:val="28"/>
        </w:rPr>
        <w:t>) в пункте 21 слова «участкового уполномоченного полиции.» заменить словами «участкового уполномоченного полиции;»;</w:t>
      </w:r>
    </w:p>
    <w:p w:rsidR="008A265F" w:rsidRPr="00F6144B" w:rsidRDefault="00C65374" w:rsidP="008A265F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6144B">
        <w:rPr>
          <w:rFonts w:ascii="Times New Roman" w:hAnsi="Times New Roman"/>
          <w:color w:val="auto"/>
          <w:sz w:val="28"/>
          <w:szCs w:val="28"/>
        </w:rPr>
        <w:t>г</w:t>
      </w:r>
      <w:r w:rsidR="008A265F" w:rsidRPr="00F6144B">
        <w:rPr>
          <w:rFonts w:ascii="Times New Roman" w:hAnsi="Times New Roman"/>
          <w:color w:val="auto"/>
          <w:sz w:val="28"/>
          <w:szCs w:val="28"/>
        </w:rPr>
        <w:t>) дополнить новым пунктом 22 следующего содержания:</w:t>
      </w:r>
    </w:p>
    <w:p w:rsidR="008A265F" w:rsidRPr="00F6144B" w:rsidRDefault="008A265F" w:rsidP="008A265F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6144B">
        <w:rPr>
          <w:rFonts w:ascii="Times New Roman" w:hAnsi="Times New Roman"/>
          <w:color w:val="auto"/>
          <w:sz w:val="28"/>
          <w:szCs w:val="28"/>
        </w:rPr>
        <w:t>«22)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требованиям.»;</w:t>
      </w:r>
    </w:p>
    <w:p w:rsidR="00B45B85" w:rsidRPr="00F6144B" w:rsidRDefault="00B45B85" w:rsidP="008A265F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15000" w:rsidRPr="00F6144B" w:rsidRDefault="00BB7425" w:rsidP="00B45B85">
      <w:pPr>
        <w:ind w:firstLine="360"/>
        <w:jc w:val="both"/>
        <w:rPr>
          <w:b/>
          <w:color w:val="auto"/>
          <w:sz w:val="28"/>
          <w:szCs w:val="28"/>
        </w:rPr>
      </w:pPr>
      <w:r>
        <w:rPr>
          <w:rStyle w:val="125pt"/>
          <w:rFonts w:eastAsia="Arial Unicode MS"/>
          <w:color w:val="auto"/>
          <w:sz w:val="28"/>
          <w:szCs w:val="28"/>
        </w:rPr>
        <w:lastRenderedPageBreak/>
        <w:t xml:space="preserve">    </w:t>
      </w:r>
      <w:r w:rsidR="00F15000" w:rsidRPr="00F6144B">
        <w:rPr>
          <w:rStyle w:val="125pt"/>
          <w:rFonts w:eastAsia="Arial Unicode MS"/>
          <w:color w:val="auto"/>
          <w:sz w:val="28"/>
          <w:szCs w:val="28"/>
        </w:rPr>
        <w:t xml:space="preserve"> 2)</w:t>
      </w:r>
      <w:r w:rsidR="00F15000"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часть 7 статьи </w:t>
      </w:r>
      <w:r w:rsidR="00F15000" w:rsidRPr="005261C3">
        <w:rPr>
          <w:rStyle w:val="125pt"/>
          <w:rFonts w:eastAsia="Arial Unicode MS"/>
          <w:color w:val="auto"/>
          <w:sz w:val="28"/>
          <w:szCs w:val="28"/>
        </w:rPr>
        <w:t>6</w:t>
      </w:r>
      <w:r w:rsidR="00F15000"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«Муниципальные правовые акты Крупецкого сельсовета» изложить в следующей редакции:</w:t>
      </w:r>
    </w:p>
    <w:p w:rsidR="00F15000" w:rsidRPr="00F6144B" w:rsidRDefault="00F15000" w:rsidP="00B45B85">
      <w:pPr>
        <w:ind w:firstLine="360"/>
        <w:jc w:val="both"/>
        <w:rPr>
          <w:b/>
          <w:color w:val="auto"/>
          <w:sz w:val="28"/>
          <w:szCs w:val="28"/>
        </w:rPr>
      </w:pP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>«7. Проекты муниципальных правовых актов могут вноситься депутатами Собрания депутатов Крупецкого сельсовета Дмитриевского района, Главой Крупецкого сельсовета</w:t>
      </w:r>
      <w:r w:rsidR="00B45B85"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</w:t>
      </w: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>Дмитриевского района, органами местного самоуправления Крупецкого сельсовета, органами территориального общественного самоуправления, инициативной группой граждан, прокурором Дмитриевского района Курской области.</w:t>
      </w:r>
    </w:p>
    <w:p w:rsidR="00F15000" w:rsidRDefault="00F15000" w:rsidP="00B45B85">
      <w:pPr>
        <w:ind w:firstLine="360"/>
        <w:jc w:val="both"/>
        <w:rPr>
          <w:rStyle w:val="125pt"/>
          <w:rFonts w:eastAsia="Arial Unicode MS"/>
          <w:b w:val="0"/>
          <w:color w:val="auto"/>
          <w:sz w:val="28"/>
          <w:szCs w:val="28"/>
        </w:rPr>
      </w:pP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>Порядок внесения проектов муниципальных правовых актов, перечень и форма прилагаемых к ним документов устанавливается нормативным правовым актом органа местного самоуправления или должностного лица местного самоуправления Крупецкого сельсовета, на рассмотрение которых вносятся указанные проекты.»;</w:t>
      </w:r>
    </w:p>
    <w:p w:rsidR="00F6144B" w:rsidRPr="00F6144B" w:rsidRDefault="00F6144B" w:rsidP="00B45B85">
      <w:pPr>
        <w:ind w:firstLine="360"/>
        <w:jc w:val="both"/>
        <w:rPr>
          <w:rStyle w:val="125pt"/>
          <w:rFonts w:eastAsia="Arial Unicode MS"/>
          <w:b w:val="0"/>
          <w:color w:val="auto"/>
          <w:sz w:val="28"/>
          <w:szCs w:val="28"/>
        </w:rPr>
      </w:pPr>
    </w:p>
    <w:p w:rsidR="00594957" w:rsidRPr="00F6144B" w:rsidRDefault="00594957" w:rsidP="00594957">
      <w:pPr>
        <w:numPr>
          <w:ilvl w:val="0"/>
          <w:numId w:val="5"/>
        </w:numPr>
        <w:tabs>
          <w:tab w:val="left" w:pos="1003"/>
        </w:tabs>
        <w:spacing w:line="298" w:lineRule="exact"/>
        <w:ind w:firstLine="360"/>
        <w:jc w:val="both"/>
        <w:rPr>
          <w:b/>
          <w:color w:val="auto"/>
          <w:sz w:val="28"/>
          <w:szCs w:val="28"/>
        </w:rPr>
      </w:pP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в статье </w:t>
      </w:r>
      <w:r w:rsidRPr="005261C3">
        <w:rPr>
          <w:rStyle w:val="125pt"/>
          <w:rFonts w:eastAsia="Arial Unicode MS"/>
          <w:color w:val="auto"/>
          <w:sz w:val="28"/>
          <w:szCs w:val="28"/>
        </w:rPr>
        <w:t>9</w:t>
      </w: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«Местный референдум»:</w:t>
      </w:r>
    </w:p>
    <w:p w:rsidR="00594957" w:rsidRPr="00F6144B" w:rsidRDefault="00594957" w:rsidP="00253ACF">
      <w:pPr>
        <w:tabs>
          <w:tab w:val="left" w:pos="994"/>
        </w:tabs>
        <w:ind w:firstLine="360"/>
        <w:jc w:val="both"/>
        <w:rPr>
          <w:b/>
          <w:color w:val="auto"/>
          <w:sz w:val="28"/>
          <w:szCs w:val="28"/>
        </w:rPr>
      </w:pP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>а)</w:t>
      </w: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ab/>
        <w:t>в части 1 слова «непосредственно населением» заменить словами «непосредственно населением Крупецкого сельсовета»;</w:t>
      </w:r>
    </w:p>
    <w:p w:rsidR="00594957" w:rsidRDefault="00594957" w:rsidP="00253ACF">
      <w:pPr>
        <w:tabs>
          <w:tab w:val="left" w:pos="1023"/>
        </w:tabs>
        <w:ind w:firstLine="360"/>
        <w:jc w:val="both"/>
        <w:rPr>
          <w:rStyle w:val="125pt"/>
          <w:rFonts w:eastAsia="Arial Unicode MS"/>
          <w:b w:val="0"/>
          <w:color w:val="auto"/>
          <w:sz w:val="28"/>
          <w:szCs w:val="28"/>
        </w:rPr>
      </w:pP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>б)</w:t>
      </w: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ab/>
        <w:t>в части 7 слова «или органами местного самоуправления» заменить словами «или органами местного самоуправления Крупецкого сельсовета»;</w:t>
      </w:r>
    </w:p>
    <w:p w:rsidR="00F6144B" w:rsidRPr="00F6144B" w:rsidRDefault="00F6144B" w:rsidP="00253ACF">
      <w:pPr>
        <w:tabs>
          <w:tab w:val="left" w:pos="1023"/>
        </w:tabs>
        <w:ind w:firstLine="360"/>
        <w:jc w:val="both"/>
        <w:rPr>
          <w:rStyle w:val="125pt"/>
          <w:rFonts w:eastAsia="Arial Unicode MS"/>
          <w:b w:val="0"/>
          <w:color w:val="auto"/>
          <w:sz w:val="28"/>
          <w:szCs w:val="28"/>
        </w:rPr>
      </w:pPr>
    </w:p>
    <w:p w:rsidR="00253ACF" w:rsidRPr="00F6144B" w:rsidRDefault="00066BE6" w:rsidP="00253ACF">
      <w:pPr>
        <w:numPr>
          <w:ilvl w:val="0"/>
          <w:numId w:val="5"/>
        </w:numPr>
        <w:tabs>
          <w:tab w:val="left" w:pos="1076"/>
        </w:tabs>
        <w:spacing w:line="298" w:lineRule="exact"/>
        <w:ind w:firstLine="360"/>
        <w:jc w:val="both"/>
        <w:rPr>
          <w:rStyle w:val="125pt"/>
          <w:rFonts w:ascii="Arial Unicode MS" w:eastAsia="Arial Unicode MS" w:hAnsi="Arial Unicode MS" w:cs="Arial Unicode MS"/>
          <w:bCs w:val="0"/>
          <w:color w:val="auto"/>
          <w:sz w:val="28"/>
          <w:szCs w:val="28"/>
        </w:rPr>
      </w:pP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в части 3 статьи </w:t>
      </w:r>
      <w:r w:rsidRPr="005261C3">
        <w:rPr>
          <w:rStyle w:val="125pt"/>
          <w:rFonts w:eastAsia="Arial Unicode MS"/>
          <w:color w:val="auto"/>
          <w:sz w:val="28"/>
          <w:szCs w:val="28"/>
        </w:rPr>
        <w:t>16</w:t>
      </w: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«Собрание граждан» слова «Собрания граждан» заменить словами </w:t>
      </w:r>
      <w:r w:rsidR="005261C3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</w:t>
      </w: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>«собрания граждан»;</w:t>
      </w:r>
    </w:p>
    <w:p w:rsidR="00F6144B" w:rsidRPr="00F6144B" w:rsidRDefault="00F6144B" w:rsidP="00F6144B">
      <w:pPr>
        <w:tabs>
          <w:tab w:val="left" w:pos="1076"/>
        </w:tabs>
        <w:spacing w:line="298" w:lineRule="exact"/>
        <w:ind w:left="360"/>
        <w:jc w:val="both"/>
        <w:rPr>
          <w:b/>
          <w:color w:val="auto"/>
          <w:sz w:val="28"/>
          <w:szCs w:val="28"/>
        </w:rPr>
      </w:pPr>
    </w:p>
    <w:p w:rsidR="00253ACF" w:rsidRPr="00F6144B" w:rsidRDefault="00253ACF" w:rsidP="00253ACF">
      <w:pPr>
        <w:numPr>
          <w:ilvl w:val="0"/>
          <w:numId w:val="5"/>
        </w:numPr>
        <w:tabs>
          <w:tab w:val="left" w:pos="1066"/>
        </w:tabs>
        <w:spacing w:line="298" w:lineRule="exact"/>
        <w:ind w:firstLine="360"/>
        <w:jc w:val="both"/>
        <w:rPr>
          <w:rStyle w:val="125pt"/>
          <w:rFonts w:ascii="Arial Unicode MS" w:eastAsia="Arial Unicode MS" w:hAnsi="Arial Unicode MS" w:cs="Arial Unicode MS"/>
          <w:bCs w:val="0"/>
          <w:color w:val="auto"/>
          <w:sz w:val="28"/>
          <w:szCs w:val="28"/>
        </w:rPr>
      </w:pP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в абзаце 1 статьи </w:t>
      </w:r>
      <w:r w:rsidRPr="005261C3">
        <w:rPr>
          <w:rStyle w:val="125pt"/>
          <w:rFonts w:eastAsia="Arial Unicode MS"/>
          <w:color w:val="auto"/>
          <w:sz w:val="28"/>
          <w:szCs w:val="28"/>
        </w:rPr>
        <w:t>22</w:t>
      </w: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«Полномочия Собрания депутатов Крупецкого сельсовета Дмитриевского района» слова «В исключительной компетенции» заменить словами «1. В исключительной компетенции»;</w:t>
      </w:r>
    </w:p>
    <w:p w:rsidR="00F6144B" w:rsidRPr="00F6144B" w:rsidRDefault="00F6144B" w:rsidP="00F6144B">
      <w:pPr>
        <w:tabs>
          <w:tab w:val="left" w:pos="1066"/>
        </w:tabs>
        <w:spacing w:line="298" w:lineRule="exact"/>
        <w:ind w:left="360"/>
        <w:jc w:val="both"/>
        <w:rPr>
          <w:b/>
          <w:color w:val="auto"/>
          <w:sz w:val="28"/>
          <w:szCs w:val="28"/>
        </w:rPr>
      </w:pPr>
    </w:p>
    <w:p w:rsidR="008A265F" w:rsidRPr="00F6144B" w:rsidRDefault="00F15000" w:rsidP="00015FC4">
      <w:pPr>
        <w:ind w:firstLine="360"/>
        <w:jc w:val="both"/>
        <w:rPr>
          <w:rFonts w:ascii="Times New Roman" w:hAnsi="Times New Roman"/>
          <w:color w:val="auto"/>
          <w:sz w:val="28"/>
          <w:szCs w:val="28"/>
        </w:rPr>
      </w:pPr>
      <w:r w:rsidRPr="00F6144B">
        <w:rPr>
          <w:rStyle w:val="125pt"/>
          <w:rFonts w:eastAsia="Arial Unicode MS"/>
          <w:color w:val="auto"/>
          <w:sz w:val="28"/>
          <w:szCs w:val="28"/>
        </w:rPr>
        <w:t xml:space="preserve"> </w:t>
      </w:r>
      <w:r w:rsidR="00421B7A" w:rsidRPr="00F6144B">
        <w:rPr>
          <w:rStyle w:val="125pt"/>
          <w:rFonts w:eastAsia="Arial Unicode MS"/>
          <w:color w:val="auto"/>
          <w:sz w:val="28"/>
          <w:szCs w:val="28"/>
        </w:rPr>
        <w:t>6</w:t>
      </w:r>
      <w:r w:rsidR="008A265F" w:rsidRPr="00F6144B">
        <w:rPr>
          <w:rFonts w:ascii="Times New Roman" w:hAnsi="Times New Roman"/>
          <w:b/>
          <w:color w:val="auto"/>
          <w:sz w:val="28"/>
          <w:szCs w:val="28"/>
        </w:rPr>
        <w:t>)</w:t>
      </w:r>
      <w:r w:rsidR="008A265F" w:rsidRPr="00F6144B">
        <w:rPr>
          <w:rFonts w:ascii="Times New Roman" w:hAnsi="Times New Roman"/>
          <w:color w:val="auto"/>
          <w:sz w:val="28"/>
          <w:szCs w:val="28"/>
        </w:rPr>
        <w:t xml:space="preserve"> часть 5.3 статьи </w:t>
      </w:r>
      <w:r w:rsidR="008A265F" w:rsidRPr="00F6144B">
        <w:rPr>
          <w:rFonts w:ascii="Times New Roman" w:hAnsi="Times New Roman"/>
          <w:b/>
          <w:color w:val="auto"/>
          <w:sz w:val="28"/>
          <w:szCs w:val="28"/>
        </w:rPr>
        <w:t xml:space="preserve">24 </w:t>
      </w:r>
      <w:r w:rsidR="008A265F" w:rsidRPr="00F6144B">
        <w:rPr>
          <w:rFonts w:ascii="Times New Roman" w:hAnsi="Times New Roman"/>
          <w:color w:val="auto"/>
          <w:sz w:val="28"/>
          <w:szCs w:val="28"/>
        </w:rPr>
        <w:t xml:space="preserve">«Статус депутатов Собрания депутатов </w:t>
      </w:r>
      <w:r w:rsidR="004B1E30" w:rsidRPr="00F6144B">
        <w:rPr>
          <w:rFonts w:ascii="Times New Roman" w:hAnsi="Times New Roman"/>
          <w:color w:val="auto"/>
          <w:sz w:val="28"/>
          <w:szCs w:val="28"/>
        </w:rPr>
        <w:t xml:space="preserve">Крупецкого </w:t>
      </w:r>
      <w:r w:rsidR="008A265F" w:rsidRPr="00F6144B">
        <w:rPr>
          <w:rFonts w:ascii="Times New Roman" w:hAnsi="Times New Roman"/>
          <w:color w:val="auto"/>
          <w:sz w:val="28"/>
          <w:szCs w:val="28"/>
        </w:rPr>
        <w:t xml:space="preserve">сельсовета </w:t>
      </w:r>
      <w:r w:rsidR="004B1E30" w:rsidRPr="00F6144B">
        <w:rPr>
          <w:rFonts w:ascii="Times New Roman" w:hAnsi="Times New Roman"/>
          <w:color w:val="auto"/>
          <w:sz w:val="28"/>
          <w:szCs w:val="28"/>
        </w:rPr>
        <w:t xml:space="preserve"> Дмитриевского </w:t>
      </w:r>
      <w:r w:rsidR="008A265F" w:rsidRPr="00F6144B">
        <w:rPr>
          <w:rFonts w:ascii="Times New Roman" w:hAnsi="Times New Roman"/>
          <w:color w:val="auto"/>
          <w:sz w:val="28"/>
          <w:szCs w:val="28"/>
        </w:rPr>
        <w:t xml:space="preserve"> района» изложить в следующей редакции:</w:t>
      </w:r>
    </w:p>
    <w:p w:rsidR="008A265F" w:rsidRDefault="008A265F" w:rsidP="008A265F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6144B">
        <w:rPr>
          <w:rFonts w:ascii="Times New Roman" w:hAnsi="Times New Roman"/>
          <w:color w:val="auto"/>
          <w:sz w:val="28"/>
          <w:szCs w:val="28"/>
        </w:rPr>
        <w:t xml:space="preserve">«5.3. Депутаты Собрания депутатов </w:t>
      </w:r>
      <w:r w:rsidR="004B1E30" w:rsidRPr="00F6144B">
        <w:rPr>
          <w:rFonts w:ascii="Times New Roman" w:hAnsi="Times New Roman"/>
          <w:color w:val="auto"/>
          <w:sz w:val="28"/>
          <w:szCs w:val="28"/>
        </w:rPr>
        <w:t xml:space="preserve">Крупецкого </w:t>
      </w:r>
      <w:r w:rsidRPr="00F6144B">
        <w:rPr>
          <w:rFonts w:ascii="Times New Roman" w:hAnsi="Times New Roman"/>
          <w:color w:val="auto"/>
          <w:sz w:val="28"/>
          <w:szCs w:val="28"/>
        </w:rPr>
        <w:t xml:space="preserve"> сельсовета </w:t>
      </w:r>
      <w:r w:rsidR="004B1E30" w:rsidRPr="00F6144B">
        <w:rPr>
          <w:rFonts w:ascii="Times New Roman" w:hAnsi="Times New Roman"/>
          <w:color w:val="auto"/>
          <w:sz w:val="28"/>
          <w:szCs w:val="28"/>
        </w:rPr>
        <w:t xml:space="preserve">Дмитриевского </w:t>
      </w:r>
      <w:r w:rsidRPr="00F6144B">
        <w:rPr>
          <w:rFonts w:ascii="Times New Roman" w:hAnsi="Times New Roman"/>
          <w:color w:val="auto"/>
          <w:sz w:val="28"/>
          <w:szCs w:val="28"/>
        </w:rPr>
        <w:t xml:space="preserve">района должны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Полномочия депутатов Собрания депутатов </w:t>
      </w:r>
      <w:r w:rsidR="004B1E30" w:rsidRPr="00F6144B">
        <w:rPr>
          <w:rFonts w:ascii="Times New Roman" w:hAnsi="Times New Roman"/>
          <w:color w:val="auto"/>
          <w:sz w:val="28"/>
          <w:szCs w:val="28"/>
        </w:rPr>
        <w:t xml:space="preserve">Крупецкого </w:t>
      </w:r>
      <w:r w:rsidRPr="00F6144B">
        <w:rPr>
          <w:rFonts w:ascii="Times New Roman" w:hAnsi="Times New Roman"/>
          <w:color w:val="auto"/>
          <w:sz w:val="28"/>
          <w:szCs w:val="28"/>
        </w:rPr>
        <w:t xml:space="preserve"> сельсовета </w:t>
      </w:r>
      <w:r w:rsidR="004B1E30" w:rsidRPr="00F6144B">
        <w:rPr>
          <w:rFonts w:ascii="Times New Roman" w:hAnsi="Times New Roman"/>
          <w:color w:val="auto"/>
          <w:sz w:val="28"/>
          <w:szCs w:val="28"/>
        </w:rPr>
        <w:t>Дмитриевского</w:t>
      </w:r>
      <w:r w:rsidRPr="00F6144B">
        <w:rPr>
          <w:rFonts w:ascii="Times New Roman" w:hAnsi="Times New Roman"/>
          <w:color w:val="auto"/>
          <w:sz w:val="28"/>
          <w:szCs w:val="28"/>
        </w:rPr>
        <w:t xml:space="preserve"> района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</w:t>
      </w:r>
      <w:r w:rsidRPr="00F6144B">
        <w:rPr>
          <w:rFonts w:ascii="Times New Roman" w:hAnsi="Times New Roman"/>
          <w:color w:val="auto"/>
          <w:sz w:val="28"/>
          <w:szCs w:val="28"/>
        </w:rPr>
        <w:lastRenderedPageBreak/>
        <w:t>финансовыми инструментами», если иное не предусмотрено Федеральным законом от 06 октября 2003 года № 131-ФЗ «Об общих принципах организации местного самоуправления в Российской Федерации».»;</w:t>
      </w:r>
    </w:p>
    <w:p w:rsidR="00015FC4" w:rsidRPr="00F6144B" w:rsidRDefault="00015FC4" w:rsidP="008A265F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21B7A" w:rsidRPr="00F6144B" w:rsidRDefault="00B45B03" w:rsidP="00B45B03">
      <w:pPr>
        <w:tabs>
          <w:tab w:val="left" w:pos="1095"/>
        </w:tabs>
        <w:spacing w:line="298" w:lineRule="exact"/>
        <w:jc w:val="both"/>
        <w:rPr>
          <w:b/>
          <w:color w:val="auto"/>
          <w:sz w:val="28"/>
          <w:szCs w:val="28"/>
        </w:rPr>
      </w:pP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         </w:t>
      </w:r>
      <w:r w:rsidRPr="00015FC4">
        <w:rPr>
          <w:rStyle w:val="125pt"/>
          <w:rFonts w:eastAsia="Arial Unicode MS"/>
          <w:color w:val="auto"/>
          <w:sz w:val="28"/>
          <w:szCs w:val="28"/>
        </w:rPr>
        <w:t>7)</w:t>
      </w:r>
      <w:r w:rsidR="00015FC4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</w:t>
      </w:r>
      <w:r w:rsidR="00421B7A"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в части 1 статьи </w:t>
      </w:r>
      <w:r w:rsidR="00421B7A" w:rsidRPr="006052AE">
        <w:rPr>
          <w:rStyle w:val="125pt"/>
          <w:rFonts w:eastAsia="Arial Unicode MS"/>
          <w:color w:val="auto"/>
          <w:sz w:val="28"/>
          <w:szCs w:val="28"/>
        </w:rPr>
        <w:t>27</w:t>
      </w:r>
      <w:r w:rsidR="00421B7A"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«Постоянные комиссии Собрания депутатов Крупецкого сельсовета Дмитриевского района» слова «из числа депутатов» заменить словами «из числа депутатов Собрания депутатов Крупецкого сельсовета Дмитриевского района»;</w:t>
      </w:r>
    </w:p>
    <w:p w:rsidR="00421B7A" w:rsidRPr="00F6144B" w:rsidRDefault="00421B7A" w:rsidP="008A265F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8A265F" w:rsidRPr="00F6144B" w:rsidRDefault="000B1B93" w:rsidP="008A265F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015FC4">
        <w:rPr>
          <w:rFonts w:ascii="Times New Roman" w:hAnsi="Times New Roman"/>
          <w:b/>
          <w:color w:val="auto"/>
          <w:sz w:val="28"/>
          <w:szCs w:val="28"/>
        </w:rPr>
        <w:t>8)</w:t>
      </w:r>
      <w:r w:rsidRPr="00F6144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15FC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6144B">
        <w:rPr>
          <w:rFonts w:ascii="Times New Roman" w:hAnsi="Times New Roman"/>
          <w:color w:val="auto"/>
          <w:sz w:val="28"/>
          <w:szCs w:val="28"/>
        </w:rPr>
        <w:t xml:space="preserve">В статье </w:t>
      </w:r>
      <w:r w:rsidRPr="006052AE">
        <w:rPr>
          <w:rFonts w:ascii="Times New Roman" w:hAnsi="Times New Roman"/>
          <w:b/>
          <w:color w:val="auto"/>
          <w:sz w:val="28"/>
          <w:szCs w:val="28"/>
        </w:rPr>
        <w:t>29</w:t>
      </w:r>
      <w:r w:rsidRPr="00F6144B">
        <w:rPr>
          <w:rFonts w:ascii="Times New Roman" w:hAnsi="Times New Roman"/>
          <w:color w:val="auto"/>
          <w:sz w:val="28"/>
          <w:szCs w:val="28"/>
        </w:rPr>
        <w:t xml:space="preserve"> «</w:t>
      </w:r>
      <w:r w:rsidRPr="00F6144B">
        <w:rPr>
          <w:rFonts w:ascii="Times New Roman" w:eastAsia="Times New Roman" w:hAnsi="Times New Roman"/>
          <w:bCs/>
          <w:color w:val="auto"/>
          <w:sz w:val="28"/>
          <w:szCs w:val="28"/>
        </w:rPr>
        <w:t>Глава</w:t>
      </w:r>
      <w:r w:rsidRPr="00F6144B">
        <w:rPr>
          <w:rFonts w:ascii="Times New Roman" w:hAnsi="Times New Roman"/>
          <w:bCs/>
          <w:color w:val="auto"/>
          <w:sz w:val="28"/>
          <w:szCs w:val="28"/>
        </w:rPr>
        <w:t xml:space="preserve"> Крупецкого </w:t>
      </w:r>
      <w:r w:rsidRPr="00F6144B">
        <w:rPr>
          <w:rFonts w:ascii="Times New Roman" w:hAnsi="Times New Roman"/>
          <w:color w:val="auto"/>
          <w:sz w:val="28"/>
          <w:szCs w:val="28"/>
        </w:rPr>
        <w:t xml:space="preserve">сельсовета </w:t>
      </w:r>
      <w:r w:rsidRPr="00F6144B">
        <w:rPr>
          <w:rFonts w:ascii="Times New Roman" w:hAnsi="Times New Roman"/>
          <w:bCs/>
          <w:color w:val="auto"/>
          <w:sz w:val="28"/>
          <w:szCs w:val="28"/>
        </w:rPr>
        <w:t xml:space="preserve">Дмитриевского </w:t>
      </w:r>
      <w:r w:rsidRPr="00F6144B">
        <w:rPr>
          <w:rFonts w:ascii="Times New Roman" w:hAnsi="Times New Roman"/>
          <w:color w:val="auto"/>
          <w:sz w:val="28"/>
          <w:szCs w:val="28"/>
        </w:rPr>
        <w:t>района»:</w:t>
      </w:r>
    </w:p>
    <w:p w:rsidR="008A265F" w:rsidRPr="00F6144B" w:rsidRDefault="000B1B93" w:rsidP="008A265F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015FC4">
        <w:rPr>
          <w:rFonts w:ascii="Times New Roman" w:hAnsi="Times New Roman"/>
          <w:color w:val="auto"/>
          <w:sz w:val="28"/>
          <w:szCs w:val="28"/>
        </w:rPr>
        <w:t>а</w:t>
      </w:r>
      <w:r w:rsidR="008A265F" w:rsidRPr="00015FC4">
        <w:rPr>
          <w:rFonts w:ascii="Times New Roman" w:hAnsi="Times New Roman"/>
          <w:color w:val="auto"/>
          <w:sz w:val="28"/>
          <w:szCs w:val="28"/>
        </w:rPr>
        <w:t>)</w:t>
      </w:r>
      <w:r w:rsidR="008A265F" w:rsidRPr="00F6144B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8A265F" w:rsidRPr="00F6144B">
        <w:rPr>
          <w:rFonts w:ascii="Times New Roman" w:hAnsi="Times New Roman"/>
          <w:color w:val="auto"/>
          <w:sz w:val="28"/>
          <w:szCs w:val="28"/>
        </w:rPr>
        <w:t xml:space="preserve">абзац 1 части 2 после слов «и возглавляет Администрацию </w:t>
      </w:r>
      <w:r w:rsidR="004B1E30" w:rsidRPr="00F6144B">
        <w:rPr>
          <w:rFonts w:ascii="Times New Roman" w:hAnsi="Times New Roman"/>
          <w:color w:val="auto"/>
          <w:sz w:val="28"/>
          <w:szCs w:val="28"/>
        </w:rPr>
        <w:t>Крупецкого</w:t>
      </w:r>
      <w:r w:rsidR="008A265F" w:rsidRPr="00F6144B">
        <w:rPr>
          <w:rFonts w:ascii="Times New Roman" w:hAnsi="Times New Roman"/>
          <w:color w:val="auto"/>
          <w:sz w:val="28"/>
          <w:szCs w:val="28"/>
        </w:rPr>
        <w:t xml:space="preserve"> сельсовета </w:t>
      </w:r>
      <w:r w:rsidR="00FC0071" w:rsidRPr="00F6144B">
        <w:rPr>
          <w:rFonts w:ascii="Times New Roman" w:hAnsi="Times New Roman"/>
          <w:bCs/>
          <w:color w:val="auto"/>
          <w:sz w:val="28"/>
          <w:szCs w:val="28"/>
        </w:rPr>
        <w:t>Дмитриевского</w:t>
      </w:r>
      <w:r w:rsidR="008A265F" w:rsidRPr="00F6144B">
        <w:rPr>
          <w:rFonts w:ascii="Times New Roman" w:hAnsi="Times New Roman"/>
          <w:color w:val="auto"/>
          <w:sz w:val="28"/>
          <w:szCs w:val="28"/>
        </w:rPr>
        <w:t xml:space="preserve"> района» дополнить словами «при этом, в соответствии с федеральным законодательством, не может </w:t>
      </w:r>
      <w:r w:rsidR="008A265F" w:rsidRPr="00F6144B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одновременно исполнять полномочия Председателя Собрания депутатов </w:t>
      </w:r>
      <w:r w:rsidR="004B1E30" w:rsidRPr="00F6144B">
        <w:rPr>
          <w:rFonts w:ascii="Times New Roman" w:hAnsi="Times New Roman"/>
          <w:color w:val="auto"/>
          <w:sz w:val="28"/>
          <w:szCs w:val="28"/>
        </w:rPr>
        <w:t>Крупецкого</w:t>
      </w:r>
      <w:r w:rsidR="008A265F" w:rsidRPr="00F6144B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сельсовета </w:t>
      </w:r>
      <w:r w:rsidR="00FC0071" w:rsidRPr="00F6144B">
        <w:rPr>
          <w:rFonts w:ascii="Times New Roman" w:hAnsi="Times New Roman"/>
          <w:bCs/>
          <w:color w:val="auto"/>
          <w:sz w:val="28"/>
          <w:szCs w:val="28"/>
        </w:rPr>
        <w:t>Дмитриевского</w:t>
      </w:r>
      <w:r w:rsidR="008A265F" w:rsidRPr="00F6144B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района».</w:t>
      </w:r>
    </w:p>
    <w:p w:rsidR="006923C4" w:rsidRDefault="006923C4" w:rsidP="006923C4">
      <w:pPr>
        <w:tabs>
          <w:tab w:val="left" w:pos="1090"/>
        </w:tabs>
        <w:spacing w:line="298" w:lineRule="exact"/>
        <w:jc w:val="both"/>
        <w:rPr>
          <w:rStyle w:val="125pt"/>
          <w:rFonts w:eastAsia="Arial Unicode MS"/>
          <w:b w:val="0"/>
          <w:color w:val="auto"/>
          <w:sz w:val="28"/>
          <w:szCs w:val="28"/>
        </w:rPr>
      </w:pPr>
      <w:r w:rsidRPr="00F6144B">
        <w:rPr>
          <w:rFonts w:ascii="Times New Roman" w:hAnsi="Times New Roman"/>
          <w:b/>
          <w:caps/>
          <w:color w:val="auto"/>
          <w:sz w:val="28"/>
          <w:szCs w:val="28"/>
        </w:rPr>
        <w:t xml:space="preserve">        </w:t>
      </w:r>
      <w:r w:rsidR="00923AB3" w:rsidRPr="00F6144B">
        <w:rPr>
          <w:rStyle w:val="125pt"/>
          <w:rFonts w:eastAsia="Arial Unicode MS"/>
          <w:b w:val="0"/>
          <w:color w:val="auto"/>
          <w:sz w:val="28"/>
          <w:szCs w:val="28"/>
        </w:rPr>
        <w:t>б</w:t>
      </w:r>
      <w:r w:rsidRPr="00F6144B">
        <w:rPr>
          <w:rFonts w:ascii="Times New Roman" w:hAnsi="Times New Roman"/>
          <w:b/>
          <w:caps/>
          <w:color w:val="auto"/>
          <w:sz w:val="28"/>
          <w:szCs w:val="28"/>
        </w:rPr>
        <w:t xml:space="preserve">) </w:t>
      </w: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>в абзаце 1 части 3.1  слова «назначается на должность» заменить словами «избирается на должность»;</w:t>
      </w:r>
    </w:p>
    <w:p w:rsidR="00923AB3" w:rsidRPr="00F6144B" w:rsidRDefault="00923AB3" w:rsidP="006923C4">
      <w:pPr>
        <w:tabs>
          <w:tab w:val="left" w:pos="1090"/>
        </w:tabs>
        <w:spacing w:line="298" w:lineRule="exact"/>
        <w:jc w:val="both"/>
        <w:rPr>
          <w:b/>
          <w:color w:val="auto"/>
          <w:sz w:val="28"/>
          <w:szCs w:val="28"/>
        </w:rPr>
      </w:pPr>
    </w:p>
    <w:p w:rsidR="00966FFA" w:rsidRDefault="00404D29" w:rsidP="00404D29">
      <w:pPr>
        <w:tabs>
          <w:tab w:val="left" w:pos="1095"/>
        </w:tabs>
        <w:spacing w:line="298" w:lineRule="exact"/>
        <w:jc w:val="both"/>
        <w:rPr>
          <w:rStyle w:val="125pt"/>
          <w:rFonts w:eastAsia="Arial Unicode MS"/>
          <w:b w:val="0"/>
          <w:color w:val="auto"/>
          <w:sz w:val="28"/>
          <w:szCs w:val="28"/>
        </w:rPr>
      </w:pPr>
      <w:r w:rsidRPr="00F6144B">
        <w:rPr>
          <w:rFonts w:ascii="Times New Roman" w:hAnsi="Times New Roman"/>
          <w:b/>
          <w:caps/>
          <w:color w:val="auto"/>
          <w:sz w:val="28"/>
          <w:szCs w:val="28"/>
        </w:rPr>
        <w:t xml:space="preserve">        </w:t>
      </w:r>
      <w:r w:rsidR="00966FFA" w:rsidRPr="00F6144B">
        <w:rPr>
          <w:rFonts w:ascii="Times New Roman" w:hAnsi="Times New Roman"/>
          <w:b/>
          <w:caps/>
          <w:color w:val="auto"/>
          <w:sz w:val="28"/>
          <w:szCs w:val="28"/>
        </w:rPr>
        <w:t>9)</w:t>
      </w:r>
      <w:r w:rsidR="00966FFA"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в пункте 5 части 1 статьи </w:t>
      </w:r>
      <w:r w:rsidR="00966FFA" w:rsidRPr="006052AE">
        <w:rPr>
          <w:rStyle w:val="125pt"/>
          <w:rFonts w:eastAsia="Arial Unicode MS"/>
          <w:color w:val="auto"/>
          <w:sz w:val="28"/>
          <w:szCs w:val="28"/>
        </w:rPr>
        <w:t>29-1</w:t>
      </w:r>
      <w:r w:rsidR="00966FFA"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«Гарантии для Главы Крупецкого сельсовета Дмитриевского района, осуществляющего полномочия выборного должностного лица местного самоуправления на постоянной основе» слова «информировать население» заменить словами «информировать население Крупецкого сельсовета»;</w:t>
      </w:r>
    </w:p>
    <w:p w:rsidR="00923AB3" w:rsidRPr="00F6144B" w:rsidRDefault="00923AB3" w:rsidP="00404D29">
      <w:pPr>
        <w:tabs>
          <w:tab w:val="left" w:pos="1095"/>
        </w:tabs>
        <w:spacing w:line="298" w:lineRule="exact"/>
        <w:jc w:val="both"/>
        <w:rPr>
          <w:rStyle w:val="125pt"/>
          <w:rFonts w:eastAsia="Arial Unicode MS"/>
          <w:b w:val="0"/>
          <w:color w:val="auto"/>
          <w:sz w:val="28"/>
          <w:szCs w:val="28"/>
        </w:rPr>
      </w:pPr>
    </w:p>
    <w:p w:rsidR="00404D29" w:rsidRDefault="00404D29" w:rsidP="00404D29">
      <w:pPr>
        <w:tabs>
          <w:tab w:val="left" w:pos="1081"/>
        </w:tabs>
        <w:spacing w:line="298" w:lineRule="exact"/>
        <w:jc w:val="both"/>
        <w:rPr>
          <w:rStyle w:val="125pt"/>
          <w:rFonts w:eastAsia="Arial Unicode MS"/>
          <w:b w:val="0"/>
          <w:color w:val="auto"/>
          <w:sz w:val="28"/>
          <w:szCs w:val="28"/>
        </w:rPr>
      </w:pP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       </w:t>
      </w:r>
      <w:r w:rsidRPr="00923AB3">
        <w:rPr>
          <w:rStyle w:val="125pt"/>
          <w:rFonts w:eastAsia="Arial Unicode MS"/>
          <w:color w:val="auto"/>
          <w:sz w:val="28"/>
          <w:szCs w:val="28"/>
        </w:rPr>
        <w:t>10)</w:t>
      </w: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в части 1 статьи </w:t>
      </w:r>
      <w:r w:rsidRPr="006052AE">
        <w:rPr>
          <w:rStyle w:val="125pt"/>
          <w:rFonts w:eastAsia="Arial Unicode MS"/>
          <w:color w:val="auto"/>
          <w:sz w:val="28"/>
          <w:szCs w:val="28"/>
        </w:rPr>
        <w:t>30</w:t>
      </w: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«Досрочное прекращение полномочий Главы Крупецкого сельсовета Дмитриевского района» слова «Установленный пунктом 2» </w:t>
      </w:r>
      <w:r w:rsidR="00A918CC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</w:t>
      </w: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>заменить словами</w:t>
      </w:r>
      <w:r w:rsidR="00A918CC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</w:t>
      </w: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«Установленный частью 2»;</w:t>
      </w:r>
    </w:p>
    <w:p w:rsidR="00923AB3" w:rsidRPr="00F6144B" w:rsidRDefault="00923AB3" w:rsidP="00404D29">
      <w:pPr>
        <w:tabs>
          <w:tab w:val="left" w:pos="1081"/>
        </w:tabs>
        <w:spacing w:line="298" w:lineRule="exact"/>
        <w:jc w:val="both"/>
        <w:rPr>
          <w:rStyle w:val="125pt"/>
          <w:rFonts w:eastAsia="Arial Unicode MS"/>
          <w:b w:val="0"/>
          <w:color w:val="auto"/>
          <w:sz w:val="28"/>
          <w:szCs w:val="28"/>
        </w:rPr>
      </w:pPr>
    </w:p>
    <w:p w:rsidR="008A265F" w:rsidRPr="00F6144B" w:rsidRDefault="00404D29" w:rsidP="00F14F72">
      <w:pPr>
        <w:tabs>
          <w:tab w:val="left" w:pos="1153"/>
        </w:tabs>
        <w:spacing w:line="298" w:lineRule="exact"/>
        <w:jc w:val="both"/>
        <w:rPr>
          <w:rFonts w:ascii="Times New Roman" w:hAnsi="Times New Roman"/>
          <w:b/>
          <w:caps/>
          <w:color w:val="auto"/>
          <w:sz w:val="28"/>
          <w:szCs w:val="28"/>
        </w:rPr>
      </w:pPr>
      <w:r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       </w:t>
      </w:r>
      <w:r w:rsidRPr="00923AB3">
        <w:rPr>
          <w:rStyle w:val="125pt"/>
          <w:rFonts w:eastAsia="Arial Unicode MS"/>
          <w:color w:val="auto"/>
          <w:sz w:val="28"/>
          <w:szCs w:val="28"/>
        </w:rPr>
        <w:t>11)</w:t>
      </w:r>
      <w:r w:rsidR="00F14F72"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в части 1 статьи </w:t>
      </w:r>
      <w:r w:rsidR="00F14F72" w:rsidRPr="006052AE">
        <w:rPr>
          <w:rStyle w:val="125pt"/>
          <w:rFonts w:eastAsia="Arial Unicode MS"/>
          <w:color w:val="auto"/>
          <w:sz w:val="28"/>
          <w:szCs w:val="28"/>
        </w:rPr>
        <w:t>58</w:t>
      </w:r>
      <w:r w:rsidR="00F14F72" w:rsidRPr="00F6144B">
        <w:rPr>
          <w:rStyle w:val="125pt"/>
          <w:rFonts w:eastAsia="Arial Unicode MS"/>
          <w:b w:val="0"/>
          <w:color w:val="auto"/>
          <w:sz w:val="28"/>
          <w:szCs w:val="28"/>
        </w:rPr>
        <w:t xml:space="preserve"> «Порядок принятия Устава Крупецкого сельсовета, решения о внесении изменений и (или) дополнений в Устав Крупецкого сельсовета» слова «от установленной численности депутатов и от инициативной группы граждан» заменить словами «от установленной численности депутатов Собрания депутатов Крупецкого сельсовета Дмитриевского района, органов территориального общественного самоуправления и от инициативной группы граждан».</w:t>
      </w:r>
    </w:p>
    <w:p w:rsidR="009A414F" w:rsidRPr="00F6144B" w:rsidRDefault="009A414F" w:rsidP="00CB4D1A">
      <w:pPr>
        <w:pStyle w:val="4"/>
        <w:spacing w:before="0" w:line="240" w:lineRule="auto"/>
        <w:jc w:val="both"/>
        <w:rPr>
          <w:rFonts w:ascii="Times New Roman" w:hAnsi="Times New Roman" w:cs="Times New Roman"/>
          <w:bCs w:val="0"/>
          <w:i w:val="0"/>
          <w:color w:val="auto"/>
          <w:sz w:val="28"/>
          <w:szCs w:val="28"/>
        </w:rPr>
      </w:pPr>
    </w:p>
    <w:p w:rsidR="009A414F" w:rsidRPr="00F6144B" w:rsidRDefault="008A265F" w:rsidP="00717A4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6144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4033C" w:rsidRPr="00F6144B">
        <w:rPr>
          <w:rFonts w:ascii="Times New Roman" w:hAnsi="Times New Roman"/>
          <w:bCs/>
          <w:color w:val="auto"/>
          <w:sz w:val="28"/>
          <w:szCs w:val="28"/>
        </w:rPr>
        <w:t xml:space="preserve">      </w:t>
      </w:r>
      <w:r w:rsidR="00AA1927" w:rsidRPr="00F6144B">
        <w:rPr>
          <w:rFonts w:ascii="Times New Roman" w:hAnsi="Times New Roman"/>
          <w:b/>
          <w:bCs/>
          <w:color w:val="auto"/>
          <w:sz w:val="28"/>
          <w:szCs w:val="28"/>
        </w:rPr>
        <w:t xml:space="preserve"> 2</w:t>
      </w:r>
      <w:r w:rsidR="009A414F" w:rsidRPr="00F6144B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9A414F" w:rsidRPr="00F6144B">
        <w:rPr>
          <w:rFonts w:ascii="Times New Roman" w:hAnsi="Times New Roman" w:cs="Times New Roman"/>
          <w:color w:val="auto"/>
          <w:sz w:val="28"/>
          <w:szCs w:val="28"/>
        </w:rPr>
        <w:t>Главе Крупецкого сельсовета Дмитриевского района направить  настоящее Решение в Управление Министерства юстиции Российской Федерации по Курской области в установленном федеральным законом порядке.</w:t>
      </w:r>
    </w:p>
    <w:p w:rsidR="001D32EA" w:rsidRPr="00F6144B" w:rsidRDefault="001D32EA" w:rsidP="00AA1927">
      <w:pPr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</w:p>
    <w:p w:rsidR="009A414F" w:rsidRPr="00F6144B" w:rsidRDefault="009A414F" w:rsidP="009A414F">
      <w:pPr>
        <w:pStyle w:val="ac"/>
        <w:ind w:right="-92" w:firstLine="708"/>
        <w:rPr>
          <w:b/>
        </w:rPr>
      </w:pPr>
      <w:r w:rsidRPr="00F6144B">
        <w:rPr>
          <w:b/>
        </w:rPr>
        <w:t>3.</w:t>
      </w:r>
      <w:r w:rsidRPr="00F6144B">
        <w:t xml:space="preserve"> Обнародовать настоящее Решение после государственной регистрации на 4-х информационных стендах, расположенных:</w:t>
      </w:r>
    </w:p>
    <w:p w:rsidR="009A414F" w:rsidRPr="00F6144B" w:rsidRDefault="009A414F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 1-й - здание Администрации Крупецкого сельсовета Дмитриевского района;</w:t>
      </w:r>
    </w:p>
    <w:p w:rsidR="009A414F" w:rsidRPr="00F6144B" w:rsidRDefault="009A414F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color w:val="auto"/>
          <w:sz w:val="28"/>
          <w:szCs w:val="28"/>
        </w:rPr>
        <w:lastRenderedPageBreak/>
        <w:t>2-й – здание магазина ИП «Ашурков А.Н.», в д. Фокино;</w:t>
      </w:r>
      <w:r w:rsidRPr="00F6144B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6144B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                                3-й – здание магазина ИП «Ерохина В.Н.»,  в с. Крупец,</w:t>
      </w:r>
    </w:p>
    <w:p w:rsidR="009A414F" w:rsidRPr="00F6144B" w:rsidRDefault="009A414F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color w:val="auto"/>
          <w:sz w:val="28"/>
          <w:szCs w:val="28"/>
        </w:rPr>
        <w:t>4-й – здание магазина ИП «Юркин  Н.М.»,  в п. Нива и   разместить на официальном сайте муниципального образования в сети Интернет.</w:t>
      </w:r>
    </w:p>
    <w:p w:rsidR="009A414F" w:rsidRPr="00F6144B" w:rsidRDefault="009A414F" w:rsidP="009A414F">
      <w:pPr>
        <w:pStyle w:val="ac"/>
        <w:ind w:right="-92"/>
        <w:rPr>
          <w:b/>
        </w:rPr>
      </w:pPr>
    </w:p>
    <w:p w:rsidR="009A414F" w:rsidRPr="00F6144B" w:rsidRDefault="009A414F" w:rsidP="009A414F">
      <w:pPr>
        <w:pStyle w:val="ac"/>
        <w:ind w:right="-92" w:firstLine="708"/>
      </w:pPr>
      <w:r w:rsidRPr="00F6144B">
        <w:rPr>
          <w:b/>
        </w:rPr>
        <w:t>4.</w:t>
      </w:r>
      <w:r w:rsidRPr="00F6144B">
        <w:t xml:space="preserve"> Настоящее Решение вступает в силу после его государственной регистрации с момента его официального опубликования (обнародования), за исключением пункта 2, который вступает в силу со дня   подписания настоящего Решения.</w:t>
      </w:r>
    </w:p>
    <w:p w:rsidR="009A414F" w:rsidRPr="00F6144B" w:rsidRDefault="009A414F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414F" w:rsidRPr="00F6144B" w:rsidRDefault="009A414F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414F" w:rsidRPr="00F6144B" w:rsidRDefault="009A414F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color w:val="auto"/>
          <w:sz w:val="28"/>
          <w:szCs w:val="28"/>
        </w:rPr>
        <w:t>Председатель Собрания депутатов</w:t>
      </w:r>
    </w:p>
    <w:p w:rsidR="009A414F" w:rsidRPr="00F6144B" w:rsidRDefault="009A414F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color w:val="auto"/>
          <w:sz w:val="28"/>
          <w:szCs w:val="28"/>
        </w:rPr>
        <w:t>Крупецкого сельсовета</w:t>
      </w:r>
    </w:p>
    <w:p w:rsidR="009A414F" w:rsidRPr="00F6144B" w:rsidRDefault="009A414F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Дмитриевского района                                                </w:t>
      </w:r>
      <w:r w:rsidR="00923AB3">
        <w:rPr>
          <w:rFonts w:ascii="Times New Roman" w:hAnsi="Times New Roman" w:cs="Times New Roman"/>
          <w:color w:val="auto"/>
          <w:sz w:val="28"/>
          <w:szCs w:val="28"/>
        </w:rPr>
        <w:t xml:space="preserve">               </w:t>
      </w:r>
      <w:r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  С.Н.</w:t>
      </w:r>
      <w:r w:rsidR="00923AB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6144B">
        <w:rPr>
          <w:rFonts w:ascii="Times New Roman" w:hAnsi="Times New Roman" w:cs="Times New Roman"/>
          <w:color w:val="auto"/>
          <w:sz w:val="28"/>
          <w:szCs w:val="28"/>
        </w:rPr>
        <w:t>Ашуркова</w:t>
      </w:r>
    </w:p>
    <w:p w:rsidR="009A414F" w:rsidRPr="00F6144B" w:rsidRDefault="009A414F" w:rsidP="009A414F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9A414F" w:rsidRPr="00F6144B" w:rsidRDefault="009A414F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414F" w:rsidRPr="00F6144B" w:rsidRDefault="009A414F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color w:val="auto"/>
          <w:sz w:val="28"/>
          <w:szCs w:val="28"/>
        </w:rPr>
        <w:t>Глава</w:t>
      </w:r>
    </w:p>
    <w:p w:rsidR="009A414F" w:rsidRPr="00F6144B" w:rsidRDefault="009A414F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color w:val="auto"/>
          <w:sz w:val="28"/>
          <w:szCs w:val="28"/>
        </w:rPr>
        <w:t>Крупецкого сельсовета</w:t>
      </w:r>
    </w:p>
    <w:p w:rsidR="009A414F" w:rsidRPr="00F6144B" w:rsidRDefault="009A414F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6144B">
        <w:rPr>
          <w:rFonts w:ascii="Times New Roman" w:hAnsi="Times New Roman" w:cs="Times New Roman"/>
          <w:color w:val="auto"/>
          <w:sz w:val="28"/>
          <w:szCs w:val="28"/>
        </w:rPr>
        <w:t xml:space="preserve">Дмитриевского района                                                  </w:t>
      </w:r>
      <w:r w:rsidR="00923AB3">
        <w:rPr>
          <w:rFonts w:ascii="Times New Roman" w:hAnsi="Times New Roman" w:cs="Times New Roman"/>
          <w:color w:val="auto"/>
          <w:sz w:val="28"/>
          <w:szCs w:val="28"/>
        </w:rPr>
        <w:t xml:space="preserve">               </w:t>
      </w:r>
      <w:r w:rsidRPr="00F6144B">
        <w:rPr>
          <w:rFonts w:ascii="Times New Roman" w:hAnsi="Times New Roman" w:cs="Times New Roman"/>
          <w:color w:val="auto"/>
          <w:sz w:val="28"/>
          <w:szCs w:val="28"/>
        </w:rPr>
        <w:t>А.И.</w:t>
      </w:r>
      <w:r w:rsidR="00923AB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6144B">
        <w:rPr>
          <w:rFonts w:ascii="Times New Roman" w:hAnsi="Times New Roman" w:cs="Times New Roman"/>
          <w:color w:val="auto"/>
          <w:sz w:val="28"/>
          <w:szCs w:val="28"/>
        </w:rPr>
        <w:t>Скрипкин</w:t>
      </w:r>
    </w:p>
    <w:p w:rsidR="009A414F" w:rsidRPr="00F6144B" w:rsidRDefault="009A414F" w:rsidP="009A414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86F50" w:rsidRPr="00F6144B" w:rsidRDefault="00586F50" w:rsidP="005E66E7">
      <w:pPr>
        <w:jc w:val="both"/>
        <w:rPr>
          <w:color w:val="auto"/>
          <w:sz w:val="28"/>
          <w:szCs w:val="28"/>
        </w:rPr>
      </w:pPr>
    </w:p>
    <w:p w:rsidR="00586F50" w:rsidRPr="00F6144B" w:rsidRDefault="00586F50" w:rsidP="00E3483D">
      <w:pPr>
        <w:pStyle w:val="21"/>
        <w:shd w:val="clear" w:color="auto" w:fill="auto"/>
        <w:ind w:left="60"/>
        <w:jc w:val="both"/>
        <w:rPr>
          <w:color w:val="auto"/>
          <w:sz w:val="28"/>
          <w:szCs w:val="28"/>
        </w:rPr>
      </w:pPr>
    </w:p>
    <w:sectPr w:rsidR="00586F50" w:rsidRPr="00F6144B" w:rsidSect="00CB4D1A">
      <w:type w:val="continuous"/>
      <w:pgSz w:w="11909" w:h="16834" w:code="9"/>
      <w:pgMar w:top="1134" w:right="1276" w:bottom="1134" w:left="1559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84F" w:rsidRDefault="00AC384F" w:rsidP="00586F50">
      <w:r>
        <w:separator/>
      </w:r>
    </w:p>
  </w:endnote>
  <w:endnote w:type="continuationSeparator" w:id="1">
    <w:p w:rsidR="00AC384F" w:rsidRDefault="00AC384F" w:rsidP="00586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84F" w:rsidRDefault="00AC384F"/>
  </w:footnote>
  <w:footnote w:type="continuationSeparator" w:id="1">
    <w:p w:rsidR="00AC384F" w:rsidRDefault="00AC384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13256"/>
    <w:multiLevelType w:val="multilevel"/>
    <w:tmpl w:val="3D44C08E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44156"/>
    <w:multiLevelType w:val="multilevel"/>
    <w:tmpl w:val="C65AEF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4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C3016C"/>
    <w:multiLevelType w:val="multilevel"/>
    <w:tmpl w:val="3D44C08E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125A81"/>
    <w:multiLevelType w:val="multilevel"/>
    <w:tmpl w:val="C65AEF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4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7172E5"/>
    <w:multiLevelType w:val="hybridMultilevel"/>
    <w:tmpl w:val="B9B86FDE"/>
    <w:lvl w:ilvl="0" w:tplc="15E685AA">
      <w:start w:val="1"/>
      <w:numFmt w:val="decimal"/>
      <w:lvlText w:val="%1)"/>
      <w:lvlJc w:val="left"/>
      <w:pPr>
        <w:ind w:left="1185" w:hanging="825"/>
      </w:pPr>
      <w:rPr>
        <w:rFonts w:hint="default"/>
      </w:rPr>
    </w:lvl>
    <w:lvl w:ilvl="1" w:tplc="030655DC">
      <w:start w:val="1"/>
      <w:numFmt w:val="decimal"/>
      <w:lvlText w:val="%2."/>
      <w:lvlJc w:val="left"/>
      <w:pPr>
        <w:ind w:left="210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042947"/>
    <w:multiLevelType w:val="multilevel"/>
    <w:tmpl w:val="9D00B8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0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9A366D"/>
    <w:multiLevelType w:val="multilevel"/>
    <w:tmpl w:val="3D44C08E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8F5368"/>
    <w:multiLevelType w:val="multilevel"/>
    <w:tmpl w:val="3D44C08E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586F50"/>
    <w:rsid w:val="00015FC4"/>
    <w:rsid w:val="0005219F"/>
    <w:rsid w:val="00060E37"/>
    <w:rsid w:val="00066BE6"/>
    <w:rsid w:val="000913F9"/>
    <w:rsid w:val="000A7EE2"/>
    <w:rsid w:val="000B0F4B"/>
    <w:rsid w:val="000B1B93"/>
    <w:rsid w:val="000C751C"/>
    <w:rsid w:val="000D2896"/>
    <w:rsid w:val="000E0E43"/>
    <w:rsid w:val="000E509E"/>
    <w:rsid w:val="001210FC"/>
    <w:rsid w:val="0014033C"/>
    <w:rsid w:val="001D32EA"/>
    <w:rsid w:val="001D6388"/>
    <w:rsid w:val="001D6589"/>
    <w:rsid w:val="002150E1"/>
    <w:rsid w:val="00252F00"/>
    <w:rsid w:val="00253ACF"/>
    <w:rsid w:val="00266342"/>
    <w:rsid w:val="002666C3"/>
    <w:rsid w:val="0027077C"/>
    <w:rsid w:val="00294883"/>
    <w:rsid w:val="002A41A9"/>
    <w:rsid w:val="003141F0"/>
    <w:rsid w:val="0031788A"/>
    <w:rsid w:val="0032151F"/>
    <w:rsid w:val="00381AF4"/>
    <w:rsid w:val="00385D68"/>
    <w:rsid w:val="00386BA6"/>
    <w:rsid w:val="00393C51"/>
    <w:rsid w:val="00404D29"/>
    <w:rsid w:val="004053F0"/>
    <w:rsid w:val="00421B7A"/>
    <w:rsid w:val="00423BAA"/>
    <w:rsid w:val="00471F83"/>
    <w:rsid w:val="0047481E"/>
    <w:rsid w:val="00477E61"/>
    <w:rsid w:val="00484A8F"/>
    <w:rsid w:val="00485343"/>
    <w:rsid w:val="004A0E54"/>
    <w:rsid w:val="004A1E85"/>
    <w:rsid w:val="004A29A4"/>
    <w:rsid w:val="004B1E30"/>
    <w:rsid w:val="004D494F"/>
    <w:rsid w:val="00506C6E"/>
    <w:rsid w:val="00513BDC"/>
    <w:rsid w:val="005223E4"/>
    <w:rsid w:val="005261C3"/>
    <w:rsid w:val="0053438C"/>
    <w:rsid w:val="00560232"/>
    <w:rsid w:val="00563D47"/>
    <w:rsid w:val="00586F50"/>
    <w:rsid w:val="00594957"/>
    <w:rsid w:val="005962A0"/>
    <w:rsid w:val="005B45AC"/>
    <w:rsid w:val="005C50BE"/>
    <w:rsid w:val="005E66E7"/>
    <w:rsid w:val="006052AE"/>
    <w:rsid w:val="00606046"/>
    <w:rsid w:val="00662B79"/>
    <w:rsid w:val="00665796"/>
    <w:rsid w:val="0067593E"/>
    <w:rsid w:val="006923C4"/>
    <w:rsid w:val="006B6E59"/>
    <w:rsid w:val="006C1C7B"/>
    <w:rsid w:val="006E1D52"/>
    <w:rsid w:val="006F059B"/>
    <w:rsid w:val="00717A41"/>
    <w:rsid w:val="00720DF6"/>
    <w:rsid w:val="00747564"/>
    <w:rsid w:val="00754D7D"/>
    <w:rsid w:val="00757DBE"/>
    <w:rsid w:val="007839FB"/>
    <w:rsid w:val="007A2119"/>
    <w:rsid w:val="007C081D"/>
    <w:rsid w:val="007C1F35"/>
    <w:rsid w:val="007F27A1"/>
    <w:rsid w:val="0080249A"/>
    <w:rsid w:val="00802D66"/>
    <w:rsid w:val="008537AA"/>
    <w:rsid w:val="00856A10"/>
    <w:rsid w:val="00887F8E"/>
    <w:rsid w:val="00891025"/>
    <w:rsid w:val="008A1678"/>
    <w:rsid w:val="008A265F"/>
    <w:rsid w:val="008A682E"/>
    <w:rsid w:val="008B652B"/>
    <w:rsid w:val="008F1711"/>
    <w:rsid w:val="009122BD"/>
    <w:rsid w:val="00923AB3"/>
    <w:rsid w:val="00932804"/>
    <w:rsid w:val="00957CE4"/>
    <w:rsid w:val="00965E98"/>
    <w:rsid w:val="00966FFA"/>
    <w:rsid w:val="00974239"/>
    <w:rsid w:val="00997DBC"/>
    <w:rsid w:val="009A414F"/>
    <w:rsid w:val="009D6942"/>
    <w:rsid w:val="009E2961"/>
    <w:rsid w:val="009F570B"/>
    <w:rsid w:val="00A02947"/>
    <w:rsid w:val="00A275CC"/>
    <w:rsid w:val="00A34550"/>
    <w:rsid w:val="00A54B3C"/>
    <w:rsid w:val="00A918CC"/>
    <w:rsid w:val="00AA1927"/>
    <w:rsid w:val="00AA6259"/>
    <w:rsid w:val="00AC384F"/>
    <w:rsid w:val="00AD736C"/>
    <w:rsid w:val="00AE7CFE"/>
    <w:rsid w:val="00AF14F5"/>
    <w:rsid w:val="00AF5440"/>
    <w:rsid w:val="00AF6F55"/>
    <w:rsid w:val="00B0288B"/>
    <w:rsid w:val="00B04E30"/>
    <w:rsid w:val="00B10506"/>
    <w:rsid w:val="00B11CC6"/>
    <w:rsid w:val="00B45B03"/>
    <w:rsid w:val="00B45B85"/>
    <w:rsid w:val="00B51DA1"/>
    <w:rsid w:val="00B76181"/>
    <w:rsid w:val="00B9166F"/>
    <w:rsid w:val="00BA27BC"/>
    <w:rsid w:val="00BB0B08"/>
    <w:rsid w:val="00BB5C2D"/>
    <w:rsid w:val="00BB5E72"/>
    <w:rsid w:val="00BB7425"/>
    <w:rsid w:val="00BC4E05"/>
    <w:rsid w:val="00BF37D6"/>
    <w:rsid w:val="00C00E3F"/>
    <w:rsid w:val="00C566C0"/>
    <w:rsid w:val="00C65374"/>
    <w:rsid w:val="00C73F73"/>
    <w:rsid w:val="00CB4D1A"/>
    <w:rsid w:val="00CD54D8"/>
    <w:rsid w:val="00CE1372"/>
    <w:rsid w:val="00D271C8"/>
    <w:rsid w:val="00D34450"/>
    <w:rsid w:val="00D444DC"/>
    <w:rsid w:val="00D51782"/>
    <w:rsid w:val="00E3483D"/>
    <w:rsid w:val="00E50723"/>
    <w:rsid w:val="00E56A91"/>
    <w:rsid w:val="00E64B89"/>
    <w:rsid w:val="00E76B58"/>
    <w:rsid w:val="00E77F75"/>
    <w:rsid w:val="00EB5ED7"/>
    <w:rsid w:val="00EC1698"/>
    <w:rsid w:val="00F0584B"/>
    <w:rsid w:val="00F1041B"/>
    <w:rsid w:val="00F14F72"/>
    <w:rsid w:val="00F15000"/>
    <w:rsid w:val="00F22310"/>
    <w:rsid w:val="00F536FD"/>
    <w:rsid w:val="00F6144B"/>
    <w:rsid w:val="00F76183"/>
    <w:rsid w:val="00F82A7F"/>
    <w:rsid w:val="00F9270E"/>
    <w:rsid w:val="00F92F15"/>
    <w:rsid w:val="00FB0FF2"/>
    <w:rsid w:val="00FC0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86F50"/>
    <w:rPr>
      <w:color w:val="000000"/>
    </w:rPr>
  </w:style>
  <w:style w:type="paragraph" w:styleId="4">
    <w:name w:val="heading 4"/>
    <w:basedOn w:val="a"/>
    <w:next w:val="a"/>
    <w:link w:val="40"/>
    <w:uiPriority w:val="9"/>
    <w:unhideWhenUsed/>
    <w:qFormat/>
    <w:rsid w:val="004A0E5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6F5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586F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4"/>
    <w:rsid w:val="00586F50"/>
    <w:rPr>
      <w:spacing w:val="0"/>
    </w:rPr>
  </w:style>
  <w:style w:type="character" w:customStyle="1" w:styleId="a5">
    <w:name w:val="Основной текст + Полужирный"/>
    <w:basedOn w:val="a4"/>
    <w:rsid w:val="00586F50"/>
    <w:rPr>
      <w:b/>
      <w:bCs/>
      <w:spacing w:val="0"/>
    </w:rPr>
  </w:style>
  <w:style w:type="character" w:customStyle="1" w:styleId="10">
    <w:name w:val="Заголовок №1_"/>
    <w:basedOn w:val="a0"/>
    <w:link w:val="11"/>
    <w:rsid w:val="00586F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Заголовок №1 + Не полужирный"/>
    <w:basedOn w:val="10"/>
    <w:rsid w:val="00586F50"/>
    <w:rPr>
      <w:b/>
      <w:bCs/>
      <w:spacing w:val="0"/>
    </w:rPr>
  </w:style>
  <w:style w:type="character" w:customStyle="1" w:styleId="a6">
    <w:name w:val="Основной текст + Полужирный"/>
    <w:basedOn w:val="a4"/>
    <w:rsid w:val="00586F50"/>
    <w:rPr>
      <w:b/>
      <w:bCs/>
      <w:spacing w:val="0"/>
      <w:u w:val="single"/>
    </w:rPr>
  </w:style>
  <w:style w:type="character" w:customStyle="1" w:styleId="20">
    <w:name w:val="Основной текст (2)_"/>
    <w:basedOn w:val="a0"/>
    <w:link w:val="21"/>
    <w:rsid w:val="00586F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2">
    <w:name w:val="Основной текст2"/>
    <w:basedOn w:val="a"/>
    <w:link w:val="a4"/>
    <w:rsid w:val="00586F50"/>
    <w:pPr>
      <w:shd w:val="clear" w:color="auto" w:fill="FFFFFF"/>
      <w:spacing w:line="298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586F50"/>
    <w:pPr>
      <w:shd w:val="clear" w:color="auto" w:fill="FFFFFF"/>
      <w:spacing w:line="298" w:lineRule="exact"/>
      <w:ind w:firstLine="70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 (2)"/>
    <w:basedOn w:val="a"/>
    <w:link w:val="20"/>
    <w:rsid w:val="00586F50"/>
    <w:pPr>
      <w:shd w:val="clear" w:color="auto" w:fill="FFFFFF"/>
      <w:spacing w:before="2460" w:line="259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40">
    <w:name w:val="Заголовок 4 Знак"/>
    <w:basedOn w:val="a0"/>
    <w:link w:val="4"/>
    <w:uiPriority w:val="9"/>
    <w:rsid w:val="004A0E5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93280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E66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66E7"/>
    <w:rPr>
      <w:color w:val="000000"/>
    </w:rPr>
  </w:style>
  <w:style w:type="paragraph" w:styleId="aa">
    <w:name w:val="footer"/>
    <w:basedOn w:val="a"/>
    <w:link w:val="ab"/>
    <w:uiPriority w:val="99"/>
    <w:semiHidden/>
    <w:unhideWhenUsed/>
    <w:rsid w:val="005E66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E66E7"/>
    <w:rPr>
      <w:color w:val="000000"/>
    </w:rPr>
  </w:style>
  <w:style w:type="paragraph" w:styleId="ac">
    <w:name w:val="Body Text Indent"/>
    <w:basedOn w:val="a"/>
    <w:link w:val="ad"/>
    <w:rsid w:val="00252F00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ad">
    <w:name w:val="Основной текст с отступом Знак"/>
    <w:basedOn w:val="a0"/>
    <w:link w:val="ac"/>
    <w:rsid w:val="00252F00"/>
    <w:rPr>
      <w:rFonts w:ascii="Times New Roman" w:eastAsia="Times New Roman" w:hAnsi="Times New Roman" w:cs="Times New Roman"/>
      <w:sz w:val="28"/>
      <w:szCs w:val="28"/>
    </w:rPr>
  </w:style>
  <w:style w:type="paragraph" w:styleId="ae">
    <w:name w:val="Body Text"/>
    <w:basedOn w:val="a"/>
    <w:link w:val="af"/>
    <w:uiPriority w:val="99"/>
    <w:unhideWhenUsed/>
    <w:rsid w:val="00252F00"/>
    <w:pPr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f">
    <w:name w:val="Основной текст Знак"/>
    <w:basedOn w:val="a0"/>
    <w:link w:val="ae"/>
    <w:uiPriority w:val="99"/>
    <w:rsid w:val="00252F00"/>
    <w:rPr>
      <w:rFonts w:ascii="Times New Roman" w:eastAsia="Times New Roman" w:hAnsi="Times New Roman" w:cs="Times New Roman"/>
    </w:rPr>
  </w:style>
  <w:style w:type="character" w:customStyle="1" w:styleId="125pt">
    <w:name w:val="Основной текст + 12;5 pt;Полужирный"/>
    <w:basedOn w:val="a4"/>
    <w:rsid w:val="00FC0071"/>
    <w:rPr>
      <w:b/>
      <w:bCs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3902A-6BBD-43E9-82B9-CC28D25AF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20</cp:revision>
  <cp:lastPrinted>2019-11-07T08:56:00Z</cp:lastPrinted>
  <dcterms:created xsi:type="dcterms:W3CDTF">2018-11-21T09:02:00Z</dcterms:created>
  <dcterms:modified xsi:type="dcterms:W3CDTF">2019-11-07T09:02:00Z</dcterms:modified>
</cp:coreProperties>
</file>