
<file path=[Content_Types].xml><?xml version="1.0" encoding="utf-8"?>
<Types xmlns="http://schemas.openxmlformats.org/package/2006/content-types">
  <Override PartName="/word/footnotes.xml" ContentType="application/vnd.openxmlformats-officedocument.wordprocessingml.footnot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470BB" w:rsidRDefault="004A30E9" w:rsidP="004117D0">
      <w:pPr>
        <w:spacing w:line="240" w:lineRule="auto"/>
        <w:jc w:val="center"/>
        <w:rPr>
          <w:rFonts w:ascii="Times New Roman" w:hAnsi="Times New Roman" w:cs="Times New Roman"/>
          <w:sz w:val="28"/>
          <w:szCs w:val="28"/>
        </w:rPr>
      </w:pPr>
      <w:r>
        <w:rPr>
          <w:rFonts w:ascii="Times New Roman" w:hAnsi="Times New Roman" w:cs="Times New Roman"/>
          <w:sz w:val="28"/>
          <w:szCs w:val="28"/>
        </w:rPr>
        <w:t>РОССИЙСКАЯ ФЕДЕРАЦИЯ</w:t>
      </w:r>
    </w:p>
    <w:p w:rsidR="004A30E9" w:rsidRDefault="004A30E9" w:rsidP="004117D0">
      <w:pPr>
        <w:spacing w:line="240" w:lineRule="auto"/>
        <w:jc w:val="center"/>
        <w:rPr>
          <w:rFonts w:ascii="Times New Roman" w:hAnsi="Times New Roman" w:cs="Times New Roman"/>
          <w:sz w:val="28"/>
          <w:szCs w:val="28"/>
        </w:rPr>
      </w:pPr>
      <w:r>
        <w:rPr>
          <w:rFonts w:ascii="Times New Roman" w:hAnsi="Times New Roman" w:cs="Times New Roman"/>
          <w:sz w:val="28"/>
          <w:szCs w:val="28"/>
        </w:rPr>
        <w:t>АДМИНИСТРАЦИЯ КРУПЕЦКОГО СЕЛЬСОВЕТА</w:t>
      </w:r>
    </w:p>
    <w:p w:rsidR="004A30E9" w:rsidRDefault="004A30E9" w:rsidP="004117D0">
      <w:pPr>
        <w:spacing w:line="240" w:lineRule="auto"/>
        <w:jc w:val="center"/>
        <w:rPr>
          <w:rFonts w:ascii="Times New Roman" w:hAnsi="Times New Roman" w:cs="Times New Roman"/>
          <w:sz w:val="28"/>
          <w:szCs w:val="28"/>
        </w:rPr>
      </w:pPr>
      <w:r>
        <w:rPr>
          <w:rFonts w:ascii="Times New Roman" w:hAnsi="Times New Roman" w:cs="Times New Roman"/>
          <w:sz w:val="28"/>
          <w:szCs w:val="28"/>
        </w:rPr>
        <w:t>ДМИТРИЕВСКОГО РАЙОНА КУРСКОЙ ОБЛАСТИ</w:t>
      </w:r>
    </w:p>
    <w:p w:rsidR="001E1730" w:rsidRDefault="001E1730" w:rsidP="004117D0">
      <w:pPr>
        <w:spacing w:line="240" w:lineRule="auto"/>
        <w:jc w:val="center"/>
        <w:rPr>
          <w:rFonts w:ascii="Times New Roman" w:hAnsi="Times New Roman" w:cs="Times New Roman"/>
          <w:sz w:val="28"/>
          <w:szCs w:val="28"/>
        </w:rPr>
      </w:pPr>
    </w:p>
    <w:p w:rsidR="004A30E9" w:rsidRDefault="004A30E9" w:rsidP="004117D0">
      <w:pPr>
        <w:spacing w:line="240" w:lineRule="auto"/>
        <w:jc w:val="center"/>
        <w:rPr>
          <w:rFonts w:ascii="Times New Roman" w:hAnsi="Times New Roman" w:cs="Times New Roman"/>
          <w:sz w:val="28"/>
          <w:szCs w:val="28"/>
        </w:rPr>
      </w:pPr>
      <w:r>
        <w:rPr>
          <w:rFonts w:ascii="Times New Roman" w:hAnsi="Times New Roman" w:cs="Times New Roman"/>
          <w:sz w:val="28"/>
          <w:szCs w:val="28"/>
        </w:rPr>
        <w:t xml:space="preserve">ПОСТАНОВЛЕНИЕ </w:t>
      </w:r>
    </w:p>
    <w:p w:rsidR="00765C57" w:rsidRDefault="00765C57" w:rsidP="004117D0">
      <w:pPr>
        <w:spacing w:line="240" w:lineRule="auto"/>
        <w:jc w:val="center"/>
        <w:rPr>
          <w:rFonts w:ascii="Times New Roman" w:hAnsi="Times New Roman" w:cs="Times New Roman"/>
          <w:sz w:val="28"/>
          <w:szCs w:val="28"/>
        </w:rPr>
      </w:pPr>
      <w:r>
        <w:rPr>
          <w:rFonts w:ascii="Times New Roman" w:hAnsi="Times New Roman" w:cs="Times New Roman"/>
          <w:sz w:val="28"/>
          <w:szCs w:val="28"/>
        </w:rPr>
        <w:t>от 10.03.2022 № 16</w:t>
      </w:r>
    </w:p>
    <w:p w:rsidR="00765C57" w:rsidRDefault="00765C57" w:rsidP="004117D0">
      <w:pPr>
        <w:spacing w:line="240" w:lineRule="auto"/>
        <w:jc w:val="center"/>
        <w:rPr>
          <w:rFonts w:ascii="Times New Roman" w:hAnsi="Times New Roman" w:cs="Times New Roman"/>
          <w:sz w:val="28"/>
          <w:szCs w:val="28"/>
        </w:rPr>
      </w:pPr>
      <w:r>
        <w:rPr>
          <w:rFonts w:ascii="Times New Roman" w:hAnsi="Times New Roman" w:cs="Times New Roman"/>
          <w:sz w:val="28"/>
          <w:szCs w:val="28"/>
        </w:rPr>
        <w:t>с.Крупец</w:t>
      </w:r>
    </w:p>
    <w:p w:rsidR="001E1730" w:rsidRDefault="001E1730" w:rsidP="004117D0">
      <w:pPr>
        <w:spacing w:line="240" w:lineRule="auto"/>
        <w:jc w:val="center"/>
        <w:rPr>
          <w:rFonts w:ascii="Times New Roman" w:hAnsi="Times New Roman" w:cs="Times New Roman"/>
          <w:sz w:val="28"/>
          <w:szCs w:val="28"/>
        </w:rPr>
      </w:pPr>
      <w:r>
        <w:rPr>
          <w:rFonts w:ascii="Times New Roman" w:hAnsi="Times New Roman" w:cs="Times New Roman"/>
          <w:sz w:val="28"/>
          <w:szCs w:val="28"/>
        </w:rPr>
        <w:t xml:space="preserve">Об утверждении </w:t>
      </w:r>
      <w:r w:rsidRPr="00BD6D60">
        <w:rPr>
          <w:rFonts w:ascii="Times New Roman" w:hAnsi="Times New Roman" w:cs="Times New Roman"/>
          <w:sz w:val="28"/>
          <w:szCs w:val="28"/>
        </w:rPr>
        <w:t>административн</w:t>
      </w:r>
      <w:r>
        <w:rPr>
          <w:rFonts w:ascii="Times New Roman" w:hAnsi="Times New Roman" w:cs="Times New Roman"/>
          <w:sz w:val="28"/>
          <w:szCs w:val="28"/>
        </w:rPr>
        <w:t>ого</w:t>
      </w:r>
      <w:r w:rsidRPr="00BD6D60">
        <w:rPr>
          <w:rFonts w:ascii="Times New Roman" w:hAnsi="Times New Roman" w:cs="Times New Roman"/>
          <w:sz w:val="28"/>
          <w:szCs w:val="28"/>
        </w:rPr>
        <w:t xml:space="preserve"> регламент</w:t>
      </w:r>
      <w:r>
        <w:rPr>
          <w:rFonts w:ascii="Times New Roman" w:hAnsi="Times New Roman" w:cs="Times New Roman"/>
          <w:sz w:val="28"/>
          <w:szCs w:val="28"/>
        </w:rPr>
        <w:t>а</w:t>
      </w:r>
      <w:r w:rsidRPr="00BD6D60">
        <w:rPr>
          <w:rFonts w:ascii="Times New Roman" w:hAnsi="Times New Roman" w:cs="Times New Roman"/>
          <w:sz w:val="28"/>
          <w:szCs w:val="28"/>
        </w:rPr>
        <w:t xml:space="preserve"> предоставления муниципальной услуги «Присвоение адреса объекту адресации, изменение и аннулирование такого адреса»</w:t>
      </w:r>
    </w:p>
    <w:p w:rsidR="004A30E9" w:rsidRPr="00694DAB" w:rsidRDefault="004A30E9" w:rsidP="004117D0">
      <w:pPr>
        <w:pStyle w:val="a4"/>
        <w:shd w:val="clear" w:color="auto" w:fill="FFFFFF" w:themeFill="background1"/>
        <w:spacing w:before="0" w:beforeAutospacing="0" w:after="0" w:afterAutospacing="0"/>
        <w:ind w:firstLine="708"/>
        <w:jc w:val="both"/>
        <w:rPr>
          <w:color w:val="000000"/>
          <w:sz w:val="28"/>
          <w:szCs w:val="28"/>
        </w:rPr>
      </w:pPr>
      <w:r w:rsidRPr="00694DAB">
        <w:rPr>
          <w:color w:val="000000"/>
          <w:sz w:val="28"/>
          <w:szCs w:val="28"/>
        </w:rPr>
        <w:t xml:space="preserve">В соответствии с Федеральным законом от 27 июня 2010 года № 210-ФЗ «Об организации предоставления государственных и муниципальных услуг» и постановлением Администрации </w:t>
      </w:r>
      <w:r>
        <w:rPr>
          <w:color w:val="000000"/>
          <w:sz w:val="28"/>
          <w:szCs w:val="28"/>
        </w:rPr>
        <w:t>Крупецкого</w:t>
      </w:r>
      <w:r w:rsidRPr="00694DAB">
        <w:rPr>
          <w:color w:val="000000"/>
          <w:sz w:val="28"/>
          <w:szCs w:val="28"/>
        </w:rPr>
        <w:t xml:space="preserve"> сельсовета Дмитриевского района от 12.11.2018 г. № 73 «О разработке и утверждении административных регламентов предоставления муниципальных услуг», Администрация </w:t>
      </w:r>
      <w:r>
        <w:rPr>
          <w:color w:val="000000"/>
          <w:sz w:val="28"/>
          <w:szCs w:val="28"/>
        </w:rPr>
        <w:t>Крупецкого</w:t>
      </w:r>
      <w:r w:rsidRPr="00694DAB">
        <w:rPr>
          <w:color w:val="000000"/>
          <w:sz w:val="28"/>
          <w:szCs w:val="28"/>
        </w:rPr>
        <w:t xml:space="preserve"> сельсовета Дмитриевского района  ПОСТАНОВЛЯЕТ:</w:t>
      </w:r>
    </w:p>
    <w:p w:rsidR="004A30E9" w:rsidRPr="004117D0" w:rsidRDefault="004A30E9" w:rsidP="004117D0">
      <w:pPr>
        <w:pStyle w:val="a4"/>
        <w:shd w:val="clear" w:color="auto" w:fill="FFFFFF" w:themeFill="background1"/>
        <w:spacing w:before="0" w:beforeAutospacing="0" w:after="0" w:afterAutospacing="0"/>
        <w:jc w:val="both"/>
        <w:rPr>
          <w:sz w:val="28"/>
          <w:szCs w:val="28"/>
        </w:rPr>
      </w:pPr>
      <w:r w:rsidRPr="00694DAB">
        <w:rPr>
          <w:color w:val="000000"/>
          <w:sz w:val="28"/>
          <w:szCs w:val="28"/>
        </w:rPr>
        <w:t xml:space="preserve">     1. Утвердить прилагаемый административный регламент    предоставления Администрацией  </w:t>
      </w:r>
      <w:r>
        <w:rPr>
          <w:color w:val="000000"/>
          <w:sz w:val="28"/>
          <w:szCs w:val="28"/>
        </w:rPr>
        <w:t>Крупецкого</w:t>
      </w:r>
      <w:r w:rsidRPr="00694DAB">
        <w:rPr>
          <w:color w:val="000000"/>
          <w:sz w:val="28"/>
          <w:szCs w:val="28"/>
        </w:rPr>
        <w:t xml:space="preserve"> сельсовета Дмитриевского района Курской области  муниципальной услуги  </w:t>
      </w:r>
      <w:r w:rsidR="00283678" w:rsidRPr="009470BB">
        <w:rPr>
          <w:sz w:val="28"/>
          <w:szCs w:val="28"/>
        </w:rPr>
        <w:t xml:space="preserve">«Присвоение адреса объекту адресации, изменение и </w:t>
      </w:r>
      <w:r w:rsidR="00283678" w:rsidRPr="004117D0">
        <w:rPr>
          <w:sz w:val="28"/>
          <w:szCs w:val="28"/>
        </w:rPr>
        <w:t>аннулирование такого адреса».</w:t>
      </w:r>
    </w:p>
    <w:p w:rsidR="004A30E9" w:rsidRPr="004117D0" w:rsidRDefault="004A30E9" w:rsidP="004117D0">
      <w:pPr>
        <w:pStyle w:val="a4"/>
        <w:shd w:val="clear" w:color="auto" w:fill="FFFFFF" w:themeFill="background1"/>
        <w:spacing w:before="0" w:beforeAutospacing="0" w:after="0" w:afterAutospacing="0"/>
        <w:jc w:val="both"/>
        <w:rPr>
          <w:sz w:val="28"/>
          <w:szCs w:val="28"/>
        </w:rPr>
      </w:pPr>
      <w:r w:rsidRPr="004117D0">
        <w:rPr>
          <w:sz w:val="28"/>
          <w:szCs w:val="28"/>
        </w:rPr>
        <w:t>        2. Признать утратившим силу:</w:t>
      </w:r>
    </w:p>
    <w:p w:rsidR="004A30E9" w:rsidRPr="004117D0" w:rsidRDefault="000214C6" w:rsidP="004117D0">
      <w:pPr>
        <w:pStyle w:val="a4"/>
        <w:shd w:val="clear" w:color="auto" w:fill="FFFFFF" w:themeFill="background1"/>
        <w:spacing w:before="0" w:beforeAutospacing="0" w:after="0" w:afterAutospacing="0"/>
        <w:jc w:val="both"/>
        <w:rPr>
          <w:sz w:val="28"/>
          <w:szCs w:val="28"/>
        </w:rPr>
      </w:pPr>
      <w:r w:rsidRPr="004117D0">
        <w:rPr>
          <w:sz w:val="28"/>
          <w:szCs w:val="28"/>
        </w:rPr>
        <w:t>-</w:t>
      </w:r>
      <w:r w:rsidR="004A30E9" w:rsidRPr="004117D0">
        <w:rPr>
          <w:sz w:val="28"/>
          <w:szCs w:val="28"/>
        </w:rPr>
        <w:t xml:space="preserve">Постановление Администрации Крупецкого сельсовета Дмитриевского района  от  </w:t>
      </w:r>
      <w:r w:rsidRPr="004117D0">
        <w:rPr>
          <w:sz w:val="28"/>
          <w:szCs w:val="28"/>
        </w:rPr>
        <w:t>07. 02. 2019 № 19</w:t>
      </w:r>
      <w:r w:rsidR="004A30E9" w:rsidRPr="004117D0">
        <w:rPr>
          <w:sz w:val="28"/>
          <w:szCs w:val="28"/>
        </w:rPr>
        <w:t xml:space="preserve">  «Об утверждении административного регламента предоставления Администрацией  Крупецкого сельсовета Дмитриевского района Курской области  муниципальной услуги </w:t>
      </w:r>
      <w:r w:rsidRPr="004117D0">
        <w:rPr>
          <w:sz w:val="28"/>
          <w:szCs w:val="28"/>
        </w:rPr>
        <w:t>«Присвоение адресов объектам адресации, изменение, аннулирование адресов»</w:t>
      </w:r>
      <w:r w:rsidR="00E24D0B" w:rsidRPr="004117D0">
        <w:rPr>
          <w:sz w:val="28"/>
          <w:szCs w:val="28"/>
        </w:rPr>
        <w:t xml:space="preserve"> (с </w:t>
      </w:r>
      <w:r w:rsidR="001E0AF0" w:rsidRPr="004117D0">
        <w:rPr>
          <w:sz w:val="28"/>
          <w:szCs w:val="28"/>
        </w:rPr>
        <w:t xml:space="preserve">последующими </w:t>
      </w:r>
      <w:r w:rsidR="00E24D0B" w:rsidRPr="004117D0">
        <w:rPr>
          <w:sz w:val="28"/>
          <w:szCs w:val="28"/>
        </w:rPr>
        <w:t xml:space="preserve">изменениями </w:t>
      </w:r>
      <w:r w:rsidR="001E0AF0" w:rsidRPr="004117D0">
        <w:rPr>
          <w:sz w:val="28"/>
          <w:szCs w:val="28"/>
        </w:rPr>
        <w:t>от  07. 11. 2019 № 115, от 11.11. 2020   № 69</w:t>
      </w:r>
      <w:r w:rsidR="00DB17CF">
        <w:rPr>
          <w:sz w:val="28"/>
          <w:szCs w:val="28"/>
        </w:rPr>
        <w:t>.</w:t>
      </w:r>
    </w:p>
    <w:p w:rsidR="004A30E9" w:rsidRPr="001A5049" w:rsidRDefault="00350031" w:rsidP="001A5049">
      <w:pPr>
        <w:autoSpaceDE w:val="0"/>
        <w:autoSpaceDN w:val="0"/>
        <w:adjustRightInd w:val="0"/>
        <w:spacing w:after="0" w:line="240" w:lineRule="auto"/>
        <w:jc w:val="both"/>
        <w:outlineLvl w:val="0"/>
        <w:rPr>
          <w:rFonts w:ascii="Times New Roman" w:hAnsi="Times New Roman" w:cs="Times New Roman"/>
          <w:sz w:val="28"/>
          <w:szCs w:val="28"/>
        </w:rPr>
      </w:pPr>
      <w:r w:rsidRPr="001A5049">
        <w:rPr>
          <w:rFonts w:ascii="Times New Roman" w:hAnsi="Times New Roman" w:cs="Times New Roman"/>
          <w:sz w:val="28"/>
          <w:szCs w:val="28"/>
        </w:rPr>
        <w:t xml:space="preserve"> </w:t>
      </w:r>
      <w:r w:rsidR="001A5049" w:rsidRPr="001A5049">
        <w:rPr>
          <w:rFonts w:ascii="Times New Roman" w:hAnsi="Times New Roman" w:cs="Times New Roman"/>
          <w:sz w:val="28"/>
          <w:szCs w:val="28"/>
        </w:rPr>
        <w:tab/>
      </w:r>
      <w:r w:rsidR="004A30E9" w:rsidRPr="001A5049">
        <w:rPr>
          <w:rFonts w:ascii="Times New Roman" w:hAnsi="Times New Roman" w:cs="Times New Roman"/>
          <w:sz w:val="28"/>
          <w:szCs w:val="28"/>
        </w:rPr>
        <w:t>3. Настоящее Постановление подлежит официальному   размещению на официальном сайте  муниципального образования «Крупецкой сельсовет» Дмитриевского района Курской области.</w:t>
      </w:r>
    </w:p>
    <w:p w:rsidR="004A30E9" w:rsidRPr="00694DAB" w:rsidRDefault="004A30E9" w:rsidP="004117D0">
      <w:pPr>
        <w:pStyle w:val="a4"/>
        <w:shd w:val="clear" w:color="auto" w:fill="FFFFFF" w:themeFill="background1"/>
        <w:spacing w:before="0" w:beforeAutospacing="0" w:after="0" w:afterAutospacing="0"/>
        <w:jc w:val="both"/>
        <w:rPr>
          <w:color w:val="000000"/>
          <w:sz w:val="28"/>
          <w:szCs w:val="28"/>
        </w:rPr>
      </w:pPr>
      <w:r w:rsidRPr="00694DAB">
        <w:rPr>
          <w:color w:val="000000"/>
          <w:sz w:val="28"/>
          <w:szCs w:val="28"/>
        </w:rPr>
        <w:t>          4.Постановление вступает в силу со дня его подписания.</w:t>
      </w:r>
    </w:p>
    <w:p w:rsidR="004A30E9" w:rsidRPr="00694DAB" w:rsidRDefault="004A30E9" w:rsidP="004117D0">
      <w:pPr>
        <w:pStyle w:val="a4"/>
        <w:shd w:val="clear" w:color="auto" w:fill="FFFFFF" w:themeFill="background1"/>
        <w:spacing w:before="0" w:beforeAutospacing="0" w:after="0" w:afterAutospacing="0"/>
        <w:jc w:val="both"/>
        <w:rPr>
          <w:color w:val="000000"/>
          <w:sz w:val="28"/>
          <w:szCs w:val="28"/>
        </w:rPr>
      </w:pPr>
      <w:r w:rsidRPr="00694DAB">
        <w:rPr>
          <w:color w:val="000000"/>
          <w:sz w:val="28"/>
          <w:szCs w:val="28"/>
        </w:rPr>
        <w:t> </w:t>
      </w:r>
    </w:p>
    <w:p w:rsidR="004A30E9" w:rsidRPr="00694DAB" w:rsidRDefault="004A30E9" w:rsidP="004117D0">
      <w:pPr>
        <w:pStyle w:val="a4"/>
        <w:shd w:val="clear" w:color="auto" w:fill="FFFFFF" w:themeFill="background1"/>
        <w:spacing w:before="0" w:beforeAutospacing="0" w:after="0" w:afterAutospacing="0"/>
        <w:jc w:val="both"/>
        <w:rPr>
          <w:color w:val="000000"/>
          <w:sz w:val="28"/>
          <w:szCs w:val="28"/>
        </w:rPr>
      </w:pPr>
      <w:r w:rsidRPr="00694DAB">
        <w:rPr>
          <w:color w:val="000000"/>
          <w:sz w:val="28"/>
          <w:szCs w:val="28"/>
        </w:rPr>
        <w:t xml:space="preserve">Глава </w:t>
      </w:r>
      <w:r>
        <w:rPr>
          <w:color w:val="000000"/>
          <w:sz w:val="28"/>
          <w:szCs w:val="28"/>
        </w:rPr>
        <w:t>Крупецкого</w:t>
      </w:r>
      <w:r w:rsidRPr="00694DAB">
        <w:rPr>
          <w:color w:val="000000"/>
          <w:sz w:val="28"/>
          <w:szCs w:val="28"/>
        </w:rPr>
        <w:t xml:space="preserve"> сельсовета                                  </w:t>
      </w:r>
      <w:r w:rsidR="00DB17CF">
        <w:rPr>
          <w:color w:val="000000"/>
          <w:sz w:val="28"/>
          <w:szCs w:val="28"/>
        </w:rPr>
        <w:t>              </w:t>
      </w:r>
      <w:r>
        <w:rPr>
          <w:color w:val="000000"/>
          <w:sz w:val="28"/>
          <w:szCs w:val="28"/>
        </w:rPr>
        <w:t>А.И. Скрипкин</w:t>
      </w:r>
    </w:p>
    <w:p w:rsidR="00650EAA" w:rsidRDefault="00650EAA" w:rsidP="004117D0">
      <w:pPr>
        <w:pStyle w:val="a4"/>
        <w:shd w:val="clear" w:color="auto" w:fill="FFFFFF" w:themeFill="background1"/>
        <w:spacing w:before="0" w:beforeAutospacing="0" w:after="0" w:afterAutospacing="0"/>
        <w:jc w:val="both"/>
        <w:rPr>
          <w:color w:val="000000"/>
          <w:sz w:val="22"/>
          <w:szCs w:val="22"/>
        </w:rPr>
      </w:pPr>
    </w:p>
    <w:p w:rsidR="00650EAA" w:rsidRDefault="00650EAA" w:rsidP="004117D0">
      <w:pPr>
        <w:pStyle w:val="a4"/>
        <w:shd w:val="clear" w:color="auto" w:fill="FFFFFF" w:themeFill="background1"/>
        <w:spacing w:before="0" w:beforeAutospacing="0" w:after="0" w:afterAutospacing="0"/>
        <w:jc w:val="both"/>
        <w:rPr>
          <w:color w:val="000000"/>
          <w:sz w:val="22"/>
          <w:szCs w:val="22"/>
        </w:rPr>
      </w:pPr>
    </w:p>
    <w:p w:rsidR="004A30E9" w:rsidRPr="00A036B5" w:rsidRDefault="004A30E9" w:rsidP="004117D0">
      <w:pPr>
        <w:pStyle w:val="a4"/>
        <w:shd w:val="clear" w:color="auto" w:fill="FFFFFF" w:themeFill="background1"/>
        <w:spacing w:before="0" w:beforeAutospacing="0" w:after="0" w:afterAutospacing="0"/>
        <w:jc w:val="both"/>
        <w:rPr>
          <w:color w:val="000000"/>
          <w:sz w:val="22"/>
          <w:szCs w:val="22"/>
        </w:rPr>
      </w:pPr>
      <w:r w:rsidRPr="00A036B5">
        <w:rPr>
          <w:color w:val="000000"/>
          <w:sz w:val="22"/>
          <w:szCs w:val="22"/>
        </w:rPr>
        <w:t>Исполнитель:</w:t>
      </w:r>
    </w:p>
    <w:p w:rsidR="004A30E9" w:rsidRPr="00A036B5" w:rsidRDefault="004A30E9" w:rsidP="004117D0">
      <w:pPr>
        <w:pStyle w:val="a4"/>
        <w:shd w:val="clear" w:color="auto" w:fill="FFFFFF" w:themeFill="background1"/>
        <w:spacing w:before="0" w:beforeAutospacing="0" w:after="0" w:afterAutospacing="0"/>
        <w:jc w:val="both"/>
        <w:rPr>
          <w:color w:val="000000"/>
          <w:sz w:val="22"/>
          <w:szCs w:val="22"/>
        </w:rPr>
      </w:pPr>
      <w:r w:rsidRPr="00A036B5">
        <w:rPr>
          <w:color w:val="000000"/>
          <w:sz w:val="22"/>
          <w:szCs w:val="22"/>
        </w:rPr>
        <w:t>Л.И. Понкрашова</w:t>
      </w:r>
    </w:p>
    <w:p w:rsidR="004A30E9" w:rsidRDefault="004A30E9" w:rsidP="004117D0">
      <w:pPr>
        <w:spacing w:line="240" w:lineRule="auto"/>
        <w:jc w:val="center"/>
        <w:rPr>
          <w:rFonts w:ascii="Times New Roman" w:hAnsi="Times New Roman" w:cs="Times New Roman"/>
          <w:sz w:val="28"/>
          <w:szCs w:val="28"/>
        </w:rPr>
      </w:pPr>
    </w:p>
    <w:p w:rsidR="00350031" w:rsidRDefault="00350031" w:rsidP="004117D0">
      <w:pPr>
        <w:spacing w:line="240" w:lineRule="auto"/>
        <w:jc w:val="center"/>
        <w:rPr>
          <w:rFonts w:ascii="Times New Roman" w:hAnsi="Times New Roman" w:cs="Times New Roman"/>
          <w:sz w:val="28"/>
          <w:szCs w:val="28"/>
        </w:rPr>
      </w:pPr>
    </w:p>
    <w:p w:rsidR="004117D0" w:rsidRDefault="00DB17CF" w:rsidP="001A5049">
      <w:pPr>
        <w:spacing w:after="0" w:line="240" w:lineRule="auto"/>
        <w:jc w:val="right"/>
        <w:rPr>
          <w:rFonts w:ascii="Times New Roman" w:hAnsi="Times New Roman" w:cs="Times New Roman"/>
          <w:sz w:val="28"/>
          <w:szCs w:val="28"/>
        </w:rPr>
      </w:pPr>
      <w:r>
        <w:rPr>
          <w:rFonts w:ascii="Times New Roman" w:hAnsi="Times New Roman" w:cs="Times New Roman"/>
          <w:sz w:val="28"/>
          <w:szCs w:val="28"/>
        </w:rPr>
        <w:lastRenderedPageBreak/>
        <w:t>Утвержден</w:t>
      </w:r>
    </w:p>
    <w:p w:rsidR="00DB17CF" w:rsidRDefault="00DB17CF" w:rsidP="001A5049">
      <w:pPr>
        <w:spacing w:after="0" w:line="240" w:lineRule="auto"/>
        <w:jc w:val="right"/>
        <w:rPr>
          <w:rFonts w:ascii="Times New Roman" w:hAnsi="Times New Roman" w:cs="Times New Roman"/>
          <w:sz w:val="28"/>
          <w:szCs w:val="28"/>
        </w:rPr>
      </w:pPr>
      <w:r>
        <w:rPr>
          <w:rFonts w:ascii="Times New Roman" w:hAnsi="Times New Roman" w:cs="Times New Roman"/>
          <w:sz w:val="28"/>
          <w:szCs w:val="28"/>
        </w:rPr>
        <w:t>Постановлением Администрации</w:t>
      </w:r>
    </w:p>
    <w:p w:rsidR="00DB17CF" w:rsidRDefault="00DB17CF" w:rsidP="001A5049">
      <w:pPr>
        <w:spacing w:after="0" w:line="240" w:lineRule="auto"/>
        <w:jc w:val="right"/>
        <w:rPr>
          <w:rFonts w:ascii="Times New Roman" w:hAnsi="Times New Roman" w:cs="Times New Roman"/>
          <w:sz w:val="28"/>
          <w:szCs w:val="28"/>
        </w:rPr>
      </w:pPr>
      <w:r>
        <w:rPr>
          <w:rFonts w:ascii="Times New Roman" w:hAnsi="Times New Roman" w:cs="Times New Roman"/>
          <w:sz w:val="28"/>
          <w:szCs w:val="28"/>
        </w:rPr>
        <w:t>Крупецкого сельсовета</w:t>
      </w:r>
    </w:p>
    <w:p w:rsidR="00DB17CF" w:rsidRDefault="00DB17CF" w:rsidP="001A5049">
      <w:pPr>
        <w:spacing w:after="0" w:line="240" w:lineRule="auto"/>
        <w:jc w:val="right"/>
        <w:rPr>
          <w:rFonts w:ascii="Times New Roman" w:hAnsi="Times New Roman" w:cs="Times New Roman"/>
          <w:sz w:val="28"/>
          <w:szCs w:val="28"/>
        </w:rPr>
      </w:pPr>
      <w:r>
        <w:rPr>
          <w:rFonts w:ascii="Times New Roman" w:hAnsi="Times New Roman" w:cs="Times New Roman"/>
          <w:sz w:val="28"/>
          <w:szCs w:val="28"/>
        </w:rPr>
        <w:t>Дмитриевского района</w:t>
      </w:r>
    </w:p>
    <w:p w:rsidR="00DB17CF" w:rsidRDefault="00DB17CF" w:rsidP="001A5049">
      <w:pPr>
        <w:spacing w:after="0" w:line="240" w:lineRule="auto"/>
        <w:jc w:val="right"/>
        <w:rPr>
          <w:rFonts w:ascii="Times New Roman" w:hAnsi="Times New Roman" w:cs="Times New Roman"/>
          <w:sz w:val="28"/>
          <w:szCs w:val="28"/>
        </w:rPr>
      </w:pPr>
      <w:r>
        <w:rPr>
          <w:rFonts w:ascii="Times New Roman" w:hAnsi="Times New Roman" w:cs="Times New Roman"/>
          <w:sz w:val="28"/>
          <w:szCs w:val="28"/>
        </w:rPr>
        <w:t>Курской области</w:t>
      </w:r>
    </w:p>
    <w:p w:rsidR="00DB17CF" w:rsidRDefault="00DB17CF" w:rsidP="001A5049">
      <w:pPr>
        <w:spacing w:after="0" w:line="240" w:lineRule="auto"/>
        <w:jc w:val="right"/>
        <w:rPr>
          <w:rFonts w:ascii="Times New Roman" w:hAnsi="Times New Roman" w:cs="Times New Roman"/>
          <w:sz w:val="28"/>
          <w:szCs w:val="28"/>
        </w:rPr>
      </w:pPr>
      <w:r>
        <w:rPr>
          <w:rFonts w:ascii="Times New Roman" w:hAnsi="Times New Roman" w:cs="Times New Roman"/>
          <w:sz w:val="28"/>
          <w:szCs w:val="28"/>
        </w:rPr>
        <w:t xml:space="preserve">От </w:t>
      </w:r>
      <w:r w:rsidR="001A5049">
        <w:rPr>
          <w:rFonts w:ascii="Times New Roman" w:hAnsi="Times New Roman" w:cs="Times New Roman"/>
          <w:sz w:val="28"/>
          <w:szCs w:val="28"/>
        </w:rPr>
        <w:t>10.03.</w:t>
      </w:r>
      <w:r>
        <w:rPr>
          <w:rFonts w:ascii="Times New Roman" w:hAnsi="Times New Roman" w:cs="Times New Roman"/>
          <w:sz w:val="28"/>
          <w:szCs w:val="28"/>
        </w:rPr>
        <w:t>20</w:t>
      </w:r>
      <w:r w:rsidR="001A5049">
        <w:rPr>
          <w:rFonts w:ascii="Times New Roman" w:hAnsi="Times New Roman" w:cs="Times New Roman"/>
          <w:sz w:val="28"/>
          <w:szCs w:val="28"/>
        </w:rPr>
        <w:t>22</w:t>
      </w:r>
      <w:r>
        <w:rPr>
          <w:rFonts w:ascii="Times New Roman" w:hAnsi="Times New Roman" w:cs="Times New Roman"/>
          <w:sz w:val="28"/>
          <w:szCs w:val="28"/>
        </w:rPr>
        <w:t>г. №</w:t>
      </w:r>
      <w:r w:rsidR="001A5049">
        <w:rPr>
          <w:rFonts w:ascii="Times New Roman" w:hAnsi="Times New Roman" w:cs="Times New Roman"/>
          <w:sz w:val="28"/>
          <w:szCs w:val="28"/>
        </w:rPr>
        <w:t>16</w:t>
      </w:r>
    </w:p>
    <w:p w:rsidR="00DB17CF" w:rsidRDefault="00DB17CF" w:rsidP="001A5049">
      <w:pPr>
        <w:spacing w:after="0" w:line="240" w:lineRule="auto"/>
        <w:jc w:val="right"/>
        <w:rPr>
          <w:rFonts w:ascii="Times New Roman" w:hAnsi="Times New Roman" w:cs="Times New Roman"/>
          <w:sz w:val="28"/>
          <w:szCs w:val="28"/>
        </w:rPr>
      </w:pPr>
    </w:p>
    <w:p w:rsidR="00DB17CF" w:rsidRDefault="00DB17CF" w:rsidP="00DB17CF">
      <w:pPr>
        <w:spacing w:line="240" w:lineRule="auto"/>
        <w:jc w:val="right"/>
        <w:rPr>
          <w:rFonts w:ascii="Times New Roman" w:hAnsi="Times New Roman" w:cs="Times New Roman"/>
          <w:sz w:val="28"/>
          <w:szCs w:val="28"/>
        </w:rPr>
      </w:pPr>
    </w:p>
    <w:p w:rsidR="009470BB" w:rsidRDefault="00143C34" w:rsidP="004117D0">
      <w:pPr>
        <w:spacing w:line="240" w:lineRule="auto"/>
        <w:jc w:val="center"/>
        <w:rPr>
          <w:rFonts w:ascii="Times New Roman" w:hAnsi="Times New Roman" w:cs="Times New Roman"/>
          <w:sz w:val="28"/>
          <w:szCs w:val="28"/>
        </w:rPr>
      </w:pPr>
      <w:r>
        <w:rPr>
          <w:rFonts w:ascii="Times New Roman" w:hAnsi="Times New Roman" w:cs="Times New Roman"/>
          <w:sz w:val="28"/>
          <w:szCs w:val="28"/>
        </w:rPr>
        <w:t xml:space="preserve"> </w:t>
      </w:r>
      <w:r w:rsidR="009470BB" w:rsidRPr="009470BB">
        <w:rPr>
          <w:rFonts w:ascii="Times New Roman" w:hAnsi="Times New Roman" w:cs="Times New Roman"/>
          <w:sz w:val="28"/>
          <w:szCs w:val="28"/>
        </w:rPr>
        <w:t xml:space="preserve"> АДМИНИСТРАТИВНЫЙ РЕГЛАМЕНТ</w:t>
      </w:r>
    </w:p>
    <w:p w:rsidR="009470BB" w:rsidRDefault="009470BB" w:rsidP="004117D0">
      <w:pPr>
        <w:spacing w:line="240" w:lineRule="auto"/>
        <w:jc w:val="center"/>
        <w:rPr>
          <w:rFonts w:ascii="Times New Roman" w:hAnsi="Times New Roman" w:cs="Times New Roman"/>
          <w:sz w:val="28"/>
          <w:szCs w:val="28"/>
        </w:rPr>
      </w:pPr>
      <w:r w:rsidRPr="009470BB">
        <w:rPr>
          <w:rFonts w:ascii="Times New Roman" w:hAnsi="Times New Roman" w:cs="Times New Roman"/>
          <w:sz w:val="28"/>
          <w:szCs w:val="28"/>
        </w:rPr>
        <w:t xml:space="preserve"> предоставления муниципальной услуги «Присвоение адреса объекту адресации, изменение и аннулирование такого адреса» </w:t>
      </w:r>
      <w:r w:rsidR="00350031">
        <w:rPr>
          <w:rFonts w:ascii="Times New Roman" w:hAnsi="Times New Roman" w:cs="Times New Roman"/>
          <w:sz w:val="28"/>
          <w:szCs w:val="28"/>
        </w:rPr>
        <w:t xml:space="preserve"> </w:t>
      </w:r>
    </w:p>
    <w:p w:rsidR="00BD6D60" w:rsidRPr="003042E0" w:rsidRDefault="00BD6D60" w:rsidP="004117D0">
      <w:pPr>
        <w:spacing w:line="240" w:lineRule="auto"/>
        <w:jc w:val="center"/>
        <w:rPr>
          <w:rFonts w:ascii="Times New Roman" w:hAnsi="Times New Roman" w:cs="Times New Roman"/>
          <w:sz w:val="28"/>
          <w:szCs w:val="28"/>
        </w:rPr>
      </w:pPr>
    </w:p>
    <w:p w:rsidR="009470BB" w:rsidRPr="002F2366" w:rsidRDefault="009470BB" w:rsidP="004117D0">
      <w:pPr>
        <w:spacing w:after="0" w:line="240" w:lineRule="auto"/>
        <w:ind w:firstLine="709"/>
        <w:contextualSpacing/>
        <w:jc w:val="center"/>
        <w:rPr>
          <w:rFonts w:ascii="Times New Roman" w:hAnsi="Times New Roman" w:cs="Times New Roman"/>
          <w:b/>
          <w:sz w:val="28"/>
          <w:szCs w:val="28"/>
        </w:rPr>
      </w:pPr>
      <w:r w:rsidRPr="002F2366">
        <w:rPr>
          <w:rFonts w:ascii="Times New Roman" w:hAnsi="Times New Roman" w:cs="Times New Roman"/>
          <w:b/>
          <w:sz w:val="28"/>
          <w:szCs w:val="28"/>
          <w:lang w:val="en-US"/>
        </w:rPr>
        <w:t>I</w:t>
      </w:r>
      <w:r w:rsidRPr="002F2366">
        <w:rPr>
          <w:rFonts w:ascii="Times New Roman" w:hAnsi="Times New Roman" w:cs="Times New Roman"/>
          <w:b/>
          <w:sz w:val="28"/>
          <w:szCs w:val="28"/>
        </w:rPr>
        <w:t>. Общие положения</w:t>
      </w:r>
    </w:p>
    <w:p w:rsidR="009470BB" w:rsidRDefault="009470BB" w:rsidP="004117D0">
      <w:pPr>
        <w:spacing w:after="0" w:line="240" w:lineRule="auto"/>
        <w:ind w:firstLine="709"/>
        <w:contextualSpacing/>
        <w:jc w:val="center"/>
        <w:rPr>
          <w:rFonts w:ascii="Times New Roman" w:hAnsi="Times New Roman" w:cs="Times New Roman"/>
          <w:b/>
          <w:sz w:val="28"/>
          <w:szCs w:val="28"/>
        </w:rPr>
      </w:pPr>
      <w:r w:rsidRPr="002F2366">
        <w:rPr>
          <w:rFonts w:ascii="Times New Roman" w:hAnsi="Times New Roman" w:cs="Times New Roman"/>
          <w:b/>
          <w:sz w:val="28"/>
          <w:szCs w:val="28"/>
        </w:rPr>
        <w:t xml:space="preserve"> Предмет регулирования</w:t>
      </w:r>
    </w:p>
    <w:p w:rsidR="00BD6D60" w:rsidRDefault="00BD6D60" w:rsidP="004117D0">
      <w:pPr>
        <w:spacing w:after="0" w:line="240" w:lineRule="auto"/>
        <w:ind w:firstLine="709"/>
        <w:contextualSpacing/>
        <w:jc w:val="center"/>
        <w:rPr>
          <w:rFonts w:ascii="Times New Roman" w:hAnsi="Times New Roman" w:cs="Times New Roman"/>
          <w:b/>
          <w:sz w:val="28"/>
          <w:szCs w:val="28"/>
        </w:rPr>
      </w:pPr>
    </w:p>
    <w:p w:rsidR="003042E0" w:rsidRPr="002F2366" w:rsidRDefault="003042E0" w:rsidP="004117D0">
      <w:pPr>
        <w:spacing w:after="0" w:line="240" w:lineRule="auto"/>
        <w:ind w:firstLine="709"/>
        <w:contextualSpacing/>
        <w:jc w:val="center"/>
        <w:rPr>
          <w:rFonts w:ascii="Times New Roman" w:hAnsi="Times New Roman" w:cs="Times New Roman"/>
          <w:b/>
          <w:sz w:val="28"/>
          <w:szCs w:val="28"/>
        </w:rPr>
      </w:pPr>
    </w:p>
    <w:p w:rsidR="009470BB" w:rsidRPr="00BD6D60" w:rsidRDefault="00BD6D60" w:rsidP="001A5049">
      <w:pPr>
        <w:spacing w:after="0" w:line="240" w:lineRule="auto"/>
        <w:ind w:firstLine="708"/>
        <w:jc w:val="both"/>
        <w:rPr>
          <w:rFonts w:ascii="Times New Roman" w:hAnsi="Times New Roman" w:cs="Times New Roman"/>
          <w:sz w:val="28"/>
          <w:szCs w:val="28"/>
        </w:rPr>
      </w:pPr>
      <w:r>
        <w:rPr>
          <w:rFonts w:ascii="Times New Roman" w:hAnsi="Times New Roman" w:cs="Times New Roman"/>
          <w:sz w:val="28"/>
          <w:szCs w:val="28"/>
        </w:rPr>
        <w:t>1.1.</w:t>
      </w:r>
      <w:r w:rsidR="009470BB" w:rsidRPr="00BD6D60">
        <w:rPr>
          <w:rFonts w:ascii="Times New Roman" w:hAnsi="Times New Roman" w:cs="Times New Roman"/>
          <w:sz w:val="28"/>
          <w:szCs w:val="28"/>
        </w:rPr>
        <w:t xml:space="preserve">Настоящий </w:t>
      </w:r>
      <w:r w:rsidR="00143C34">
        <w:rPr>
          <w:rFonts w:ascii="Times New Roman" w:hAnsi="Times New Roman" w:cs="Times New Roman"/>
          <w:sz w:val="28"/>
          <w:szCs w:val="28"/>
        </w:rPr>
        <w:t xml:space="preserve"> </w:t>
      </w:r>
      <w:r w:rsidR="009470BB" w:rsidRPr="00BD6D60">
        <w:rPr>
          <w:rFonts w:ascii="Times New Roman" w:hAnsi="Times New Roman" w:cs="Times New Roman"/>
          <w:sz w:val="28"/>
          <w:szCs w:val="28"/>
        </w:rPr>
        <w:t xml:space="preserve">административный регламент предоставления муниципальной услуги «Присвоение адреса объекту адресации, изменение и аннулирование такого адреса» разработан в целях повышения качества и доступности предоставления, определяет стандарт, сроки и последовательность действий (административных процедур) при осуществлении полномочий по предоставлению муниципальной услуги «Присвоение адреса объекту адресации, изменение и аннулирование такого адреса» (далее — Услуга) </w:t>
      </w:r>
      <w:r w:rsidR="00F26F1E">
        <w:rPr>
          <w:rFonts w:ascii="Times New Roman" w:hAnsi="Times New Roman" w:cs="Times New Roman"/>
          <w:sz w:val="28"/>
          <w:szCs w:val="28"/>
        </w:rPr>
        <w:t xml:space="preserve">органами местного самоуправления  </w:t>
      </w:r>
      <w:r w:rsidR="00143C34">
        <w:rPr>
          <w:rFonts w:ascii="Times New Roman" w:hAnsi="Times New Roman" w:cs="Times New Roman"/>
          <w:sz w:val="28"/>
          <w:szCs w:val="28"/>
        </w:rPr>
        <w:t>Крупецкого сельсовета</w:t>
      </w:r>
      <w:r w:rsidR="009470BB" w:rsidRPr="00BD6D60">
        <w:rPr>
          <w:rFonts w:ascii="Times New Roman" w:hAnsi="Times New Roman" w:cs="Times New Roman"/>
          <w:sz w:val="28"/>
          <w:szCs w:val="28"/>
        </w:rPr>
        <w:t xml:space="preserve">, </w:t>
      </w:r>
      <w:r w:rsidR="00143C34">
        <w:rPr>
          <w:rFonts w:ascii="Times New Roman" w:hAnsi="Times New Roman" w:cs="Times New Roman"/>
          <w:sz w:val="28"/>
          <w:szCs w:val="28"/>
        </w:rPr>
        <w:t xml:space="preserve"> </w:t>
      </w:r>
      <w:r w:rsidR="009470BB" w:rsidRPr="00BD6D60">
        <w:rPr>
          <w:rFonts w:ascii="Times New Roman" w:hAnsi="Times New Roman" w:cs="Times New Roman"/>
          <w:sz w:val="28"/>
          <w:szCs w:val="28"/>
        </w:rPr>
        <w:t xml:space="preserve">уполномоченными на присвоение адресов объектам адресации, </w:t>
      </w:r>
      <w:r w:rsidR="005C6E84">
        <w:rPr>
          <w:rFonts w:ascii="Times New Roman" w:hAnsi="Times New Roman" w:cs="Times New Roman"/>
          <w:sz w:val="28"/>
          <w:szCs w:val="28"/>
        </w:rPr>
        <w:t xml:space="preserve"> </w:t>
      </w:r>
    </w:p>
    <w:p w:rsidR="00556ACB" w:rsidRDefault="00556ACB" w:rsidP="004117D0">
      <w:pPr>
        <w:spacing w:after="0" w:line="240" w:lineRule="auto"/>
        <w:ind w:firstLine="709"/>
        <w:contextualSpacing/>
        <w:jc w:val="center"/>
        <w:rPr>
          <w:rFonts w:ascii="Times New Roman" w:hAnsi="Times New Roman" w:cs="Times New Roman"/>
          <w:b/>
          <w:sz w:val="28"/>
          <w:szCs w:val="28"/>
        </w:rPr>
      </w:pPr>
    </w:p>
    <w:p w:rsidR="003042E0" w:rsidRDefault="009470BB" w:rsidP="004117D0">
      <w:pPr>
        <w:spacing w:after="0" w:line="240" w:lineRule="auto"/>
        <w:ind w:firstLine="709"/>
        <w:contextualSpacing/>
        <w:jc w:val="center"/>
        <w:rPr>
          <w:rFonts w:ascii="Times New Roman" w:hAnsi="Times New Roman" w:cs="Times New Roman"/>
          <w:b/>
          <w:sz w:val="28"/>
          <w:szCs w:val="28"/>
        </w:rPr>
      </w:pPr>
      <w:r w:rsidRPr="002F2366">
        <w:rPr>
          <w:rFonts w:ascii="Times New Roman" w:hAnsi="Times New Roman" w:cs="Times New Roman"/>
          <w:b/>
          <w:sz w:val="28"/>
          <w:szCs w:val="28"/>
        </w:rPr>
        <w:t xml:space="preserve">Круг Заявителей </w:t>
      </w:r>
    </w:p>
    <w:p w:rsidR="002F2366"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t>1.2. Заявителями на получение Услуги являются лица, определенные пунктами 27 и 29 Правил присвоения, изменения и аннулирования адресов, утвержденных постановлением</w:t>
      </w:r>
      <w:r w:rsidR="00B909C4">
        <w:rPr>
          <w:rFonts w:ascii="Times New Roman" w:hAnsi="Times New Roman" w:cs="Times New Roman"/>
          <w:sz w:val="28"/>
          <w:szCs w:val="28"/>
        </w:rPr>
        <w:t xml:space="preserve"> </w:t>
      </w:r>
      <w:r w:rsidRPr="009470BB">
        <w:rPr>
          <w:rFonts w:ascii="Times New Roman" w:hAnsi="Times New Roman" w:cs="Times New Roman"/>
          <w:sz w:val="28"/>
          <w:szCs w:val="28"/>
        </w:rPr>
        <w:t xml:space="preserve"> Правительства Российской Федерации от 19 ноября 2014 г. № 1221 (далее соответ</w:t>
      </w:r>
      <w:r w:rsidR="002F2366">
        <w:rPr>
          <w:rFonts w:ascii="Times New Roman" w:hAnsi="Times New Roman" w:cs="Times New Roman"/>
          <w:sz w:val="28"/>
          <w:szCs w:val="28"/>
        </w:rPr>
        <w:t xml:space="preserve">ственно — Правила, Заявитель): </w:t>
      </w:r>
    </w:p>
    <w:p w:rsidR="002F2366" w:rsidRDefault="002F2366" w:rsidP="004117D0">
      <w:pPr>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1</w:t>
      </w:r>
      <w:r w:rsidR="009470BB" w:rsidRPr="009470BB">
        <w:rPr>
          <w:rFonts w:ascii="Times New Roman" w:hAnsi="Times New Roman" w:cs="Times New Roman"/>
          <w:sz w:val="28"/>
          <w:szCs w:val="28"/>
        </w:rPr>
        <w:t xml:space="preserve">) собственники объекта адресации; </w:t>
      </w:r>
    </w:p>
    <w:p w:rsidR="003042E0"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t xml:space="preserve">2) лица, обладающие одним из следующих вещных прав на объект адресации: </w:t>
      </w:r>
    </w:p>
    <w:p w:rsidR="003042E0"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t xml:space="preserve">- право хозяйственного ведения; </w:t>
      </w:r>
    </w:p>
    <w:p w:rsidR="003042E0"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t xml:space="preserve">- право оперативного управления; </w:t>
      </w:r>
    </w:p>
    <w:p w:rsidR="003042E0"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t xml:space="preserve">- право пожизненно наследуемого владения; </w:t>
      </w:r>
    </w:p>
    <w:p w:rsidR="002F2366"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t>- право постоянного (бессрочного) пользования;</w:t>
      </w:r>
    </w:p>
    <w:p w:rsidR="002F2366"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t xml:space="preserve"> 3) представители Заявителя, действующие в силу полномочий, основанных на оформленной в установленном законодательством порядке доверенности; </w:t>
      </w:r>
    </w:p>
    <w:p w:rsidR="002F2366"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lastRenderedPageBreak/>
        <w:t>4) представитель собственников помещений в многоквартирном доме, уполномоченный на подачу такого заявления решением общего собрания указанных собственников;</w:t>
      </w:r>
    </w:p>
    <w:p w:rsidR="002F2366"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t xml:space="preserve"> 5) представитель членов садоводческого, огороднического и (или) дачного некоммерческого объединения граждан, уполномоченный на подачу такого заявления решением общего собрания членов такого некоммерческого объединения; </w:t>
      </w:r>
    </w:p>
    <w:p w:rsidR="005B2FE1"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t xml:space="preserve">6) кадастровый инженер, выполняющий на основании документа, предусмотренного статьей 35 или статьей 42.3 Федерального закона от 24 июля 2007 г. № 221-ФЗ «О кадастровой деятельности», кадастровые работы или комплексные кадастровые работы в отношении соответствующего объекта недвижимости, являющегося объектом адресации. </w:t>
      </w:r>
    </w:p>
    <w:p w:rsidR="003042E0" w:rsidRDefault="003042E0" w:rsidP="004117D0">
      <w:pPr>
        <w:spacing w:after="0" w:line="240" w:lineRule="auto"/>
        <w:ind w:firstLine="709"/>
        <w:contextualSpacing/>
        <w:jc w:val="both"/>
        <w:rPr>
          <w:rFonts w:ascii="Times New Roman" w:hAnsi="Times New Roman" w:cs="Times New Roman"/>
          <w:sz w:val="28"/>
          <w:szCs w:val="28"/>
        </w:rPr>
      </w:pPr>
    </w:p>
    <w:p w:rsidR="003042E0" w:rsidRDefault="009470BB" w:rsidP="004117D0">
      <w:pPr>
        <w:spacing w:after="0" w:line="240" w:lineRule="auto"/>
        <w:ind w:firstLine="709"/>
        <w:contextualSpacing/>
        <w:jc w:val="center"/>
        <w:rPr>
          <w:rFonts w:ascii="Times New Roman" w:hAnsi="Times New Roman" w:cs="Times New Roman"/>
          <w:b/>
          <w:sz w:val="28"/>
          <w:szCs w:val="28"/>
        </w:rPr>
      </w:pPr>
      <w:r w:rsidRPr="005B2FE1">
        <w:rPr>
          <w:rFonts w:ascii="Times New Roman" w:hAnsi="Times New Roman" w:cs="Times New Roman"/>
          <w:b/>
          <w:sz w:val="28"/>
          <w:szCs w:val="28"/>
        </w:rPr>
        <w:t>Требования к порядку информирования о пред</w:t>
      </w:r>
      <w:r w:rsidR="002F2366" w:rsidRPr="005B2FE1">
        <w:rPr>
          <w:rFonts w:ascii="Times New Roman" w:hAnsi="Times New Roman" w:cs="Times New Roman"/>
          <w:b/>
          <w:sz w:val="28"/>
          <w:szCs w:val="28"/>
        </w:rPr>
        <w:t>оставлении муниципальной услуги.</w:t>
      </w:r>
    </w:p>
    <w:p w:rsidR="00A069D4" w:rsidRPr="005B2FE1" w:rsidRDefault="00A069D4" w:rsidP="004117D0">
      <w:pPr>
        <w:spacing w:after="0" w:line="240" w:lineRule="auto"/>
        <w:ind w:firstLine="709"/>
        <w:contextualSpacing/>
        <w:jc w:val="center"/>
        <w:rPr>
          <w:rFonts w:ascii="Times New Roman" w:hAnsi="Times New Roman" w:cs="Times New Roman"/>
          <w:b/>
          <w:sz w:val="28"/>
          <w:szCs w:val="28"/>
        </w:rPr>
      </w:pPr>
    </w:p>
    <w:p w:rsidR="005B2FE1"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t>1.3. Информирование о порядке предостав</w:t>
      </w:r>
      <w:r w:rsidR="005B2FE1">
        <w:rPr>
          <w:rFonts w:ascii="Times New Roman" w:hAnsi="Times New Roman" w:cs="Times New Roman"/>
          <w:sz w:val="28"/>
          <w:szCs w:val="28"/>
        </w:rPr>
        <w:t>ления Услуги осуществляется:</w:t>
      </w:r>
    </w:p>
    <w:p w:rsidR="005B2FE1" w:rsidRDefault="005B2FE1" w:rsidP="004117D0">
      <w:pPr>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 1) </w:t>
      </w:r>
      <w:r w:rsidR="009470BB" w:rsidRPr="009470BB">
        <w:rPr>
          <w:rFonts w:ascii="Times New Roman" w:hAnsi="Times New Roman" w:cs="Times New Roman"/>
          <w:sz w:val="28"/>
          <w:szCs w:val="28"/>
        </w:rPr>
        <w:t xml:space="preserve">непосредственно при личном приеме заявителя в Уполномоченном органе или многофункциональном центре предоставления государственных и муниципальных услуг (далее — многофункциональный центр); </w:t>
      </w:r>
    </w:p>
    <w:p w:rsidR="005B2FE1"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t>2) по телефону Уполномоченного органа или многофункционального центра;</w:t>
      </w:r>
    </w:p>
    <w:p w:rsidR="003042E0"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t xml:space="preserve">3) письменно, в том числе посредством электронной почты, факсимильной связи; </w:t>
      </w:r>
    </w:p>
    <w:p w:rsidR="003042E0"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t>4) посредством размещения в открытой и доступной форме информации:</w:t>
      </w:r>
    </w:p>
    <w:p w:rsidR="003042E0"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t xml:space="preserve"> -на портале федеральной информационной — адресной — системы в информационно-телекоммуникационной сети «Интернет» (далее — портал ФИАС);</w:t>
      </w:r>
    </w:p>
    <w:p w:rsidR="003042E0"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t xml:space="preserve"> - в федеральной государственной информационной системе «Единый портал государственных и муниципальных услуг (функций)» (далее — ЕПГУ); </w:t>
      </w:r>
    </w:p>
    <w:p w:rsidR="00777986"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t xml:space="preserve">- на региональных порталах государственных и муниципальных услуг (функций) (далее — региональный портал); </w:t>
      </w:r>
    </w:p>
    <w:p w:rsidR="005B2FE1"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t xml:space="preserve">- на официальном сайте Уполномоченного органа и(или) многофункционального центра в информационно-телекоммуникационной сети «Интернет» (далее — Официальные сайты) (указать адрес официального сайта); </w:t>
      </w:r>
    </w:p>
    <w:p w:rsidR="009470BB" w:rsidRPr="009470BB"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t xml:space="preserve">5) посредством размещения информации на информационных стендах Уполномоченного органа или многофункционального центра. </w:t>
      </w:r>
    </w:p>
    <w:p w:rsidR="005B2FE1"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t xml:space="preserve">1.4. Информирование осуществляется по вопросам, касающимся: </w:t>
      </w:r>
    </w:p>
    <w:p w:rsidR="005B2FE1"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t xml:space="preserve">- способов подачи заявления о предоставлении Услуги; </w:t>
      </w:r>
    </w:p>
    <w:p w:rsidR="005B2FE1"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lastRenderedPageBreak/>
        <w:t xml:space="preserve">- адресов Уполномоченного органа и многофункциональных центров, обращение в которые необходимо для предоставления Услуги; </w:t>
      </w:r>
    </w:p>
    <w:p w:rsidR="005B2FE1"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t>- справочной информации о работе Уполномоченного органа (структурных подразделений Уполномоченного органа);</w:t>
      </w:r>
    </w:p>
    <w:p w:rsidR="00706DE4"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t xml:space="preserve"> - документов, необходимых для предоставления Услуги;</w:t>
      </w:r>
    </w:p>
    <w:p w:rsidR="005B2FE1"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t xml:space="preserve"> - порядка и сроков предоставления Услуги; </w:t>
      </w:r>
    </w:p>
    <w:p w:rsidR="005B2FE1"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t>- порядка получения сведений о ходе рассмотрения заявления о предоставлении Услуги и о результатах ее предоставления;</w:t>
      </w:r>
    </w:p>
    <w:p w:rsidR="00A069D4"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t xml:space="preserve"> -по вопросам предоставления услуг, которые являются необходимыми и обязательными для предоставления Услуги (включая информирование о документах, необходимых для предоставления таких услуг); </w:t>
      </w:r>
    </w:p>
    <w:p w:rsidR="00A069D4"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t>- порядка досудебного (внесудебного) обжалования дейст</w:t>
      </w:r>
      <w:r w:rsidR="005B2FE1">
        <w:rPr>
          <w:rFonts w:ascii="Times New Roman" w:hAnsi="Times New Roman" w:cs="Times New Roman"/>
          <w:sz w:val="28"/>
          <w:szCs w:val="28"/>
        </w:rPr>
        <w:t xml:space="preserve">вий (бездействия) должностных лиц </w:t>
      </w:r>
      <w:r w:rsidRPr="009470BB">
        <w:rPr>
          <w:rFonts w:ascii="Times New Roman" w:hAnsi="Times New Roman" w:cs="Times New Roman"/>
          <w:sz w:val="28"/>
          <w:szCs w:val="28"/>
        </w:rPr>
        <w:t xml:space="preserve">Уполномоченного органа, работников многофункциональных центров и принимаемых ими при предоставлении Услуги решений. </w:t>
      </w:r>
    </w:p>
    <w:p w:rsidR="009470BB" w:rsidRPr="009470BB"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t>Получение информации по вопросам предоставления Услуги и услуг, которые являются необходимыми и обязательными для предоставления муниципальной услуги, осуществляется бесплатно.</w:t>
      </w:r>
    </w:p>
    <w:p w:rsidR="00A069D4"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t xml:space="preserve"> 1.5. При устном обращении Заявителя (лично или по телефону) должностное лицо Уполномоченного органа, работник многофункционального центра, осуществляющий консультирование, подробно и в вежливой (корректной) форме информирует обратившихся по интересующим вопросам. </w:t>
      </w:r>
    </w:p>
    <w:p w:rsidR="00A069D4"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t xml:space="preserve">Ответ на телефонный звонок должен начинаться с информации о наименовании органа (номере многофункционального центра), в который позвонил Заявитель, фамилии, имени, отчества (последнее — при наличии) и должности специалиста, принявшего телефонный звонок. </w:t>
      </w:r>
    </w:p>
    <w:p w:rsidR="00A069D4"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t xml:space="preserve">Если должностное лицо Уполномоченного органа не может самостоятельно дать ответ телефонный звонок должен быть переадресован (переведен) на другое должностное лицо или же обратившемуся лицу должен быть сообщен телефонный номер, по которому можно будет получить необходимую информацию позднее. </w:t>
      </w:r>
    </w:p>
    <w:p w:rsidR="00A069D4"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t>Если подготовка ответа требует продолжительного времени должностное лицо Уполномоченного органа, работник многофункционального центра может предложить Заявителю изложить обращение в письменной форме.</w:t>
      </w:r>
    </w:p>
    <w:p w:rsidR="00A069D4"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t xml:space="preserve"> Должностное лицо Уполномоченного органа не вправе осуществлять информирование, выходящее за рамки стандартных процедур и условий предоставления Услуги, и влияющее прямо или косвенно на принимаемое решение. </w:t>
      </w:r>
    </w:p>
    <w:p w:rsidR="00A069D4"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t xml:space="preserve">Продолжительность информирования по телефону не должна превышать 10 минут. </w:t>
      </w:r>
    </w:p>
    <w:p w:rsidR="00A069D4" w:rsidRPr="009470BB"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t xml:space="preserve">Информирование осуществляется в соответствии с графиком приема граждан. </w:t>
      </w:r>
    </w:p>
    <w:p w:rsidR="009470BB" w:rsidRPr="009470BB"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lastRenderedPageBreak/>
        <w:t xml:space="preserve">1.6. По письменному обращению должностное лицо Уполномоченного органа, ответственное за предоставление Услуги, подробно в письменной форме разъясняет гражданину сведения по вопросам, указанным в пункте 1.3. настоящего Регламента, в порядке, установленном Федеральным законом от 2 мая 2006 г. № 59-ФЗ «О порядке рассмотрения обращений граждан Российской Федерации». </w:t>
      </w:r>
    </w:p>
    <w:p w:rsidR="00A069D4"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t>1.7. На ЕПГУ размещаются сведения, предусмотренные Положением о федеральной государственной информацион</w:t>
      </w:r>
      <w:r w:rsidR="002F48EC">
        <w:rPr>
          <w:rFonts w:ascii="Times New Roman" w:hAnsi="Times New Roman" w:cs="Times New Roman"/>
          <w:sz w:val="28"/>
          <w:szCs w:val="28"/>
        </w:rPr>
        <w:t xml:space="preserve">ной системе «Федеральный реестр </w:t>
      </w:r>
      <w:r w:rsidRPr="009470BB">
        <w:rPr>
          <w:rFonts w:ascii="Times New Roman" w:hAnsi="Times New Roman" w:cs="Times New Roman"/>
          <w:sz w:val="28"/>
          <w:szCs w:val="28"/>
        </w:rPr>
        <w:t>государственных и муниципальных услуг (функций)», утвержденным постановлением Правительства Российской Федерации от 24 октября 2011 г. № 861.</w:t>
      </w:r>
    </w:p>
    <w:p w:rsidR="009470BB" w:rsidRPr="009470BB"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t xml:space="preserve"> Доступ к информации о сроках и порядке предоставления муниципальной услуги осуществляется без выполнения заявителем каких-либо требований, в том числе без использования программного обеспечения, установка которого на технические средства заявителя требует заключения лицензионного или иного соглашения с правообладателем программного обеспечения, предусматривающего взимание платы, регистрацию или авторизацию заявителя или предоставление им персональных данных. </w:t>
      </w:r>
    </w:p>
    <w:p w:rsidR="002F48EC"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t xml:space="preserve">1.8. На Официальных сайтах, стендах в местах предоставления Услуги и услуг, которые являются необходимыми и обязательными для предоставления Услуги, и вмногофункциональном центре размещается следующая справочная информация: </w:t>
      </w:r>
    </w:p>
    <w:p w:rsidR="002F48EC"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t xml:space="preserve">- место нахождения и график работы Уполномоченного органа и их структурных подразделений, ответственных за предоставление Услуги, а также многофункциональных центров; </w:t>
      </w:r>
    </w:p>
    <w:p w:rsidR="002F48EC"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t xml:space="preserve">- справочные телефоны структурных подразделений Уполномоченного органа, ответственных за предоставление Услуги, в том числе номер телефона автоинформатора (при наличии); </w:t>
      </w:r>
    </w:p>
    <w:p w:rsidR="009470BB" w:rsidRPr="009470BB" w:rsidRDefault="002F48EC" w:rsidP="004117D0">
      <w:pPr>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9470BB" w:rsidRPr="009470BB">
        <w:rPr>
          <w:rFonts w:ascii="Times New Roman" w:hAnsi="Times New Roman" w:cs="Times New Roman"/>
          <w:sz w:val="28"/>
          <w:szCs w:val="28"/>
        </w:rPr>
        <w:t xml:space="preserve">Адреса Официальных сайтов, а также электронной почты и (или) формы обратной связи Уполномоченного органа в информационно-телекоммуникационной сети «Интернет». </w:t>
      </w:r>
    </w:p>
    <w:p w:rsidR="009470BB" w:rsidRPr="009470BB"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t xml:space="preserve">1.9. В залах ожидания Уполномоченного органа размещаются нормативные правовые акты, регулирующие порядок предоставления Услуги, в том числе копия административного регламента ее предоставления, утвержденного в установленном Федеральным законом от 27 июля 2010 г. № 210-ФЗ «Об организации предоставления государственных и муниципальных услуг» порядке, которые по требованию заявителя предоставляются ему для ознакомления. </w:t>
      </w:r>
    </w:p>
    <w:p w:rsidR="009470BB" w:rsidRPr="009470BB"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t xml:space="preserve">1.10. Размещение информации о порядке предоставления Услуги на информационных стендах в помещении многофункционального центра осуществляется в соответствии с соглашением, заключенным между многофункциональным центром и Уполномоченным органом в соответствии с требованиями, установленными постановлением Правительства Российской Федерации от 27 сентября 2011 г. № 797 «О </w:t>
      </w:r>
      <w:r w:rsidRPr="009470BB">
        <w:rPr>
          <w:rFonts w:ascii="Times New Roman" w:hAnsi="Times New Roman" w:cs="Times New Roman"/>
          <w:sz w:val="28"/>
          <w:szCs w:val="28"/>
        </w:rPr>
        <w:lastRenderedPageBreak/>
        <w:t xml:space="preserve">взаимодействии между многофункциональными центрами предоставления государственных и муниципальных услуг и федеральными органами исполнительной власти, органами государственных внебюджетных фондов, органами государственной власти субъектов Российской Федерации, органами местного самоуправления», с учетом требований к информированию, установленных настоящим Регламентом. </w:t>
      </w:r>
    </w:p>
    <w:p w:rsidR="009470BB"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t>1.11. Информация о ходе рассмотрения заявления о предоставлении Услуги и о результатах ее предоставления может быть получена Заявителем с учетом требований, установленных пунктом 39 Правил, а также в формате автоматических статусов в личном кабинете на ЕПГУ, в соответствующем структурном подразделении Уполномоченного органа при обращении Заявителя лично, по телефону, посредством электронной почты.</w:t>
      </w:r>
    </w:p>
    <w:p w:rsidR="00BD6D60" w:rsidRPr="009470BB" w:rsidRDefault="00BD6D60" w:rsidP="004117D0">
      <w:pPr>
        <w:spacing w:after="0" w:line="240" w:lineRule="auto"/>
        <w:ind w:firstLine="709"/>
        <w:contextualSpacing/>
        <w:jc w:val="both"/>
        <w:rPr>
          <w:rFonts w:ascii="Times New Roman" w:hAnsi="Times New Roman" w:cs="Times New Roman"/>
          <w:sz w:val="28"/>
          <w:szCs w:val="28"/>
        </w:rPr>
      </w:pPr>
    </w:p>
    <w:p w:rsidR="009470BB" w:rsidRPr="002F48EC" w:rsidRDefault="009470BB" w:rsidP="004117D0">
      <w:pPr>
        <w:spacing w:after="0" w:line="240" w:lineRule="auto"/>
        <w:ind w:firstLine="709"/>
        <w:contextualSpacing/>
        <w:jc w:val="center"/>
        <w:rPr>
          <w:rFonts w:ascii="Times New Roman" w:hAnsi="Times New Roman" w:cs="Times New Roman"/>
          <w:b/>
          <w:sz w:val="28"/>
          <w:szCs w:val="28"/>
        </w:rPr>
      </w:pPr>
      <w:r w:rsidRPr="002F48EC">
        <w:rPr>
          <w:rFonts w:ascii="Times New Roman" w:hAnsi="Times New Roman" w:cs="Times New Roman"/>
          <w:b/>
          <w:sz w:val="28"/>
          <w:szCs w:val="28"/>
          <w:lang w:val="en-US"/>
        </w:rPr>
        <w:t>II</w:t>
      </w:r>
      <w:r w:rsidRPr="002F48EC">
        <w:rPr>
          <w:rFonts w:ascii="Times New Roman" w:hAnsi="Times New Roman" w:cs="Times New Roman"/>
          <w:b/>
          <w:sz w:val="28"/>
          <w:szCs w:val="28"/>
        </w:rPr>
        <w:t xml:space="preserve">. Стандарт предоставления муниципальной услуги </w:t>
      </w:r>
    </w:p>
    <w:p w:rsidR="009470BB" w:rsidRDefault="009470BB" w:rsidP="004117D0">
      <w:pPr>
        <w:spacing w:after="0" w:line="240" w:lineRule="auto"/>
        <w:ind w:firstLine="709"/>
        <w:contextualSpacing/>
        <w:jc w:val="center"/>
        <w:rPr>
          <w:rFonts w:ascii="Times New Roman" w:hAnsi="Times New Roman" w:cs="Times New Roman"/>
          <w:b/>
          <w:sz w:val="28"/>
          <w:szCs w:val="28"/>
        </w:rPr>
      </w:pPr>
      <w:r w:rsidRPr="002F48EC">
        <w:rPr>
          <w:rFonts w:ascii="Times New Roman" w:hAnsi="Times New Roman" w:cs="Times New Roman"/>
          <w:b/>
          <w:sz w:val="28"/>
          <w:szCs w:val="28"/>
        </w:rPr>
        <w:t>Наименование муниципальной услуги</w:t>
      </w:r>
    </w:p>
    <w:p w:rsidR="00BD6D60" w:rsidRPr="002F48EC" w:rsidRDefault="00BD6D60" w:rsidP="004117D0">
      <w:pPr>
        <w:spacing w:after="0" w:line="240" w:lineRule="auto"/>
        <w:ind w:firstLine="709"/>
        <w:contextualSpacing/>
        <w:jc w:val="center"/>
        <w:rPr>
          <w:rFonts w:ascii="Times New Roman" w:hAnsi="Times New Roman" w:cs="Times New Roman"/>
          <w:b/>
          <w:sz w:val="28"/>
          <w:szCs w:val="28"/>
        </w:rPr>
      </w:pPr>
    </w:p>
    <w:p w:rsidR="001412C5"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t xml:space="preserve"> 2.1. «Присвоение адреса объекту адресации, изменение и аннулирование такого адреса». </w:t>
      </w:r>
    </w:p>
    <w:p w:rsidR="00556ACB" w:rsidRDefault="00556ACB" w:rsidP="004117D0">
      <w:pPr>
        <w:spacing w:after="0" w:line="240" w:lineRule="auto"/>
        <w:ind w:firstLine="709"/>
        <w:contextualSpacing/>
        <w:jc w:val="both"/>
        <w:rPr>
          <w:rFonts w:ascii="Times New Roman" w:hAnsi="Times New Roman" w:cs="Times New Roman"/>
          <w:sz w:val="28"/>
          <w:szCs w:val="28"/>
        </w:rPr>
      </w:pPr>
    </w:p>
    <w:p w:rsidR="009470BB" w:rsidRDefault="009470BB" w:rsidP="004117D0">
      <w:pPr>
        <w:spacing w:after="0" w:line="240" w:lineRule="auto"/>
        <w:ind w:firstLine="709"/>
        <w:contextualSpacing/>
        <w:jc w:val="center"/>
        <w:rPr>
          <w:rFonts w:ascii="Times New Roman" w:hAnsi="Times New Roman" w:cs="Times New Roman"/>
          <w:b/>
          <w:sz w:val="28"/>
          <w:szCs w:val="28"/>
        </w:rPr>
      </w:pPr>
      <w:r w:rsidRPr="001412C5">
        <w:rPr>
          <w:rFonts w:ascii="Times New Roman" w:hAnsi="Times New Roman" w:cs="Times New Roman"/>
          <w:b/>
          <w:sz w:val="28"/>
          <w:szCs w:val="28"/>
        </w:rPr>
        <w:t>Наименование органа государственной власти, органа местного самоуправления (организации), предоставляющего муниципальную услугу</w:t>
      </w:r>
    </w:p>
    <w:p w:rsidR="001412C5" w:rsidRPr="001412C5" w:rsidRDefault="001412C5" w:rsidP="004117D0">
      <w:pPr>
        <w:spacing w:after="0" w:line="240" w:lineRule="auto"/>
        <w:ind w:firstLine="709"/>
        <w:contextualSpacing/>
        <w:jc w:val="center"/>
        <w:rPr>
          <w:rFonts w:ascii="Times New Roman" w:hAnsi="Times New Roman" w:cs="Times New Roman"/>
          <w:b/>
          <w:sz w:val="28"/>
          <w:szCs w:val="28"/>
        </w:rPr>
      </w:pPr>
    </w:p>
    <w:p w:rsidR="009470BB" w:rsidRPr="009470BB"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t xml:space="preserve"> 2.2. Услуга предоставляется Уполномоченным органом в лице органа местного самоуправления</w:t>
      </w:r>
      <w:r w:rsidR="00FF24A8">
        <w:rPr>
          <w:rFonts w:ascii="Times New Roman" w:hAnsi="Times New Roman" w:cs="Times New Roman"/>
          <w:sz w:val="28"/>
          <w:szCs w:val="28"/>
        </w:rPr>
        <w:t xml:space="preserve"> Крупецкого сельсовета</w:t>
      </w:r>
      <w:r w:rsidR="009668AF">
        <w:rPr>
          <w:rFonts w:ascii="Times New Roman" w:hAnsi="Times New Roman" w:cs="Times New Roman"/>
          <w:sz w:val="28"/>
          <w:szCs w:val="28"/>
        </w:rPr>
        <w:t xml:space="preserve">. </w:t>
      </w:r>
      <w:r w:rsidRPr="009470BB">
        <w:rPr>
          <w:rFonts w:ascii="Times New Roman" w:hAnsi="Times New Roman" w:cs="Times New Roman"/>
          <w:sz w:val="28"/>
          <w:szCs w:val="28"/>
        </w:rPr>
        <w:t xml:space="preserve"> </w:t>
      </w:r>
    </w:p>
    <w:p w:rsidR="004D5E2D"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t>2.3. При предоставлении Услуги Уполномоченный орган взаимодействует с:</w:t>
      </w:r>
    </w:p>
    <w:p w:rsidR="004D5E2D"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t xml:space="preserve"> - оператором федеральной информационной адресной системы (далее — Оператор ФИАС); </w:t>
      </w:r>
    </w:p>
    <w:p w:rsidR="004D5E2D"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t xml:space="preserve">- федеральным органом исполнительной власти, уполномоченным Правительством Российской Федерации на предоставление сведений, содержащихся в Едином государственном реестре недвижимости, или действующим на основании решения указанного органа подведомственным ему федеральным государственным бюджетным учреждением; </w:t>
      </w:r>
    </w:p>
    <w:p w:rsidR="001412C5"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t xml:space="preserve">- органами государственной власти, органами местного самоуправления и подведомственными государственным органам или органам местного самоуправления организациями, в распоряжении которых находятся документы (их копии, сведения, содержащиеся в них), указанные в пункте 34 Правил. </w:t>
      </w:r>
    </w:p>
    <w:p w:rsidR="001412C5"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t xml:space="preserve">В предоставлении государственной услуги принимают участие структурные подразделения Уполномоченного органа (многофункциональные центры при наличии соответствующего соглашения о взаимодействии). </w:t>
      </w:r>
    </w:p>
    <w:p w:rsidR="009470BB" w:rsidRPr="009470BB"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lastRenderedPageBreak/>
        <w:t xml:space="preserve">При предоставлении государственной услуги Уполномоченный орган взаимодействует с Федеральной налоговой службой по вопросу получения выписки из Единого государственного реестра юридических лиц и Единого государственного реестра индивидуальных предпринимателей. </w:t>
      </w:r>
    </w:p>
    <w:p w:rsidR="00CB10AD"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t xml:space="preserve">2.4. При предоставлении Услуги Уполномоченному органу запрещается требовать от Заявителя осуществления действий, в том числе согласований, необходимых для получения Услуги и связанных с обрашением в иные государственные органы и организации, за исключением получения услуг, 10 включенных в перечень услуг, которые являются необходимыми и обязательными для предоставления Услуги. </w:t>
      </w:r>
    </w:p>
    <w:p w:rsidR="005E43B1" w:rsidRDefault="005E43B1" w:rsidP="004117D0">
      <w:pPr>
        <w:spacing w:after="0" w:line="240" w:lineRule="auto"/>
        <w:ind w:firstLine="709"/>
        <w:contextualSpacing/>
        <w:jc w:val="both"/>
        <w:rPr>
          <w:rFonts w:ascii="Times New Roman" w:hAnsi="Times New Roman" w:cs="Times New Roman"/>
          <w:sz w:val="28"/>
          <w:szCs w:val="28"/>
        </w:rPr>
      </w:pPr>
    </w:p>
    <w:p w:rsidR="009470BB" w:rsidRDefault="009470BB" w:rsidP="004117D0">
      <w:pPr>
        <w:spacing w:after="0" w:line="240" w:lineRule="auto"/>
        <w:ind w:firstLine="709"/>
        <w:contextualSpacing/>
        <w:jc w:val="center"/>
        <w:rPr>
          <w:rFonts w:ascii="Times New Roman" w:hAnsi="Times New Roman" w:cs="Times New Roman"/>
          <w:b/>
          <w:sz w:val="28"/>
          <w:szCs w:val="28"/>
        </w:rPr>
      </w:pPr>
      <w:r w:rsidRPr="00CB10AD">
        <w:rPr>
          <w:rFonts w:ascii="Times New Roman" w:hAnsi="Times New Roman" w:cs="Times New Roman"/>
          <w:b/>
          <w:sz w:val="28"/>
          <w:szCs w:val="28"/>
        </w:rPr>
        <w:t>Описание результата предоставления муниципальной услуги</w:t>
      </w:r>
    </w:p>
    <w:p w:rsidR="005E43B1" w:rsidRPr="00CB10AD" w:rsidRDefault="005E43B1" w:rsidP="004117D0">
      <w:pPr>
        <w:spacing w:after="0" w:line="240" w:lineRule="auto"/>
        <w:ind w:firstLine="709"/>
        <w:contextualSpacing/>
        <w:jc w:val="center"/>
        <w:rPr>
          <w:rFonts w:ascii="Times New Roman" w:hAnsi="Times New Roman" w:cs="Times New Roman"/>
          <w:b/>
          <w:sz w:val="28"/>
          <w:szCs w:val="28"/>
        </w:rPr>
      </w:pPr>
    </w:p>
    <w:p w:rsidR="004D5E2D"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t xml:space="preserve">2.5. Результатом предоставления Услуги является: </w:t>
      </w:r>
    </w:p>
    <w:p w:rsidR="004D5E2D"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t>- выдача (направление) решения Уполномоченного органа о присвоении адреса объекту адресации;</w:t>
      </w:r>
    </w:p>
    <w:p w:rsidR="004D5E2D"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t xml:space="preserve"> - выдача (направление) решения Уполномоченного органа об аннулировании адреса объекта адресации (допускается объединение с решением о присвоении адреса объекту адресации); </w:t>
      </w:r>
    </w:p>
    <w:p w:rsidR="009470BB" w:rsidRPr="009470BB"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t>- выдача (направление) решения Уполномоченного органа об отказе в присвоении объекту адресации адреса или аннулировании его адреса.</w:t>
      </w:r>
    </w:p>
    <w:p w:rsidR="009470BB" w:rsidRPr="009470BB"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t xml:space="preserve"> 2.5.1. Решение о присвоении адреса объекту адресации принимается Уполномоченным органом с учетом требований к его составу, установленных пунктом 22 Правил. Рекомендуемый образец формы решения о присвоении адреса объекту адресации справочно приведен в Приложении № 1 к настоящему Регламенту.</w:t>
      </w:r>
    </w:p>
    <w:p w:rsidR="00CB10AD"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t xml:space="preserve"> 2.5.2. Решение об аннулировании адреса объекта адресации принимается Уполномоченным органом с учетом требований к его составу, установленных пунктом 23 Правил.</w:t>
      </w:r>
    </w:p>
    <w:p w:rsidR="00CB10AD"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t xml:space="preserve"> Рекомендуемый образец формы решения об аннулировании адреса объекта адресации справочно приведен в Приложении № 1 к настоящему Регламенту. </w:t>
      </w:r>
    </w:p>
    <w:p w:rsidR="009470BB" w:rsidRPr="009470BB"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t xml:space="preserve">Окончательным результатом предоставления Услуги является внесение сведений в государственный адресный реестр, подтвержденное соответствующей выпиской из государственного адресного реестра, оформляемой по форме согласно приложению № 2 к приказу Министерства финансов Российской Федерации от 14 сентября 2020 г. № 193н «О порядке, способах и формах предоставления сведений, содержащихся в государственном адресном реестре, органам государственной власти, органам местного самоуправления, физическим и юридическим лицам, в том числе посредством обеспечения доступа к федеральной информационной адресной системе». </w:t>
      </w:r>
    </w:p>
    <w:p w:rsidR="00CB10AD"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t xml:space="preserve">2.5.3. Решение об отказе в присвоении объекту адресации адреса или аннулировании его адреса принимается Уполномоченным органом по </w:t>
      </w:r>
      <w:r w:rsidRPr="009470BB">
        <w:rPr>
          <w:rFonts w:ascii="Times New Roman" w:hAnsi="Times New Roman" w:cs="Times New Roman"/>
          <w:sz w:val="28"/>
          <w:szCs w:val="28"/>
        </w:rPr>
        <w:lastRenderedPageBreak/>
        <w:t>форме, установленной приложением № 2 к приказу Министерства финансов Российской Федерации от 11 декабря 2014 г. № 146н. Справочно форма данного решения приведена в Приложении № 1 к настоящему Регламенту.</w:t>
      </w:r>
    </w:p>
    <w:p w:rsidR="00CB10AD"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t xml:space="preserve"> Решение об отказе в присвоении объекту адресации адреса или аннулировании его адреса может приниматься в форме электронного документа, подписанного усиленной квалифицированной электронной подписью упо</w:t>
      </w:r>
      <w:r w:rsidR="00CB10AD">
        <w:rPr>
          <w:rFonts w:ascii="Times New Roman" w:hAnsi="Times New Roman" w:cs="Times New Roman"/>
          <w:sz w:val="28"/>
          <w:szCs w:val="28"/>
        </w:rPr>
        <w:t>лномоченного</w:t>
      </w:r>
      <w:r w:rsidRPr="009470BB">
        <w:rPr>
          <w:rFonts w:ascii="Times New Roman" w:hAnsi="Times New Roman" w:cs="Times New Roman"/>
          <w:sz w:val="28"/>
          <w:szCs w:val="28"/>
        </w:rPr>
        <w:t xml:space="preserve"> должностного лица с использованием федеральной информационной адресной системы. </w:t>
      </w:r>
    </w:p>
    <w:p w:rsidR="005E43B1" w:rsidRDefault="005E43B1" w:rsidP="004117D0">
      <w:pPr>
        <w:spacing w:after="0" w:line="240" w:lineRule="auto"/>
        <w:ind w:firstLine="709"/>
        <w:contextualSpacing/>
        <w:jc w:val="both"/>
        <w:rPr>
          <w:rFonts w:ascii="Times New Roman" w:hAnsi="Times New Roman" w:cs="Times New Roman"/>
          <w:sz w:val="28"/>
          <w:szCs w:val="28"/>
        </w:rPr>
      </w:pPr>
    </w:p>
    <w:p w:rsidR="009470BB" w:rsidRPr="00CB10AD" w:rsidRDefault="009470BB" w:rsidP="004117D0">
      <w:pPr>
        <w:spacing w:after="0" w:line="240" w:lineRule="auto"/>
        <w:ind w:firstLine="709"/>
        <w:contextualSpacing/>
        <w:jc w:val="center"/>
        <w:rPr>
          <w:rFonts w:ascii="Times New Roman" w:hAnsi="Times New Roman" w:cs="Times New Roman"/>
          <w:b/>
          <w:sz w:val="28"/>
          <w:szCs w:val="28"/>
        </w:rPr>
      </w:pPr>
      <w:r w:rsidRPr="00CB10AD">
        <w:rPr>
          <w:rFonts w:ascii="Times New Roman" w:hAnsi="Times New Roman" w:cs="Times New Roman"/>
          <w:b/>
          <w:sz w:val="28"/>
          <w:szCs w:val="28"/>
        </w:rPr>
        <w:t>Срок предоставления муниципальной услуги и выдачи (направления) документов, являющихся результатом предоставления муниципальной услуги</w:t>
      </w:r>
    </w:p>
    <w:p w:rsidR="00CB10AD" w:rsidRPr="009470BB" w:rsidRDefault="00CB10AD" w:rsidP="004117D0">
      <w:pPr>
        <w:spacing w:after="0" w:line="240" w:lineRule="auto"/>
        <w:ind w:firstLine="709"/>
        <w:contextualSpacing/>
        <w:jc w:val="both"/>
        <w:rPr>
          <w:rFonts w:ascii="Times New Roman" w:hAnsi="Times New Roman" w:cs="Times New Roman"/>
          <w:sz w:val="28"/>
          <w:szCs w:val="28"/>
        </w:rPr>
      </w:pPr>
    </w:p>
    <w:p w:rsidR="00CB10AD"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t xml:space="preserve">2.6. Срок, отведенный Уполномоченному органу для принятия решения о присвоении объекту адресации адреса или аннулировании его адреса, решения об отказе в присвоении объекту адресации адреса или аннулировании его адреса, а также внесения соответствующих сведений об адресе объекта адресации в государственный адресный реестр установлен пунктом 37 Правил и не должен превышать 10 рабочих дней со дня поступления заявления о предоставлении Услуги. </w:t>
      </w:r>
    </w:p>
    <w:p w:rsidR="009470BB" w:rsidRDefault="009470BB" w:rsidP="004117D0">
      <w:pPr>
        <w:spacing w:after="0" w:line="240" w:lineRule="auto"/>
        <w:ind w:firstLine="709"/>
        <w:contextualSpacing/>
        <w:jc w:val="center"/>
        <w:rPr>
          <w:rFonts w:ascii="Times New Roman" w:hAnsi="Times New Roman" w:cs="Times New Roman"/>
          <w:b/>
          <w:sz w:val="28"/>
          <w:szCs w:val="28"/>
        </w:rPr>
      </w:pPr>
      <w:r w:rsidRPr="00CB10AD">
        <w:rPr>
          <w:rFonts w:ascii="Times New Roman" w:hAnsi="Times New Roman" w:cs="Times New Roman"/>
          <w:b/>
          <w:sz w:val="28"/>
          <w:szCs w:val="28"/>
        </w:rPr>
        <w:t>Нормативные правовые акты, регулирующие предоставление муниципальной услуги</w:t>
      </w:r>
    </w:p>
    <w:p w:rsidR="00556ACB" w:rsidRPr="00CB10AD" w:rsidRDefault="00556ACB" w:rsidP="004117D0">
      <w:pPr>
        <w:spacing w:after="0" w:line="240" w:lineRule="auto"/>
        <w:ind w:firstLine="709"/>
        <w:contextualSpacing/>
        <w:jc w:val="center"/>
        <w:rPr>
          <w:rFonts w:ascii="Times New Roman" w:hAnsi="Times New Roman" w:cs="Times New Roman"/>
          <w:b/>
          <w:sz w:val="28"/>
          <w:szCs w:val="28"/>
        </w:rPr>
      </w:pPr>
    </w:p>
    <w:p w:rsidR="004D5E2D"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t xml:space="preserve">2.7. Предоставление Услуги осуществляется в соответствии с: </w:t>
      </w:r>
    </w:p>
    <w:p w:rsidR="004D5E2D"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t xml:space="preserve">- Земельным кодексом Российской Федерации; </w:t>
      </w:r>
    </w:p>
    <w:p w:rsidR="004D5E2D"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t xml:space="preserve">- Градостроительным кодексом Российской Федерации; - Федеральным законом от 24 июля 2007 г. № 221-ФЗ «О государственном кадастре недвижимости»; - Федеральным законом от 27 июля 2010 г. № 219-ФЗ «Об организации предоставления государственных и муниципальных услуг»; </w:t>
      </w:r>
    </w:p>
    <w:p w:rsidR="004D5E2D"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t xml:space="preserve">- Федеральным законом от 28 декабря 2013 г. № 443-ФЗ «О федеральной информационной адресной системе и о внесении изменений в Федеральный закон «Об общих принципах организации местного самоуправления в Российской Федерации»; </w:t>
      </w:r>
    </w:p>
    <w:p w:rsidR="004D5E2D"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t>- Федеральным законом от 27 июля 2006 г. № 149-ФЗ «Об информации, информационных технологиях и о защите информации»;</w:t>
      </w:r>
    </w:p>
    <w:p w:rsidR="004D5E2D"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t xml:space="preserve"> - Федеральным законом от 27 июля 2006 г. № 152-ФЗ «О персональных данных»; </w:t>
      </w:r>
    </w:p>
    <w:p w:rsidR="004D5E2D"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t>- Федеральным законом от 6 апреля 2011</w:t>
      </w:r>
      <w:r w:rsidR="00BD6D60">
        <w:rPr>
          <w:rFonts w:ascii="Times New Roman" w:hAnsi="Times New Roman" w:cs="Times New Roman"/>
          <w:sz w:val="28"/>
          <w:szCs w:val="28"/>
        </w:rPr>
        <w:t xml:space="preserve"> г. № 63-ФЗ «Об электронной подп</w:t>
      </w:r>
      <w:r w:rsidRPr="009470BB">
        <w:rPr>
          <w:rFonts w:ascii="Times New Roman" w:hAnsi="Times New Roman" w:cs="Times New Roman"/>
          <w:sz w:val="28"/>
          <w:szCs w:val="28"/>
        </w:rPr>
        <w:t>иси»;</w:t>
      </w:r>
    </w:p>
    <w:p w:rsidR="004D5E2D"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t xml:space="preserve"> - постановлением Правительства Российской Федерации от 19 ноября 2014 г. № 1221 «Об утверждении Правил присвоения, изменения и аннулирования адресов»; </w:t>
      </w:r>
    </w:p>
    <w:p w:rsidR="004D5E2D"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lastRenderedPageBreak/>
        <w:t xml:space="preserve">- постановлением Правительства Российской Федерации от 22 мая 2015 г. № 492 «О составе сведений об адресах, размещаемых в государственном адресном реестре, порядке межведомственного информационного взаимодействия при ведении государственного адресного реестра, о внесении изменений и признании утратившими силу некоторых актов Правительства Российской Федерации»; </w:t>
      </w:r>
    </w:p>
    <w:p w:rsidR="004D5E2D"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t xml:space="preserve"> - постановлением Правительства Российской Федерации от 30 сентября 2004 г. № 506 «Об утверждении Положения о Федеральной налоговой службе»; - постановлением Правительства Российской Федерации от 16 мая 2011 г. № 373 «О разработке и утверждении административных регламентов исполнения государственных функций и административных регламентов предоставления государственных услуг»; </w:t>
      </w:r>
    </w:p>
    <w:p w:rsidR="004D5E2D"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t>- постановлением Правительства Российской Федерации от 29 апреля 2014 г. № 384 «Об определении федерального органа исполнительной власти, осуществляющего нормативно-правовое регулирование в области отношений, возникающих в связи с ведением государственного адресного реестра, эксплуатацией федеральной информационной адресной системы и использованием содержащихся в государственном адресном реестре сведений об адресах, а также оператора федеральной информационной адресной системы»;</w:t>
      </w:r>
    </w:p>
    <w:p w:rsidR="004D5E2D"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t xml:space="preserve"> - приказом Министерства финансов Российской Федерации от 11 декабря 2014 г. № 146н «Об утверждении форм заявления о присвоении объекту адресации адреса или аннулировании его адреса, решения об отказе в присвоении объекту адресации адреса или аннулировании его адреса»;</w:t>
      </w:r>
    </w:p>
    <w:p w:rsidR="00BD6D60"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t xml:space="preserve"> - приказом Министерства финансов Российской Федерации от 5 ноября 2015 г. № 171н «Об утверждении Перечня элементов планировочной структуры, элементов улично-дорожной сети, элементов объектов адресации, типов зданий (сооружений), помещений, используемых в качестве реквизитов адреса, и Правил сокращенного наименования адресообразующих элементов»; </w:t>
      </w:r>
    </w:p>
    <w:p w:rsidR="00CB10AD"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t xml:space="preserve">- приказом Министерства финансов Российской Федерации от 31 марта 2016 г. № 37н «Об утверждении Порядка ведения государственного адресного реестра». </w:t>
      </w:r>
    </w:p>
    <w:p w:rsidR="00CB10AD" w:rsidRDefault="00CB10AD" w:rsidP="004117D0">
      <w:pPr>
        <w:spacing w:after="0" w:line="240" w:lineRule="auto"/>
        <w:ind w:firstLine="709"/>
        <w:contextualSpacing/>
        <w:jc w:val="both"/>
        <w:rPr>
          <w:rFonts w:ascii="Times New Roman" w:hAnsi="Times New Roman" w:cs="Times New Roman"/>
          <w:sz w:val="28"/>
          <w:szCs w:val="28"/>
        </w:rPr>
      </w:pPr>
    </w:p>
    <w:p w:rsidR="004D5E2D" w:rsidRDefault="009470BB" w:rsidP="004117D0">
      <w:pPr>
        <w:spacing w:after="0" w:line="240" w:lineRule="auto"/>
        <w:ind w:firstLine="709"/>
        <w:contextualSpacing/>
        <w:jc w:val="center"/>
        <w:rPr>
          <w:rFonts w:ascii="Times New Roman" w:hAnsi="Times New Roman" w:cs="Times New Roman"/>
          <w:b/>
          <w:sz w:val="28"/>
          <w:szCs w:val="28"/>
        </w:rPr>
      </w:pPr>
      <w:r w:rsidRPr="00CB10AD">
        <w:rPr>
          <w:rFonts w:ascii="Times New Roman" w:hAnsi="Times New Roman" w:cs="Times New Roman"/>
          <w:b/>
          <w:sz w:val="28"/>
          <w:szCs w:val="28"/>
        </w:rPr>
        <w:t>Исчерпывающий перечень документов и сведений, необходимых в соответствии с нормативными правовыми актами для предоставления муниципальной услуги и услуг, которые являются необходимыми и обязательными для предоставления муниципальной услуги, подлежащих представлению заявителем, способы их получения заявителем, в том числе в электронной форме, порядок их представления</w:t>
      </w:r>
    </w:p>
    <w:p w:rsidR="00CB10AD" w:rsidRPr="00CB10AD" w:rsidRDefault="00CB10AD" w:rsidP="004117D0">
      <w:pPr>
        <w:spacing w:after="0" w:line="240" w:lineRule="auto"/>
        <w:ind w:firstLine="709"/>
        <w:contextualSpacing/>
        <w:jc w:val="center"/>
        <w:rPr>
          <w:rFonts w:ascii="Times New Roman" w:hAnsi="Times New Roman" w:cs="Times New Roman"/>
          <w:b/>
          <w:sz w:val="28"/>
          <w:szCs w:val="28"/>
        </w:rPr>
      </w:pPr>
    </w:p>
    <w:p w:rsidR="00CB10AD"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t xml:space="preserve">2.8. Предоставление Услуги осуществляется на основании заполненного и подписанного Заявителем заявления. </w:t>
      </w:r>
    </w:p>
    <w:p w:rsidR="009470BB" w:rsidRPr="009470BB"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lastRenderedPageBreak/>
        <w:t xml:space="preserve">Форма заявления установлена приложением №1 к приказу Министерства финансов Российской Федерации от 11 декабря 2014 г. № 146н. Справочно форма данного заявления приведена в Приложении № 2 к настоящему Регламенту. </w:t>
      </w:r>
    </w:p>
    <w:p w:rsidR="00CB10AD"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t>2.9. В случае, если собственниками объекта адресации являются несколько лиц, заявление подписывается и подается всеми собственниками совместно либо их уполномоченным</w:t>
      </w:r>
      <w:r w:rsidR="00CB10AD">
        <w:rPr>
          <w:rFonts w:ascii="Times New Roman" w:hAnsi="Times New Roman" w:cs="Times New Roman"/>
          <w:sz w:val="28"/>
          <w:szCs w:val="28"/>
        </w:rPr>
        <w:t xml:space="preserve"> представителем.</w:t>
      </w:r>
    </w:p>
    <w:p w:rsidR="00CB10AD"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t xml:space="preserve"> При представлении заявления представителем Заявителя к такому заявлению прилагается доверенность, выданная представителю Заявителя, оформленная в порядке, предусмотренном законодательством Российской Федерации. </w:t>
      </w:r>
    </w:p>
    <w:p w:rsidR="00607299"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t xml:space="preserve">При предоставлении заявления представителем Заявителя в форме электронного документа к такому заявлению прилагается надлежащим образом оформленная доверенность в форме электронного документа, подписанного лицом, выдавшим (подписавшим) доверенность, с использованием усиленной квалифицированной электронной подписи (в случае, если представитель Заявителя действует на основании доверенности). </w:t>
      </w:r>
    </w:p>
    <w:p w:rsidR="00607299"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t xml:space="preserve">При предоставлении заявления от имени собственников помещений в многоквартирном доме представитель таких собственников, уполномоченный на подачу такого заявления принятым в установленном законодательством Российской Федерации порядке решением общего собрания указанных собственников, также прилагает к заявлению соответствующее решение. </w:t>
      </w:r>
    </w:p>
    <w:p w:rsidR="009470BB" w:rsidRPr="009470BB"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t xml:space="preserve">При предоставлении заявления от имени членов садоводческого или огороднического некоммерческого товарищества представитель такого товарищества, уполномоченный на подачу такого заявления принятым решением общего собрания членов такого товарищества, также прилагает к заявлению соответствующее решение. </w:t>
      </w:r>
    </w:p>
    <w:p w:rsidR="009470BB" w:rsidRPr="009470BB"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t xml:space="preserve">2.10. При представлении заявления кадастровым инженером к такому заявлению прилагается копия документа, предусмотренного статьей 35 или статьей 42.3 Федерального закона от 24 июля 2007 г. № 221-ФЗ «О кадастровой деятельности», на основании которого осуществляется выполнение кадастровых работ или комплексных кадастровых работ в отношении соответствующего объекта недвижимости, являющегося объектом адресации. </w:t>
      </w:r>
    </w:p>
    <w:p w:rsidR="002A181E"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t>2.11. Заявление представляется в форме:</w:t>
      </w:r>
    </w:p>
    <w:p w:rsidR="002A181E"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t xml:space="preserve"> - документа на бумажном носителе посредством почтового отправления с описью вложения и уведомлением о вручении;</w:t>
      </w:r>
    </w:p>
    <w:p w:rsidR="002A181E"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t xml:space="preserve"> - документа на бумажном носителе при личном обращении в Уполномоченный орган или многофункциональный центр;</w:t>
      </w:r>
    </w:p>
    <w:p w:rsidR="002A181E"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t xml:space="preserve"> - электронного документа с использованием портала ФИАС; </w:t>
      </w:r>
    </w:p>
    <w:p w:rsidR="002A181E"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t>- электронного документа с использованием ЕШГУ;</w:t>
      </w:r>
    </w:p>
    <w:p w:rsidR="009470BB" w:rsidRPr="009470BB"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t xml:space="preserve"> - электронного документа с использованием регионального портала.</w:t>
      </w:r>
    </w:p>
    <w:p w:rsidR="002A181E"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lastRenderedPageBreak/>
        <w:t xml:space="preserve"> 2.12. Заявление представляется в Уполномоченный орган или многофункциональный центр по месту нахождения объекта адресации. </w:t>
      </w:r>
    </w:p>
    <w:p w:rsidR="002A181E"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t xml:space="preserve">Заявление в форме документа на бумажном носителе подписывается заявителем. </w:t>
      </w:r>
    </w:p>
    <w:p w:rsidR="009470BB" w:rsidRPr="009470BB"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t xml:space="preserve">Заявление в форме электронного документа подписывается электронной подписью, вид которой определяется в соответствии с частью 2 статьи 21.1 Федерального закона № 210-ФЗ. </w:t>
      </w:r>
    </w:p>
    <w:p w:rsidR="009470BB" w:rsidRPr="009470BB"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t xml:space="preserve">2.13.В случае направления заявления посредством ЕПГУ, регионального портала или портала ФИАС формирование заявления осуществляется посредством заполнения интерактивной формы, которая может также включать в себя опросную форму для определения индивидуального набора документов и сведений, обязательных для предоставления услуги (далее — интерактивная форма), без необходимости дополнительной подачи заявления в какой-либо иной форме. </w:t>
      </w:r>
    </w:p>
    <w:p w:rsidR="002A181E"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t xml:space="preserve">2.14. В случае представления заявления при личном обращении Заявителя или представителя Заявителя предъявляется документ, удостоверяющий соответственно личность Заявителя или представителя Заявителя. </w:t>
      </w:r>
    </w:p>
    <w:p w:rsidR="002A181E"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t>Лицо, имеющее право действовать без доверенности от имени юридического лица, предъявляет документ, удостоверяющий его личность, а представитель юридического лица предъявляет также документ, подтверждающий его полномочия действовать от имени этого юридического лица, или копию этого документа, заверенную подписью руководителя этого юридического лица.</w:t>
      </w:r>
    </w:p>
    <w:p w:rsidR="002A181E"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t xml:space="preserve"> В случае направления в электронной форме заявления представителем Заявителя, действующим от имени юридического лица, документ подтверждающий полномочия Заявителя на представление интересов юридического лица, должен быть подписан усиленной квалифицированной электронной подписью уполномоченного лица юридического лица. </w:t>
      </w:r>
    </w:p>
    <w:p w:rsidR="002A181E"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t xml:space="preserve">В случае направления в электронной форме заявления представителем Заявителя, действующим от имени индивидуального предпринимателя, документ подтверждающий полномочия Заявителя на представление — интересов индивидуального предпринимателя, должен быть подписан усиленной квалифицированной электронной подписью индивидуального предпринимателя. </w:t>
      </w:r>
    </w:p>
    <w:p w:rsidR="009470BB" w:rsidRPr="009470BB"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t>В случае направления в электронной форме заявления представителем Заявителя, документ, подтверждающий полномочия представителя на представление интересов Заявителя выдан нотариусом, должен быть подписан усиленной квалифицированной электронной подписью нотариуса. В иных случаях представления заявления в электронной форме — подписанный простой электронной подписью.</w:t>
      </w:r>
    </w:p>
    <w:p w:rsidR="004D5E2D"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t xml:space="preserve"> 2.15. Предоставление Услуги осуществляется на основании следующих документов, определенных пунктом 34 Правил: </w:t>
      </w:r>
    </w:p>
    <w:p w:rsidR="004D5E2D"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lastRenderedPageBreak/>
        <w:t xml:space="preserve">а) правоустанавливающие и (или) правоудостоверяющие документы на объект (объекты) адресации (в случае присвоения адреса зданию (строению) или сооружению, в том числе строительство которых не завершено, в соответствии с Градостроительным кодексом Российской Федерации для строительства которых получение разрешения на строительство не требуется, правоустанавливающие и (или) правоудостоверяющие документы на земельный участок, на котором расположены указанное здание (строение), сооружение); </w:t>
      </w:r>
    </w:p>
    <w:p w:rsidR="004D5E2D" w:rsidRDefault="005304C3" w:rsidP="004117D0">
      <w:pPr>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б</w:t>
      </w:r>
      <w:r w:rsidR="009470BB" w:rsidRPr="009470BB">
        <w:rPr>
          <w:rFonts w:ascii="Times New Roman" w:hAnsi="Times New Roman" w:cs="Times New Roman"/>
          <w:sz w:val="28"/>
          <w:szCs w:val="28"/>
        </w:rPr>
        <w:t xml:space="preserve">) выписки из Единого государственного реестра недвижимости об объектах недвижимости, следствием преобразования которых является образование одного 15 и более объекта адресации (в случае преобразования объектов недвижимости с образованием одного и более новых объектов адресации); </w:t>
      </w:r>
    </w:p>
    <w:p w:rsidR="004D5E2D"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t xml:space="preserve">в) разрешение на строительство объекта адресации (при присвоении адреса строящимся объектам адресации) (за исключением случаев, если в соответствии с Градостроительным кодексом Российской Федерации для строительства или реконструкции здания (строения), сооружения получение разрешения на строительство не требуется) и (или) при наличии разрешения на ввод объекта адресации в эксплуатацию; </w:t>
      </w:r>
    </w:p>
    <w:p w:rsidR="004D5E2D"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t xml:space="preserve">г) схема расположения объекта адресации на кадастровом плане или кадастровой карте соответствующей территории (в случае присвоения земельному участку адреса); </w:t>
      </w:r>
    </w:p>
    <w:p w:rsidR="004D5E2D"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t>д) выписка из Единого государственного реестра недвижимости об объекте недвижимости, являющемся объектом адресации (в случае присвоения адреса объекту адресации, поставленному на кадастровый учет);</w:t>
      </w:r>
    </w:p>
    <w:p w:rsidR="004D5E2D"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t xml:space="preserve"> е) решение органа местного самоуправления о переводе жилого помещения в нежилое помещение или нежилого помещения в жилое помещение (в случае присвоения помещению адреса, изменения и аннулирования такого адреса вследствие его перевода из жилого помещения в нежилое помещение или нежилого помещения в жилое помещение); </w:t>
      </w:r>
    </w:p>
    <w:p w:rsidR="00F16876"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t xml:space="preserve">ж) акт приемочной комиссии при переустройстве и (или) перепланировке помещения, приводящих к образованию одного и более новых объектов адресации (в случае преобразования объектов недвижимости (помещений) с образованием одного и более новых объектов адресации); </w:t>
      </w:r>
    </w:p>
    <w:p w:rsidR="004D5E2D"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t xml:space="preserve">3) выписка из Единого государственного реестра недвижимости об объекте недвижимости, который снят с государственного кадастрового учета, являющемся объектом адресации (в случае аннулирования адреса объекта адресации по основаниям, указанным в подпункте «а» пункта 14 Правил; </w:t>
      </w:r>
    </w:p>
    <w:p w:rsidR="009470BB" w:rsidRPr="009470BB"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t xml:space="preserve">и) уведомление об отсутствии в Едином государственном реестре недвижимости запрашиваемых сведений по объекту недвижимости, </w:t>
      </w:r>
      <w:r w:rsidRPr="009470BB">
        <w:rPr>
          <w:rFonts w:ascii="Times New Roman" w:hAnsi="Times New Roman" w:cs="Times New Roman"/>
          <w:sz w:val="28"/>
          <w:szCs w:val="28"/>
        </w:rPr>
        <w:lastRenderedPageBreak/>
        <w:t xml:space="preserve">являющемуся объектом адресации (в случае аннулирования адреса объекта адресации по основаниям, указанным в подпункте «а» пункта 14 Правил). </w:t>
      </w:r>
    </w:p>
    <w:p w:rsidR="004D5E2D"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t xml:space="preserve">2.16. Документы, получаемые специалистом Уполномоченного органа, ответственным за предоставление Услуги, с использованием межведомственного информационного взаимодействия: </w:t>
      </w:r>
    </w:p>
    <w:p w:rsidR="004D5E2D"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t xml:space="preserve">- выписка из Единого государственного реестра прав на недвижимое имущество и сделок с ним о правах заявителя на земельный участок, на котором расположен объект адресации; </w:t>
      </w:r>
    </w:p>
    <w:p w:rsidR="0087053D"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t>- выписка из Единого государственного реестра прав на недвижимое имущество и сделок с ним о правах на здания, сооружения, объект незавершенного строительства, находя</w:t>
      </w:r>
      <w:r w:rsidR="0087053D">
        <w:rPr>
          <w:rFonts w:ascii="Times New Roman" w:hAnsi="Times New Roman" w:cs="Times New Roman"/>
          <w:sz w:val="28"/>
          <w:szCs w:val="28"/>
        </w:rPr>
        <w:t xml:space="preserve">щиеся на земельном участке; </w:t>
      </w:r>
    </w:p>
    <w:p w:rsidR="0087053D" w:rsidRDefault="0087053D" w:rsidP="004117D0">
      <w:pPr>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w:t>
      </w:r>
      <w:r w:rsidR="009470BB" w:rsidRPr="009470BB">
        <w:rPr>
          <w:rFonts w:ascii="Times New Roman" w:hAnsi="Times New Roman" w:cs="Times New Roman"/>
          <w:sz w:val="28"/>
          <w:szCs w:val="28"/>
        </w:rPr>
        <w:t xml:space="preserve"> кадастровый паспорт здания, сооружения, объекта незавершенного строительства, помещения; </w:t>
      </w:r>
    </w:p>
    <w:p w:rsidR="0087053D"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t xml:space="preserve">- кадастровая выписка о земельном участке; </w:t>
      </w:r>
    </w:p>
    <w:p w:rsidR="0087053D"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t xml:space="preserve">- градостроительный план земельного участка (в случае присвоения адреса строящимся/реконструируемым объектам адресации); </w:t>
      </w:r>
    </w:p>
    <w:p w:rsidR="0087053D"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t xml:space="preserve">- разрешение на строительство объекта адресации (в случае присвоения адреса строящимся объектам адресации); </w:t>
      </w:r>
    </w:p>
    <w:p w:rsidR="0087053D"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t xml:space="preserve">- разрешение на ввод объекта адресации в эксплуатацию (в случае присвоения адреса строящимся объектам адресации); </w:t>
      </w:r>
    </w:p>
    <w:p w:rsidR="0087053D"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t xml:space="preserve">- кадастровая выписка об объекте недвижимости, который снят с учета (в случае аннулирования адреса объекта адресации); </w:t>
      </w:r>
    </w:p>
    <w:p w:rsidR="0087053D"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t xml:space="preserve">- решение Уполномоченного органа о переводе жилого помещения в нежилое помещение или нежилого помещения в жилое помещение (в случае присвоения помещению адреса, изменения и аннулирования такого адреса вследствие его перевода из жилого помещения в нежилое помещение или нежилого помещения в жилое помещение) (в случае, если ранее решение о переводе жилого помещения в нежилое помещение или нежилого помещения в жилое помещение принято); </w:t>
      </w:r>
    </w:p>
    <w:p w:rsidR="0087053D"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t xml:space="preserve">-акт приемочной комиссии при переустройстве и (или) перепланировке помещения, приводящих к образованию одного и более новых объектов адресации (в случае преобразования объектов недвижимости (помещений) с образованием одного и более новых объектов адресации); </w:t>
      </w:r>
    </w:p>
    <w:p w:rsidR="009470BB" w:rsidRPr="009470BB"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t xml:space="preserve">- кадастровые паспорта объектов недвижимости, следствием преобразования которых является образование одного и более объекта адресации (в случае преобразования объектов недвижимости с образованием одного и более новых объектов адресации). </w:t>
      </w:r>
    </w:p>
    <w:p w:rsidR="009470BB" w:rsidRPr="009470BB"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t xml:space="preserve">2.17. Заявители (представители Заявителя) при подаче заявления вправе приложить к нему документы, указанные в подпунктах «а», «в», «г», «е» и «ж» пункта 2.15 настоящего Регламента, если такие документы не находятся в распоряжении Уполномоченного органа, органа государственной власти, органа местного самоуправления либо подведомственных государственным органам или органам местного самоуправления организаций. </w:t>
      </w:r>
    </w:p>
    <w:p w:rsidR="009470BB" w:rsidRPr="009470BB"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lastRenderedPageBreak/>
        <w:t xml:space="preserve">2.18. В бумажном виде форма заявления может быть получена Заявителем непосредственно в Уполномоченном органе, а также по обращению Заявителя выслана на адрес его электронной почты. </w:t>
      </w:r>
    </w:p>
    <w:p w:rsidR="0087053D"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t xml:space="preserve">2.19. При подаче заявления и прилагаемых к нему документов в Уполномоченный орган Заявитель предъявляет оригиналы документов для сверки. </w:t>
      </w:r>
    </w:p>
    <w:p w:rsidR="00154586"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t>В случае направления заявления посредством ЕПГУ сведения из документа, удостоверяющего личность заявителя, представителя формируются при подтверждении учетной записи в Единой системе идентификации и аутентификации (далее - ЕСИА) из состава соответствующих данны</w:t>
      </w:r>
      <w:r w:rsidR="00154586">
        <w:rPr>
          <w:rFonts w:ascii="Times New Roman" w:hAnsi="Times New Roman" w:cs="Times New Roman"/>
          <w:sz w:val="28"/>
          <w:szCs w:val="28"/>
        </w:rPr>
        <w:t xml:space="preserve">х указанной учетной записи и </w:t>
      </w:r>
      <w:r w:rsidRPr="009470BB">
        <w:rPr>
          <w:rFonts w:ascii="Times New Roman" w:hAnsi="Times New Roman" w:cs="Times New Roman"/>
          <w:sz w:val="28"/>
          <w:szCs w:val="28"/>
        </w:rPr>
        <w:t xml:space="preserve">могут быть проверены путем направления запроса с использованием системы межведомственного электронного взаимодействия. </w:t>
      </w:r>
    </w:p>
    <w:p w:rsidR="00154586" w:rsidRDefault="00154586" w:rsidP="004117D0">
      <w:pPr>
        <w:spacing w:after="0" w:line="240" w:lineRule="auto"/>
        <w:ind w:firstLine="709"/>
        <w:contextualSpacing/>
        <w:jc w:val="both"/>
        <w:rPr>
          <w:rFonts w:ascii="Times New Roman" w:hAnsi="Times New Roman" w:cs="Times New Roman"/>
          <w:sz w:val="28"/>
          <w:szCs w:val="28"/>
        </w:rPr>
      </w:pPr>
    </w:p>
    <w:p w:rsidR="009470BB" w:rsidRDefault="009470BB" w:rsidP="004117D0">
      <w:pPr>
        <w:spacing w:after="0" w:line="240" w:lineRule="auto"/>
        <w:ind w:firstLine="709"/>
        <w:contextualSpacing/>
        <w:jc w:val="center"/>
        <w:rPr>
          <w:rFonts w:ascii="Times New Roman" w:hAnsi="Times New Roman" w:cs="Times New Roman"/>
          <w:b/>
          <w:sz w:val="28"/>
          <w:szCs w:val="28"/>
        </w:rPr>
      </w:pPr>
      <w:r w:rsidRPr="00154586">
        <w:rPr>
          <w:rFonts w:ascii="Times New Roman" w:hAnsi="Times New Roman" w:cs="Times New Roman"/>
          <w:b/>
          <w:sz w:val="28"/>
          <w:szCs w:val="28"/>
        </w:rPr>
        <w:t>Исчерпывающий перечень документов и сведений, необходимых в соответствии с нормативными правовыми актами для предоставления муниципальной услуги, которые находятся в распоряжении государственных органов, органов местного самоуправления и иных органов, участвующих в предоставлении муниципальных услуг</w:t>
      </w:r>
    </w:p>
    <w:p w:rsidR="00154586" w:rsidRPr="00154586" w:rsidRDefault="00154586" w:rsidP="004117D0">
      <w:pPr>
        <w:spacing w:after="0" w:line="240" w:lineRule="auto"/>
        <w:ind w:firstLine="709"/>
        <w:contextualSpacing/>
        <w:jc w:val="center"/>
        <w:rPr>
          <w:rFonts w:ascii="Times New Roman" w:hAnsi="Times New Roman" w:cs="Times New Roman"/>
          <w:b/>
          <w:sz w:val="28"/>
          <w:szCs w:val="28"/>
        </w:rPr>
      </w:pPr>
    </w:p>
    <w:p w:rsidR="00154586"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t xml:space="preserve">2.20. Документы, указанные в подпунктах «б», «д», «з» и «и» пункта 2.15 настоящего Регламента, представляются федеральным органом исполнительной власти, уполномоченным Правительством Российской Федерации на предоставление сведений, содержащихся в Едином государственном реестре недвижимости, или действующим на основании решения указанного органа подведомственным ему федеральным — государственным бюджетным учреждением в порядке межведомственного информационного взаимодействия по запросу Уполномоченного органа. </w:t>
      </w:r>
    </w:p>
    <w:p w:rsidR="00154586"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t xml:space="preserve">Уполномоченные органы запрашивают документы, указанные в пункте 2.15 настоящего Регламента, в органах государственной власти, органах местного самоуправления и подведомственных государственным органам или органам местного самоуправления организациях, в распоряжении которых находятся указанные документы (их копии, сведения, содержащиеся в них), в том числе посредством направления в процессе регистрации заявления автоматически сформированных запросов в рамках межведомственного информационного взаимодействия. </w:t>
      </w:r>
    </w:p>
    <w:p w:rsidR="009470BB" w:rsidRPr="009470BB"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t xml:space="preserve">В случае направления заявления посредством ЕШУ сведения из документа, удостоверяющего личность заявителя, представителя формируются автоматически при подтверждении учетной записи в ЕСИА из состава соответствующих данных указанной учетной записи и могут быть проверены путем направления запроса с использованием СМЭВ. </w:t>
      </w:r>
    </w:p>
    <w:p w:rsidR="009470BB" w:rsidRPr="009470BB"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t>2.21. При предоставлении Услуги запрещается требовать от Заявителя:</w:t>
      </w:r>
    </w:p>
    <w:p w:rsidR="009470BB" w:rsidRPr="009470BB" w:rsidRDefault="0087053D" w:rsidP="004117D0">
      <w:pPr>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lastRenderedPageBreak/>
        <w:t>1</w:t>
      </w:r>
      <w:r w:rsidR="009470BB" w:rsidRPr="009470BB">
        <w:rPr>
          <w:rFonts w:ascii="Times New Roman" w:hAnsi="Times New Roman" w:cs="Times New Roman"/>
          <w:sz w:val="28"/>
          <w:szCs w:val="28"/>
        </w:rPr>
        <w:t xml:space="preserve">) представления документов и информации или осуществления действий, представление или осуществление которых не предусмотрено нормативными правовыми актами, регулирующими отношения, возникающие в связи с предоставлением Услуги; </w:t>
      </w:r>
    </w:p>
    <w:p w:rsidR="009470BB" w:rsidRPr="009470BB"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t xml:space="preserve">2) представления документов и информации, которые в соответствии с нормативными правовыми актами Российской Федерации или муниципальными правовыми актами находятся в распоряжении Уполномоченного органа, государственных органов, органов местного самоуправления и (или) подведомственных государственным органам и органам местного самоуправления 18 организаций, участвующих в предоставлении Услуги, за исключением документов, указанных в части 6 статьи 7 Федерального закона № 210-ФЗ. </w:t>
      </w:r>
    </w:p>
    <w:p w:rsidR="008E6F3E"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t xml:space="preserve">3) представления документов и информации, отсутствие и (или) недостоверность которых не указывались при первоначальном отказе в приеме документов, необходимых для предоставления Услуги, либо в предоставлении Услуги, за исключением следующих случаев: </w:t>
      </w:r>
    </w:p>
    <w:p w:rsidR="008E6F3E"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t xml:space="preserve">- изменение требований нормативных правовых актов, касающихся предоставления Услуги, после первоначальной подачи заявления о предоставлении Услуги; </w:t>
      </w:r>
    </w:p>
    <w:p w:rsidR="008E6F3E"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t xml:space="preserve">- наличие ошибок в заявлении о предоставлении Услуги и документах, поданных Заявителем после первоначального отказа в приеме документов, необходимых для предоставления Услуги, либо в предоставлении Услуги и не включенных в представленный ранее комплект документов; </w:t>
      </w:r>
    </w:p>
    <w:p w:rsidR="008E6F3E"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t xml:space="preserve">- истечение срока действия документов или изменение информации после первоначального отказа в приеме документов, необходимых для предоставления Услуги, либо в предоставлении Услуги; </w:t>
      </w:r>
    </w:p>
    <w:p w:rsidR="008E6F3E"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t xml:space="preserve">- выявление документально подтвержденного факта (признаков) ошибочного или противоправного действия (бездействия) должностного лица Уполномоченного органа, работника многофункционального центра, работника организации, предусмотренной частью 1.1 статьи 16 Федерального закона № 210-ФЗ, при первоначальном отказе в приеме документов, необходимых для предоставления Услуги, либо в предоставлении Услуги, о чем в письменном виде за подписью руководителя Уполномоченного органа, руководителя многофункционального центра при первоначальном отказе в приеме документов, необходимых для предоставления Услуги, либо руководителя организации, предусмотренной частью 1.1] статьи 16 Федерального закона № 210-ФЗ, уведомляется Заявитель, а также приносятся извинения за доставленные неудобства. </w:t>
      </w:r>
    </w:p>
    <w:p w:rsidR="008E6F3E" w:rsidRDefault="008E6F3E" w:rsidP="004117D0">
      <w:pPr>
        <w:spacing w:after="0" w:line="240" w:lineRule="auto"/>
        <w:ind w:firstLine="709"/>
        <w:contextualSpacing/>
        <w:jc w:val="both"/>
        <w:rPr>
          <w:rFonts w:ascii="Times New Roman" w:hAnsi="Times New Roman" w:cs="Times New Roman"/>
          <w:sz w:val="28"/>
          <w:szCs w:val="28"/>
        </w:rPr>
      </w:pPr>
    </w:p>
    <w:p w:rsidR="009470BB" w:rsidRDefault="009470BB" w:rsidP="004117D0">
      <w:pPr>
        <w:spacing w:after="0" w:line="240" w:lineRule="auto"/>
        <w:ind w:firstLine="709"/>
        <w:contextualSpacing/>
        <w:jc w:val="center"/>
        <w:rPr>
          <w:rFonts w:ascii="Times New Roman" w:hAnsi="Times New Roman" w:cs="Times New Roman"/>
          <w:b/>
          <w:sz w:val="28"/>
          <w:szCs w:val="28"/>
        </w:rPr>
      </w:pPr>
      <w:r w:rsidRPr="008E6F3E">
        <w:rPr>
          <w:rFonts w:ascii="Times New Roman" w:hAnsi="Times New Roman" w:cs="Times New Roman"/>
          <w:b/>
          <w:sz w:val="28"/>
          <w:szCs w:val="28"/>
        </w:rPr>
        <w:t>Исчерпывающий перечень оснований для отказа в приеме документов, необходимых для предоставления муниципальной услуги</w:t>
      </w:r>
    </w:p>
    <w:p w:rsidR="008E6F3E" w:rsidRPr="008E6F3E" w:rsidRDefault="008E6F3E" w:rsidP="004117D0">
      <w:pPr>
        <w:spacing w:after="0" w:line="240" w:lineRule="auto"/>
        <w:ind w:firstLine="709"/>
        <w:contextualSpacing/>
        <w:jc w:val="center"/>
        <w:rPr>
          <w:rFonts w:ascii="Times New Roman" w:hAnsi="Times New Roman" w:cs="Times New Roman"/>
          <w:b/>
          <w:sz w:val="28"/>
          <w:szCs w:val="28"/>
        </w:rPr>
      </w:pPr>
    </w:p>
    <w:p w:rsidR="008E6F3E"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lastRenderedPageBreak/>
        <w:t>2.22. В приеме к рассмотрению документов, необходимых для предоставления Услуги, может быть отказано в случае, если с заявлением обратилось лицо, не указанное в пункте 1.2 настоящего Регламента. Также основаниями для отказа в приеме к рассмотрению документов, необходимых для предоставления государственной услуги, являются:</w:t>
      </w:r>
    </w:p>
    <w:p w:rsidR="008E6F3E"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t xml:space="preserve"> документы поданы в орган, неуполномоченный на предоставление услуги; представление неполного комплекта документов;</w:t>
      </w:r>
    </w:p>
    <w:p w:rsidR="008E6F3E"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t xml:space="preserve"> представленные документы утратили силу на момент обращения за услугой (документ, удостоверяющий личность, докуме</w:t>
      </w:r>
      <w:r w:rsidR="008E6F3E">
        <w:rPr>
          <w:rFonts w:ascii="Times New Roman" w:hAnsi="Times New Roman" w:cs="Times New Roman"/>
          <w:sz w:val="28"/>
          <w:szCs w:val="28"/>
        </w:rPr>
        <w:t>нт, удостоверяющий полномочия</w:t>
      </w:r>
      <w:r w:rsidRPr="009470BB">
        <w:rPr>
          <w:rFonts w:ascii="Times New Roman" w:hAnsi="Times New Roman" w:cs="Times New Roman"/>
          <w:sz w:val="28"/>
          <w:szCs w:val="28"/>
        </w:rPr>
        <w:t xml:space="preserve"> представителя заявителя, в случае обращения за предоставлением услуги указанным лицом); </w:t>
      </w:r>
    </w:p>
    <w:p w:rsidR="008E6F3E"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t xml:space="preserve">представленные документы содержат подчистки и исправления текста, не заверенные в порядке, установленном законодательством Российской Федерации; </w:t>
      </w:r>
    </w:p>
    <w:p w:rsidR="008E6F3E"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t xml:space="preserve">представленные в электронной форме документы содержат повреждения, наличие которых не позволяет в полном объеме использовать информацию и сведения, содержащиеся в документах для предоставления услуги; </w:t>
      </w:r>
    </w:p>
    <w:p w:rsidR="008E6F3E"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t>подача заявления о предоставлении услуги и документов, необходимых для предоставления услуги в электронной форме, произведена с нарушением установленных требований; несоблюдение установленных статьей 11 Федерального закона от 6 апреля 2011 г. № 63-ФЗ «Об электронной подписи» условий признания действительности усиленной квалифицированной электронной подписи;</w:t>
      </w:r>
    </w:p>
    <w:p w:rsidR="008E6F3E"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t xml:space="preserve"> неполное заполнение полей в форме запроса, в том числе в интерактивной форме на ЕПГУ; </w:t>
      </w:r>
    </w:p>
    <w:p w:rsidR="008E6F3E"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t xml:space="preserve">наличие противоречивых сведений в запросе и приложенных к нему документах. </w:t>
      </w:r>
    </w:p>
    <w:p w:rsidR="008E6F3E"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t xml:space="preserve">Рекомендуемая форма решения об отказе в приеме документов, необходимых для предоставления услуги, приведена в Приложении № 3 к настоящему Регламенту. </w:t>
      </w:r>
    </w:p>
    <w:p w:rsidR="008E6F3E" w:rsidRPr="008E6F3E" w:rsidRDefault="008E6F3E" w:rsidP="004117D0">
      <w:pPr>
        <w:spacing w:after="0" w:line="240" w:lineRule="auto"/>
        <w:ind w:firstLine="709"/>
        <w:contextualSpacing/>
        <w:jc w:val="both"/>
        <w:rPr>
          <w:rFonts w:ascii="Times New Roman" w:hAnsi="Times New Roman" w:cs="Times New Roman"/>
          <w:b/>
          <w:sz w:val="28"/>
          <w:szCs w:val="28"/>
        </w:rPr>
      </w:pPr>
    </w:p>
    <w:p w:rsidR="009470BB" w:rsidRDefault="009470BB" w:rsidP="004117D0">
      <w:pPr>
        <w:spacing w:after="0" w:line="240" w:lineRule="auto"/>
        <w:ind w:firstLine="709"/>
        <w:contextualSpacing/>
        <w:jc w:val="center"/>
        <w:rPr>
          <w:rFonts w:ascii="Times New Roman" w:hAnsi="Times New Roman" w:cs="Times New Roman"/>
          <w:b/>
          <w:sz w:val="28"/>
          <w:szCs w:val="28"/>
        </w:rPr>
      </w:pPr>
      <w:r w:rsidRPr="008E6F3E">
        <w:rPr>
          <w:rFonts w:ascii="Times New Roman" w:hAnsi="Times New Roman" w:cs="Times New Roman"/>
          <w:b/>
          <w:sz w:val="28"/>
          <w:szCs w:val="28"/>
        </w:rPr>
        <w:t>Исчерпывающий перечень оснований для приостановления или отказа в предоставлении муниципальной услуги</w:t>
      </w:r>
    </w:p>
    <w:p w:rsidR="008E6F3E" w:rsidRPr="008E6F3E" w:rsidRDefault="008E6F3E" w:rsidP="004117D0">
      <w:pPr>
        <w:spacing w:after="0" w:line="240" w:lineRule="auto"/>
        <w:ind w:firstLine="709"/>
        <w:contextualSpacing/>
        <w:jc w:val="center"/>
        <w:rPr>
          <w:rFonts w:ascii="Times New Roman" w:hAnsi="Times New Roman" w:cs="Times New Roman"/>
          <w:b/>
          <w:sz w:val="28"/>
          <w:szCs w:val="28"/>
        </w:rPr>
      </w:pPr>
    </w:p>
    <w:p w:rsidR="008E6F3E"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t xml:space="preserve">2.23. Оснований для приостановления предоставления услуги законодательством Российской Федерации не предусмотрено. </w:t>
      </w:r>
    </w:p>
    <w:p w:rsidR="0087053D"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t xml:space="preserve">Основаниями для отказа в предоставлении Услуги являются случаи, поименованные в пункте 40 Правил: </w:t>
      </w:r>
    </w:p>
    <w:p w:rsidR="0087053D"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t xml:space="preserve">-с заявлением обратилось лицо, не указанное в пункте 1.2 настоящего Регламента; </w:t>
      </w:r>
    </w:p>
    <w:p w:rsidR="0087053D"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t xml:space="preserve">- ответ на межведомственный запрос свидетельствует об отсутствии документа и (или) информации, необходимых для присвоения объекту адресации адреса или аннулирования его адреса, и соответствующий </w:t>
      </w:r>
      <w:r w:rsidRPr="009470BB">
        <w:rPr>
          <w:rFonts w:ascii="Times New Roman" w:hAnsi="Times New Roman" w:cs="Times New Roman"/>
          <w:sz w:val="28"/>
          <w:szCs w:val="28"/>
        </w:rPr>
        <w:lastRenderedPageBreak/>
        <w:t>документ не был представлен Заявителем (представителем Заявителя) по собственной инициативе;</w:t>
      </w:r>
    </w:p>
    <w:p w:rsidR="0087053D"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t xml:space="preserve"> - документы, обязанность по предоставлению которых для присвоения объекту адресации адреса или аннулирования его адреса возложена на Заявителя (представителя Заявителя), выданы с нарушением порядка, установленного законодательством Российской Федерации, или отсутствуют;</w:t>
      </w:r>
    </w:p>
    <w:p w:rsidR="009470BB" w:rsidRPr="009470BB"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t xml:space="preserve">- отсутствуют случаи и условия для присвоения объекту адресации адреса или аннулирования его адреса, указанные в пунктах 5, 8 - 11 и 14 - 18 Правил. </w:t>
      </w:r>
    </w:p>
    <w:p w:rsidR="004574F4"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t>2.24. Перечень оснований для отказа в предоставлении Услуги, определенный пунктом 2.23 настоящего Регламента, является исчерпывающим</w:t>
      </w:r>
      <w:r w:rsidR="004574F4">
        <w:rPr>
          <w:rFonts w:ascii="Times New Roman" w:hAnsi="Times New Roman" w:cs="Times New Roman"/>
          <w:sz w:val="28"/>
          <w:szCs w:val="28"/>
        </w:rPr>
        <w:t>.</w:t>
      </w:r>
    </w:p>
    <w:p w:rsidR="001E1730" w:rsidRDefault="001E1730" w:rsidP="004117D0">
      <w:pPr>
        <w:spacing w:after="0" w:line="240" w:lineRule="auto"/>
        <w:ind w:firstLine="709"/>
        <w:contextualSpacing/>
        <w:jc w:val="center"/>
        <w:rPr>
          <w:rFonts w:ascii="Times New Roman" w:hAnsi="Times New Roman" w:cs="Times New Roman"/>
          <w:b/>
          <w:sz w:val="28"/>
          <w:szCs w:val="28"/>
        </w:rPr>
      </w:pPr>
    </w:p>
    <w:p w:rsidR="004574F4" w:rsidRPr="004574F4" w:rsidRDefault="004574F4" w:rsidP="004117D0">
      <w:pPr>
        <w:spacing w:after="0" w:line="240" w:lineRule="auto"/>
        <w:ind w:firstLine="709"/>
        <w:contextualSpacing/>
        <w:jc w:val="center"/>
        <w:rPr>
          <w:rFonts w:ascii="Times New Roman" w:hAnsi="Times New Roman" w:cs="Times New Roman"/>
          <w:b/>
          <w:sz w:val="28"/>
          <w:szCs w:val="28"/>
        </w:rPr>
      </w:pPr>
      <w:r w:rsidRPr="004574F4">
        <w:rPr>
          <w:rFonts w:ascii="Times New Roman" w:hAnsi="Times New Roman" w:cs="Times New Roman"/>
          <w:b/>
          <w:sz w:val="28"/>
          <w:szCs w:val="28"/>
        </w:rPr>
        <w:t>Перечень услуг, которые являются необходимыми и обязательными для предоставления муниципальной услуги, в том числе сведения о документе (документах), выдаваемом (выдаваемых) организациями, участвующими в предоставлении муниципальной услуги</w:t>
      </w:r>
    </w:p>
    <w:p w:rsidR="004574F4" w:rsidRDefault="004574F4" w:rsidP="004117D0">
      <w:pPr>
        <w:spacing w:after="0" w:line="240" w:lineRule="auto"/>
        <w:ind w:firstLine="709"/>
        <w:contextualSpacing/>
        <w:jc w:val="both"/>
        <w:rPr>
          <w:rFonts w:ascii="Times New Roman" w:hAnsi="Times New Roman" w:cs="Times New Roman"/>
          <w:sz w:val="28"/>
          <w:szCs w:val="28"/>
        </w:rPr>
      </w:pPr>
      <w:r w:rsidRPr="004574F4">
        <w:rPr>
          <w:rFonts w:ascii="Times New Roman" w:hAnsi="Times New Roman" w:cs="Times New Roman"/>
          <w:sz w:val="28"/>
          <w:szCs w:val="28"/>
        </w:rPr>
        <w:t>2.25. Услуги, необходимые и обязательные для предоставления Услуги, отсутствуют.</w:t>
      </w:r>
    </w:p>
    <w:p w:rsidR="00246C9B" w:rsidRDefault="00246C9B" w:rsidP="004117D0">
      <w:pPr>
        <w:spacing w:after="0" w:line="240" w:lineRule="auto"/>
        <w:ind w:firstLine="709"/>
        <w:contextualSpacing/>
        <w:jc w:val="both"/>
        <w:rPr>
          <w:rFonts w:ascii="Times New Roman" w:hAnsi="Times New Roman" w:cs="Times New Roman"/>
          <w:sz w:val="28"/>
          <w:szCs w:val="28"/>
        </w:rPr>
      </w:pPr>
    </w:p>
    <w:p w:rsidR="004574F4" w:rsidRDefault="004574F4" w:rsidP="004117D0">
      <w:pPr>
        <w:spacing w:after="0" w:line="240" w:lineRule="auto"/>
        <w:ind w:firstLine="709"/>
        <w:contextualSpacing/>
        <w:jc w:val="center"/>
        <w:rPr>
          <w:rFonts w:ascii="Times New Roman" w:hAnsi="Times New Roman" w:cs="Times New Roman"/>
          <w:b/>
          <w:sz w:val="28"/>
          <w:szCs w:val="28"/>
        </w:rPr>
      </w:pPr>
      <w:r w:rsidRPr="00246C9B">
        <w:rPr>
          <w:rFonts w:ascii="Times New Roman" w:hAnsi="Times New Roman" w:cs="Times New Roman"/>
          <w:b/>
          <w:sz w:val="28"/>
          <w:szCs w:val="28"/>
        </w:rPr>
        <w:t>Порядок, размер и основания взимания государственной пошлины или иной оплаты, взимаемой за предоставление муниципальной услуги</w:t>
      </w:r>
    </w:p>
    <w:p w:rsidR="00246C9B" w:rsidRPr="00246C9B" w:rsidRDefault="00246C9B" w:rsidP="004117D0">
      <w:pPr>
        <w:spacing w:after="0" w:line="240" w:lineRule="auto"/>
        <w:ind w:firstLine="709"/>
        <w:contextualSpacing/>
        <w:jc w:val="center"/>
        <w:rPr>
          <w:rFonts w:ascii="Times New Roman" w:hAnsi="Times New Roman" w:cs="Times New Roman"/>
          <w:b/>
          <w:sz w:val="28"/>
          <w:szCs w:val="28"/>
        </w:rPr>
      </w:pPr>
    </w:p>
    <w:p w:rsidR="004574F4" w:rsidRDefault="004574F4" w:rsidP="004117D0">
      <w:pPr>
        <w:spacing w:after="0" w:line="240" w:lineRule="auto"/>
        <w:ind w:firstLine="709"/>
        <w:contextualSpacing/>
        <w:jc w:val="both"/>
        <w:rPr>
          <w:rFonts w:ascii="Times New Roman" w:hAnsi="Times New Roman" w:cs="Times New Roman"/>
          <w:sz w:val="28"/>
          <w:szCs w:val="28"/>
        </w:rPr>
      </w:pPr>
      <w:r w:rsidRPr="004574F4">
        <w:rPr>
          <w:rFonts w:ascii="Times New Roman" w:hAnsi="Times New Roman" w:cs="Times New Roman"/>
          <w:sz w:val="28"/>
          <w:szCs w:val="28"/>
        </w:rPr>
        <w:t xml:space="preserve">2.26. Предоставление Услуги осуществляется бесплатно. </w:t>
      </w:r>
    </w:p>
    <w:p w:rsidR="00246C9B" w:rsidRDefault="00246C9B" w:rsidP="004117D0">
      <w:pPr>
        <w:spacing w:after="0" w:line="240" w:lineRule="auto"/>
        <w:ind w:firstLine="709"/>
        <w:contextualSpacing/>
        <w:jc w:val="both"/>
        <w:rPr>
          <w:rFonts w:ascii="Times New Roman" w:hAnsi="Times New Roman" w:cs="Times New Roman"/>
          <w:sz w:val="28"/>
          <w:szCs w:val="28"/>
        </w:rPr>
      </w:pPr>
    </w:p>
    <w:p w:rsidR="004574F4" w:rsidRPr="00246C9B" w:rsidRDefault="004574F4" w:rsidP="004117D0">
      <w:pPr>
        <w:spacing w:after="0" w:line="240" w:lineRule="auto"/>
        <w:ind w:firstLine="709"/>
        <w:contextualSpacing/>
        <w:jc w:val="center"/>
        <w:rPr>
          <w:rFonts w:ascii="Times New Roman" w:hAnsi="Times New Roman" w:cs="Times New Roman"/>
          <w:b/>
          <w:sz w:val="28"/>
          <w:szCs w:val="28"/>
        </w:rPr>
      </w:pPr>
      <w:r w:rsidRPr="00246C9B">
        <w:rPr>
          <w:rFonts w:ascii="Times New Roman" w:hAnsi="Times New Roman" w:cs="Times New Roman"/>
          <w:b/>
          <w:sz w:val="28"/>
          <w:szCs w:val="28"/>
        </w:rPr>
        <w:t>Порядок, размер и основания взимания платы за предоставление услуг, которые являются необходимыми и обязательными для предоставления муниципальной услуги, включая информацию о методике расчета размера такой платы.</w:t>
      </w:r>
    </w:p>
    <w:p w:rsidR="00246C9B" w:rsidRDefault="00246C9B" w:rsidP="004117D0">
      <w:pPr>
        <w:spacing w:after="0" w:line="240" w:lineRule="auto"/>
        <w:ind w:firstLine="709"/>
        <w:contextualSpacing/>
        <w:jc w:val="both"/>
        <w:rPr>
          <w:rFonts w:ascii="Times New Roman" w:hAnsi="Times New Roman" w:cs="Times New Roman"/>
          <w:sz w:val="28"/>
          <w:szCs w:val="28"/>
        </w:rPr>
      </w:pPr>
    </w:p>
    <w:p w:rsidR="004574F4" w:rsidRDefault="004574F4" w:rsidP="004117D0">
      <w:pPr>
        <w:spacing w:after="0" w:line="240" w:lineRule="auto"/>
        <w:ind w:firstLine="709"/>
        <w:contextualSpacing/>
        <w:jc w:val="both"/>
        <w:rPr>
          <w:rFonts w:ascii="Times New Roman" w:hAnsi="Times New Roman" w:cs="Times New Roman"/>
          <w:sz w:val="28"/>
          <w:szCs w:val="28"/>
        </w:rPr>
      </w:pPr>
      <w:r w:rsidRPr="004574F4">
        <w:rPr>
          <w:rFonts w:ascii="Times New Roman" w:hAnsi="Times New Roman" w:cs="Times New Roman"/>
          <w:sz w:val="28"/>
          <w:szCs w:val="28"/>
        </w:rPr>
        <w:t>2.27. Услуги, необходимые и обязательные для предоставления Услуги, отсутствуют.</w:t>
      </w:r>
    </w:p>
    <w:p w:rsidR="00246C9B" w:rsidRDefault="00246C9B" w:rsidP="004117D0">
      <w:pPr>
        <w:spacing w:after="0" w:line="240" w:lineRule="auto"/>
        <w:ind w:firstLine="709"/>
        <w:contextualSpacing/>
        <w:jc w:val="both"/>
        <w:rPr>
          <w:rFonts w:ascii="Times New Roman" w:hAnsi="Times New Roman" w:cs="Times New Roman"/>
          <w:sz w:val="28"/>
          <w:szCs w:val="28"/>
        </w:rPr>
      </w:pPr>
    </w:p>
    <w:p w:rsidR="004574F4" w:rsidRDefault="004574F4" w:rsidP="004117D0">
      <w:pPr>
        <w:spacing w:after="0" w:line="240" w:lineRule="auto"/>
        <w:ind w:firstLine="709"/>
        <w:contextualSpacing/>
        <w:jc w:val="center"/>
        <w:rPr>
          <w:rFonts w:ascii="Times New Roman" w:hAnsi="Times New Roman" w:cs="Times New Roman"/>
          <w:b/>
          <w:sz w:val="28"/>
          <w:szCs w:val="28"/>
        </w:rPr>
      </w:pPr>
      <w:r w:rsidRPr="004574F4">
        <w:rPr>
          <w:rFonts w:ascii="Times New Roman" w:hAnsi="Times New Roman" w:cs="Times New Roman"/>
          <w:b/>
          <w:sz w:val="28"/>
          <w:szCs w:val="28"/>
        </w:rPr>
        <w:t>Максимальный срок ожидания в очереди при подаче запроса о предоставлении муниципальной услуги и при получении результата предоставления муниципальной услуги</w:t>
      </w:r>
    </w:p>
    <w:p w:rsidR="00246C9B" w:rsidRPr="004574F4" w:rsidRDefault="00246C9B" w:rsidP="004117D0">
      <w:pPr>
        <w:spacing w:after="0" w:line="240" w:lineRule="auto"/>
        <w:ind w:firstLine="709"/>
        <w:contextualSpacing/>
        <w:jc w:val="center"/>
        <w:rPr>
          <w:rFonts w:ascii="Times New Roman" w:hAnsi="Times New Roman" w:cs="Times New Roman"/>
          <w:b/>
          <w:sz w:val="28"/>
          <w:szCs w:val="28"/>
        </w:rPr>
      </w:pPr>
    </w:p>
    <w:p w:rsidR="004574F4" w:rsidRDefault="004574F4" w:rsidP="004117D0">
      <w:pPr>
        <w:spacing w:after="0" w:line="240" w:lineRule="auto"/>
        <w:ind w:firstLine="709"/>
        <w:contextualSpacing/>
        <w:jc w:val="both"/>
        <w:rPr>
          <w:rFonts w:ascii="Times New Roman" w:hAnsi="Times New Roman" w:cs="Times New Roman"/>
          <w:sz w:val="28"/>
          <w:szCs w:val="28"/>
        </w:rPr>
      </w:pPr>
      <w:r w:rsidRPr="004574F4">
        <w:rPr>
          <w:rFonts w:ascii="Times New Roman" w:hAnsi="Times New Roman" w:cs="Times New Roman"/>
          <w:sz w:val="28"/>
          <w:szCs w:val="28"/>
        </w:rPr>
        <w:t xml:space="preserve">2.28. Максимальный срок ожидания в очереди при подаче заявления и при получении результата предоставления Услуги в Уполномоченном органе или многофункциональном центре составляет не более 15 минут. </w:t>
      </w:r>
    </w:p>
    <w:p w:rsidR="00246C9B" w:rsidRDefault="00246C9B" w:rsidP="004117D0">
      <w:pPr>
        <w:spacing w:after="0" w:line="240" w:lineRule="auto"/>
        <w:ind w:firstLine="709"/>
        <w:contextualSpacing/>
        <w:jc w:val="both"/>
        <w:rPr>
          <w:rFonts w:ascii="Times New Roman" w:hAnsi="Times New Roman" w:cs="Times New Roman"/>
          <w:sz w:val="28"/>
          <w:szCs w:val="28"/>
        </w:rPr>
      </w:pPr>
    </w:p>
    <w:p w:rsidR="004574F4" w:rsidRDefault="004574F4" w:rsidP="004117D0">
      <w:pPr>
        <w:spacing w:after="0" w:line="240" w:lineRule="auto"/>
        <w:ind w:firstLine="709"/>
        <w:contextualSpacing/>
        <w:jc w:val="center"/>
        <w:rPr>
          <w:rFonts w:ascii="Times New Roman" w:hAnsi="Times New Roman" w:cs="Times New Roman"/>
          <w:b/>
          <w:sz w:val="28"/>
          <w:szCs w:val="28"/>
        </w:rPr>
      </w:pPr>
      <w:r w:rsidRPr="004574F4">
        <w:rPr>
          <w:rFonts w:ascii="Times New Roman" w:hAnsi="Times New Roman" w:cs="Times New Roman"/>
          <w:b/>
          <w:sz w:val="28"/>
          <w:szCs w:val="28"/>
        </w:rPr>
        <w:lastRenderedPageBreak/>
        <w:t>Срок и порядок регистрации запроса заявителя о предоставлении муниципальной услуги, в том числе в электронной форме.</w:t>
      </w:r>
    </w:p>
    <w:p w:rsidR="00246C9B" w:rsidRPr="004574F4" w:rsidRDefault="00246C9B" w:rsidP="004117D0">
      <w:pPr>
        <w:spacing w:after="0" w:line="240" w:lineRule="auto"/>
        <w:ind w:firstLine="709"/>
        <w:contextualSpacing/>
        <w:jc w:val="center"/>
        <w:rPr>
          <w:rFonts w:ascii="Times New Roman" w:hAnsi="Times New Roman" w:cs="Times New Roman"/>
          <w:b/>
          <w:sz w:val="28"/>
          <w:szCs w:val="28"/>
        </w:rPr>
      </w:pPr>
    </w:p>
    <w:p w:rsidR="00246C9B" w:rsidRDefault="004574F4" w:rsidP="004117D0">
      <w:pPr>
        <w:spacing w:after="0" w:line="240" w:lineRule="auto"/>
        <w:ind w:firstLine="709"/>
        <w:contextualSpacing/>
        <w:jc w:val="both"/>
        <w:rPr>
          <w:rFonts w:ascii="Times New Roman" w:hAnsi="Times New Roman" w:cs="Times New Roman"/>
          <w:sz w:val="28"/>
          <w:szCs w:val="28"/>
        </w:rPr>
      </w:pPr>
      <w:r w:rsidRPr="004574F4">
        <w:rPr>
          <w:rFonts w:ascii="Times New Roman" w:hAnsi="Times New Roman" w:cs="Times New Roman"/>
          <w:sz w:val="28"/>
          <w:szCs w:val="28"/>
        </w:rPr>
        <w:t xml:space="preserve"> 2.29. Заявления подлежат регистрации в Уполномоченном органе не позднее рабочего дня, следующего за днем поступления заявления в Уполномоченный орган. </w:t>
      </w:r>
    </w:p>
    <w:p w:rsidR="00246C9B" w:rsidRDefault="004574F4" w:rsidP="004117D0">
      <w:pPr>
        <w:spacing w:after="0" w:line="240" w:lineRule="auto"/>
        <w:ind w:firstLine="709"/>
        <w:contextualSpacing/>
        <w:jc w:val="both"/>
        <w:rPr>
          <w:rFonts w:ascii="Times New Roman" w:hAnsi="Times New Roman" w:cs="Times New Roman"/>
          <w:sz w:val="28"/>
          <w:szCs w:val="28"/>
        </w:rPr>
      </w:pPr>
      <w:r w:rsidRPr="004574F4">
        <w:rPr>
          <w:rFonts w:ascii="Times New Roman" w:hAnsi="Times New Roman" w:cs="Times New Roman"/>
          <w:sz w:val="28"/>
          <w:szCs w:val="28"/>
        </w:rPr>
        <w:t>В случае наличия оснований для отказа в приеме документов, необходимых для предоставления Услуги, указанных в пункте 2.22 настоящего Регламента, Уполномоченный орган не позднее следующего за днем поступления заявления и документов, необходимых для предоставления Услуги, рабочего дня, направляет Заявителю либо его представителю решение об отказе в приеме документов, 21 необходимых для предоставления Услуги по форме, определяемой Административным регламентом Уполномоченного органа согласно требованиям постановления Правительства Российской Федерации от 16 мая 2011 г. № 373 «О разработке и утверждении административных регламентов исполнения государственных функций и административных регламентов предоставления государственных услуг».</w:t>
      </w:r>
    </w:p>
    <w:p w:rsidR="00246C9B" w:rsidRDefault="00246C9B" w:rsidP="004117D0">
      <w:pPr>
        <w:spacing w:after="0" w:line="240" w:lineRule="auto"/>
        <w:ind w:firstLine="709"/>
        <w:contextualSpacing/>
        <w:jc w:val="both"/>
        <w:rPr>
          <w:rFonts w:ascii="Times New Roman" w:hAnsi="Times New Roman" w:cs="Times New Roman"/>
          <w:sz w:val="28"/>
          <w:szCs w:val="28"/>
        </w:rPr>
      </w:pPr>
    </w:p>
    <w:p w:rsidR="004574F4" w:rsidRDefault="004574F4" w:rsidP="004117D0">
      <w:pPr>
        <w:spacing w:after="0" w:line="240" w:lineRule="auto"/>
        <w:ind w:firstLine="709"/>
        <w:contextualSpacing/>
        <w:jc w:val="center"/>
        <w:rPr>
          <w:rFonts w:ascii="Times New Roman" w:hAnsi="Times New Roman" w:cs="Times New Roman"/>
          <w:b/>
          <w:sz w:val="28"/>
          <w:szCs w:val="28"/>
        </w:rPr>
      </w:pPr>
      <w:r w:rsidRPr="00246C9B">
        <w:rPr>
          <w:rFonts w:ascii="Times New Roman" w:hAnsi="Times New Roman" w:cs="Times New Roman"/>
          <w:b/>
          <w:sz w:val="28"/>
          <w:szCs w:val="28"/>
        </w:rPr>
        <w:t>Требования к помещениям, в которых предоставляется муниципальная услуга.</w:t>
      </w:r>
    </w:p>
    <w:p w:rsidR="00246C9B" w:rsidRPr="00246C9B" w:rsidRDefault="00246C9B" w:rsidP="004117D0">
      <w:pPr>
        <w:spacing w:after="0" w:line="240" w:lineRule="auto"/>
        <w:ind w:firstLine="709"/>
        <w:contextualSpacing/>
        <w:jc w:val="center"/>
        <w:rPr>
          <w:rFonts w:ascii="Times New Roman" w:hAnsi="Times New Roman" w:cs="Times New Roman"/>
          <w:b/>
          <w:sz w:val="28"/>
          <w:szCs w:val="28"/>
        </w:rPr>
      </w:pPr>
    </w:p>
    <w:p w:rsidR="004574F4" w:rsidRDefault="004574F4" w:rsidP="004117D0">
      <w:pPr>
        <w:spacing w:after="0" w:line="240" w:lineRule="auto"/>
        <w:ind w:firstLine="709"/>
        <w:contextualSpacing/>
        <w:jc w:val="both"/>
        <w:rPr>
          <w:rFonts w:ascii="Times New Roman" w:hAnsi="Times New Roman" w:cs="Times New Roman"/>
          <w:sz w:val="28"/>
          <w:szCs w:val="28"/>
        </w:rPr>
      </w:pPr>
      <w:r w:rsidRPr="004574F4">
        <w:rPr>
          <w:rFonts w:ascii="Times New Roman" w:hAnsi="Times New Roman" w:cs="Times New Roman"/>
          <w:sz w:val="28"/>
          <w:szCs w:val="28"/>
        </w:rPr>
        <w:t xml:space="preserve"> 2.30. Местоположение административных зданий, в которых осуществляется прием заявлений и документов, необходимых для предоставления Услуги, а также выдача результатов предоставления Услуги, должно обеспечивать удобство для граждан с точки зрения пешеходной доступности от остановок общественного транспорта. </w:t>
      </w:r>
    </w:p>
    <w:p w:rsidR="004574F4" w:rsidRDefault="004574F4" w:rsidP="004117D0">
      <w:pPr>
        <w:spacing w:after="0" w:line="240" w:lineRule="auto"/>
        <w:ind w:firstLine="709"/>
        <w:contextualSpacing/>
        <w:jc w:val="both"/>
        <w:rPr>
          <w:rFonts w:ascii="Times New Roman" w:hAnsi="Times New Roman" w:cs="Times New Roman"/>
          <w:sz w:val="28"/>
          <w:szCs w:val="28"/>
        </w:rPr>
      </w:pPr>
      <w:r w:rsidRPr="004574F4">
        <w:rPr>
          <w:rFonts w:ascii="Times New Roman" w:hAnsi="Times New Roman" w:cs="Times New Roman"/>
          <w:sz w:val="28"/>
          <w:szCs w:val="28"/>
        </w:rPr>
        <w:t xml:space="preserve">В случае, если имеется возможность организации стоянки (парковки) возле здания (строения), в котором размещено помещение приема и выдачи документов, организовывается стоянка (парковка) для личного автомобильного транспорта Заявителей. За пользование стоянкой (парковкой) с Заявителей плата не взимается. </w:t>
      </w:r>
    </w:p>
    <w:p w:rsidR="004574F4" w:rsidRDefault="004574F4" w:rsidP="004117D0">
      <w:pPr>
        <w:spacing w:after="0" w:line="240" w:lineRule="auto"/>
        <w:ind w:firstLine="709"/>
        <w:contextualSpacing/>
        <w:jc w:val="both"/>
        <w:rPr>
          <w:rFonts w:ascii="Times New Roman" w:hAnsi="Times New Roman" w:cs="Times New Roman"/>
          <w:sz w:val="28"/>
          <w:szCs w:val="28"/>
        </w:rPr>
      </w:pPr>
      <w:r w:rsidRPr="004574F4">
        <w:rPr>
          <w:rFonts w:ascii="Times New Roman" w:hAnsi="Times New Roman" w:cs="Times New Roman"/>
          <w:sz w:val="28"/>
          <w:szCs w:val="28"/>
        </w:rPr>
        <w:t>Для парковки специальных автотранспортных средств инвалидов на стоянке (парковке) выделяется не менее 10% мест (но не менее одного места) для бесплатной парковки транспортных средств, управляемых инвалидами 1, П групп, а также инвалидами Ш группы в порядке, установленном Правительством Российской Федерации, и транспортных средств, перевозящи</w:t>
      </w:r>
      <w:r>
        <w:rPr>
          <w:rFonts w:ascii="Times New Roman" w:hAnsi="Times New Roman" w:cs="Times New Roman"/>
          <w:sz w:val="28"/>
          <w:szCs w:val="28"/>
        </w:rPr>
        <w:t xml:space="preserve">х таких инвалидов и (или) детей </w:t>
      </w:r>
      <w:r w:rsidRPr="004574F4">
        <w:rPr>
          <w:rFonts w:ascii="Times New Roman" w:hAnsi="Times New Roman" w:cs="Times New Roman"/>
          <w:sz w:val="28"/>
          <w:szCs w:val="28"/>
        </w:rPr>
        <w:t xml:space="preserve">инвалидов. </w:t>
      </w:r>
    </w:p>
    <w:p w:rsidR="004574F4" w:rsidRDefault="004574F4" w:rsidP="004117D0">
      <w:pPr>
        <w:spacing w:after="0" w:line="240" w:lineRule="auto"/>
        <w:ind w:firstLine="709"/>
        <w:contextualSpacing/>
        <w:jc w:val="both"/>
        <w:rPr>
          <w:rFonts w:ascii="Times New Roman" w:hAnsi="Times New Roman" w:cs="Times New Roman"/>
          <w:sz w:val="28"/>
          <w:szCs w:val="28"/>
        </w:rPr>
      </w:pPr>
      <w:r w:rsidRPr="004574F4">
        <w:rPr>
          <w:rFonts w:ascii="Times New Roman" w:hAnsi="Times New Roman" w:cs="Times New Roman"/>
          <w:sz w:val="28"/>
          <w:szCs w:val="28"/>
        </w:rPr>
        <w:t xml:space="preserve">В целях обеспечения беспрепятственного доступа Заявителей, в том числе передвигающихся на инвалидных колясках, вход в здание и помещения, в которых предоставляется Услуга, оборудуется пандусами, поручнями, тактильными (контрастными) предупреждающими элементами, иными специальными приспособлениями, позволяющими обеспечить беспрепятственный доступ и передвижение инвалидов, в </w:t>
      </w:r>
      <w:r w:rsidRPr="004574F4">
        <w:rPr>
          <w:rFonts w:ascii="Times New Roman" w:hAnsi="Times New Roman" w:cs="Times New Roman"/>
          <w:sz w:val="28"/>
          <w:szCs w:val="28"/>
        </w:rPr>
        <w:lastRenderedPageBreak/>
        <w:t xml:space="preserve">соответствии с законодательством Российской Федерации о социальной защите инвалидов. </w:t>
      </w:r>
    </w:p>
    <w:p w:rsidR="004574F4" w:rsidRDefault="004574F4" w:rsidP="004117D0">
      <w:pPr>
        <w:spacing w:after="0" w:line="240" w:lineRule="auto"/>
        <w:ind w:firstLine="709"/>
        <w:contextualSpacing/>
        <w:jc w:val="both"/>
        <w:rPr>
          <w:rFonts w:ascii="Times New Roman" w:hAnsi="Times New Roman" w:cs="Times New Roman"/>
          <w:sz w:val="28"/>
          <w:szCs w:val="28"/>
        </w:rPr>
      </w:pPr>
      <w:r w:rsidRPr="004574F4">
        <w:rPr>
          <w:rFonts w:ascii="Times New Roman" w:hAnsi="Times New Roman" w:cs="Times New Roman"/>
          <w:sz w:val="28"/>
          <w:szCs w:val="28"/>
        </w:rPr>
        <w:t xml:space="preserve">Центральный вход в здание Уполномоченного органа должен быть оборудован информационной табличкой (вывеской), содержащей следующую информацию: </w:t>
      </w:r>
    </w:p>
    <w:p w:rsidR="004574F4" w:rsidRDefault="004574F4" w:rsidP="004117D0">
      <w:pPr>
        <w:spacing w:after="0" w:line="240" w:lineRule="auto"/>
        <w:ind w:firstLine="709"/>
        <w:contextualSpacing/>
        <w:jc w:val="both"/>
        <w:rPr>
          <w:rFonts w:ascii="Times New Roman" w:hAnsi="Times New Roman" w:cs="Times New Roman"/>
          <w:sz w:val="28"/>
          <w:szCs w:val="28"/>
        </w:rPr>
      </w:pPr>
      <w:r w:rsidRPr="004574F4">
        <w:rPr>
          <w:rFonts w:ascii="Times New Roman" w:hAnsi="Times New Roman" w:cs="Times New Roman"/>
          <w:sz w:val="28"/>
          <w:szCs w:val="28"/>
        </w:rPr>
        <w:t>- наименование;</w:t>
      </w:r>
    </w:p>
    <w:p w:rsidR="004574F4" w:rsidRDefault="004574F4" w:rsidP="004117D0">
      <w:pPr>
        <w:spacing w:after="0" w:line="240" w:lineRule="auto"/>
        <w:ind w:firstLine="709"/>
        <w:contextualSpacing/>
        <w:jc w:val="both"/>
        <w:rPr>
          <w:rFonts w:ascii="Times New Roman" w:hAnsi="Times New Roman" w:cs="Times New Roman"/>
          <w:sz w:val="28"/>
          <w:szCs w:val="28"/>
        </w:rPr>
      </w:pPr>
      <w:r w:rsidRPr="004574F4">
        <w:rPr>
          <w:rFonts w:ascii="Times New Roman" w:hAnsi="Times New Roman" w:cs="Times New Roman"/>
          <w:sz w:val="28"/>
          <w:szCs w:val="28"/>
        </w:rPr>
        <w:t xml:space="preserve"> - место нахождения и адрес;</w:t>
      </w:r>
    </w:p>
    <w:p w:rsidR="005E43B1" w:rsidRDefault="004574F4" w:rsidP="004117D0">
      <w:pPr>
        <w:spacing w:after="0" w:line="240" w:lineRule="auto"/>
        <w:ind w:firstLine="709"/>
        <w:contextualSpacing/>
        <w:jc w:val="both"/>
        <w:rPr>
          <w:rFonts w:ascii="Times New Roman" w:hAnsi="Times New Roman" w:cs="Times New Roman"/>
          <w:sz w:val="28"/>
          <w:szCs w:val="28"/>
        </w:rPr>
      </w:pPr>
      <w:r w:rsidRPr="004574F4">
        <w:rPr>
          <w:rFonts w:ascii="Times New Roman" w:hAnsi="Times New Roman" w:cs="Times New Roman"/>
          <w:sz w:val="28"/>
          <w:szCs w:val="28"/>
        </w:rPr>
        <w:t xml:space="preserve">- режим работы; </w:t>
      </w:r>
    </w:p>
    <w:p w:rsidR="004574F4" w:rsidRDefault="004574F4" w:rsidP="004117D0">
      <w:pPr>
        <w:spacing w:after="0" w:line="240" w:lineRule="auto"/>
        <w:ind w:firstLine="709"/>
        <w:contextualSpacing/>
        <w:jc w:val="both"/>
        <w:rPr>
          <w:rFonts w:ascii="Times New Roman" w:hAnsi="Times New Roman" w:cs="Times New Roman"/>
          <w:sz w:val="28"/>
          <w:szCs w:val="28"/>
        </w:rPr>
      </w:pPr>
      <w:r w:rsidRPr="004574F4">
        <w:rPr>
          <w:rFonts w:ascii="Times New Roman" w:hAnsi="Times New Roman" w:cs="Times New Roman"/>
          <w:sz w:val="28"/>
          <w:szCs w:val="28"/>
        </w:rPr>
        <w:t>- график приема;</w:t>
      </w:r>
    </w:p>
    <w:p w:rsidR="004574F4" w:rsidRDefault="004574F4" w:rsidP="004117D0">
      <w:pPr>
        <w:spacing w:after="0" w:line="240" w:lineRule="auto"/>
        <w:ind w:firstLine="709"/>
        <w:contextualSpacing/>
        <w:jc w:val="both"/>
        <w:rPr>
          <w:rFonts w:ascii="Times New Roman" w:hAnsi="Times New Roman" w:cs="Times New Roman"/>
          <w:sz w:val="28"/>
          <w:szCs w:val="28"/>
        </w:rPr>
      </w:pPr>
      <w:r w:rsidRPr="004574F4">
        <w:rPr>
          <w:rFonts w:ascii="Times New Roman" w:hAnsi="Times New Roman" w:cs="Times New Roman"/>
          <w:sz w:val="28"/>
          <w:szCs w:val="28"/>
        </w:rPr>
        <w:t xml:space="preserve"> - номера телефонов для справок. </w:t>
      </w:r>
    </w:p>
    <w:p w:rsidR="00BD6D60" w:rsidRDefault="004574F4" w:rsidP="004117D0">
      <w:pPr>
        <w:spacing w:after="0" w:line="240" w:lineRule="auto"/>
        <w:ind w:firstLine="709"/>
        <w:contextualSpacing/>
        <w:jc w:val="both"/>
        <w:rPr>
          <w:rFonts w:ascii="Times New Roman" w:hAnsi="Times New Roman" w:cs="Times New Roman"/>
          <w:sz w:val="28"/>
          <w:szCs w:val="28"/>
        </w:rPr>
      </w:pPr>
      <w:r w:rsidRPr="004574F4">
        <w:rPr>
          <w:rFonts w:ascii="Times New Roman" w:hAnsi="Times New Roman" w:cs="Times New Roman"/>
          <w:sz w:val="28"/>
          <w:szCs w:val="28"/>
        </w:rPr>
        <w:t>Помещения, в которых предоставляется Услуга, должны соответствовать санитарно-эпидемиологическим правилам и нормативам.</w:t>
      </w:r>
    </w:p>
    <w:p w:rsidR="004574F4" w:rsidRDefault="004574F4" w:rsidP="004117D0">
      <w:pPr>
        <w:spacing w:after="0" w:line="240" w:lineRule="auto"/>
        <w:ind w:firstLine="709"/>
        <w:contextualSpacing/>
        <w:jc w:val="both"/>
        <w:rPr>
          <w:rFonts w:ascii="Times New Roman" w:hAnsi="Times New Roman" w:cs="Times New Roman"/>
          <w:sz w:val="28"/>
          <w:szCs w:val="28"/>
        </w:rPr>
      </w:pPr>
      <w:bookmarkStart w:id="0" w:name="_GoBack"/>
      <w:bookmarkEnd w:id="0"/>
      <w:r w:rsidRPr="004574F4">
        <w:rPr>
          <w:rFonts w:ascii="Times New Roman" w:hAnsi="Times New Roman" w:cs="Times New Roman"/>
          <w:sz w:val="28"/>
          <w:szCs w:val="28"/>
        </w:rPr>
        <w:t xml:space="preserve"> Помещения, в которых предоставляется</w:t>
      </w:r>
      <w:r>
        <w:rPr>
          <w:rFonts w:ascii="Times New Roman" w:hAnsi="Times New Roman" w:cs="Times New Roman"/>
          <w:sz w:val="28"/>
          <w:szCs w:val="28"/>
        </w:rPr>
        <w:t xml:space="preserve"> Услуга, оснащаются: </w:t>
      </w:r>
    </w:p>
    <w:p w:rsidR="004574F4" w:rsidRDefault="004574F4" w:rsidP="004117D0">
      <w:pPr>
        <w:spacing w:after="0" w:line="240" w:lineRule="auto"/>
        <w:ind w:firstLine="709"/>
        <w:contextualSpacing/>
        <w:jc w:val="both"/>
        <w:rPr>
          <w:rFonts w:ascii="Times New Roman" w:hAnsi="Times New Roman" w:cs="Times New Roman"/>
          <w:sz w:val="28"/>
          <w:szCs w:val="28"/>
        </w:rPr>
      </w:pPr>
      <w:r w:rsidRPr="004574F4">
        <w:rPr>
          <w:rFonts w:ascii="Times New Roman" w:hAnsi="Times New Roman" w:cs="Times New Roman"/>
          <w:sz w:val="28"/>
          <w:szCs w:val="28"/>
        </w:rPr>
        <w:t xml:space="preserve">- противопожарной системой и средствами пожаротушения; </w:t>
      </w:r>
    </w:p>
    <w:p w:rsidR="005E43B1" w:rsidRDefault="004574F4" w:rsidP="004117D0">
      <w:pPr>
        <w:spacing w:after="0" w:line="240" w:lineRule="auto"/>
        <w:ind w:firstLine="709"/>
        <w:contextualSpacing/>
        <w:jc w:val="both"/>
        <w:rPr>
          <w:rFonts w:ascii="Times New Roman" w:hAnsi="Times New Roman" w:cs="Times New Roman"/>
          <w:sz w:val="28"/>
          <w:szCs w:val="28"/>
        </w:rPr>
      </w:pPr>
      <w:r w:rsidRPr="004574F4">
        <w:rPr>
          <w:rFonts w:ascii="Times New Roman" w:hAnsi="Times New Roman" w:cs="Times New Roman"/>
          <w:sz w:val="28"/>
          <w:szCs w:val="28"/>
        </w:rPr>
        <w:t xml:space="preserve">- системой оповещения о возникновении чрезвычайной ситуации; </w:t>
      </w:r>
    </w:p>
    <w:p w:rsidR="004574F4" w:rsidRDefault="004574F4" w:rsidP="004117D0">
      <w:pPr>
        <w:spacing w:after="0" w:line="240" w:lineRule="auto"/>
        <w:ind w:firstLine="709"/>
        <w:contextualSpacing/>
        <w:jc w:val="both"/>
        <w:rPr>
          <w:rFonts w:ascii="Times New Roman" w:hAnsi="Times New Roman" w:cs="Times New Roman"/>
          <w:sz w:val="28"/>
          <w:szCs w:val="28"/>
        </w:rPr>
      </w:pPr>
      <w:r w:rsidRPr="004574F4">
        <w:rPr>
          <w:rFonts w:ascii="Times New Roman" w:hAnsi="Times New Roman" w:cs="Times New Roman"/>
          <w:sz w:val="28"/>
          <w:szCs w:val="28"/>
        </w:rPr>
        <w:t xml:space="preserve">- средствами оказания первой медицинской помощи; </w:t>
      </w:r>
    </w:p>
    <w:p w:rsidR="004574F4" w:rsidRDefault="004574F4" w:rsidP="004117D0">
      <w:pPr>
        <w:spacing w:after="0" w:line="240" w:lineRule="auto"/>
        <w:ind w:firstLine="709"/>
        <w:contextualSpacing/>
        <w:jc w:val="both"/>
        <w:rPr>
          <w:rFonts w:ascii="Times New Roman" w:hAnsi="Times New Roman" w:cs="Times New Roman"/>
          <w:sz w:val="28"/>
          <w:szCs w:val="28"/>
        </w:rPr>
      </w:pPr>
      <w:r w:rsidRPr="004574F4">
        <w:rPr>
          <w:rFonts w:ascii="Times New Roman" w:hAnsi="Times New Roman" w:cs="Times New Roman"/>
          <w:sz w:val="28"/>
          <w:szCs w:val="28"/>
        </w:rPr>
        <w:t xml:space="preserve">- туалетными комнатами для посетителей. </w:t>
      </w:r>
    </w:p>
    <w:p w:rsidR="004574F4" w:rsidRDefault="004574F4" w:rsidP="004117D0">
      <w:pPr>
        <w:spacing w:after="0" w:line="240" w:lineRule="auto"/>
        <w:ind w:firstLine="709"/>
        <w:contextualSpacing/>
        <w:jc w:val="both"/>
        <w:rPr>
          <w:rFonts w:ascii="Times New Roman" w:hAnsi="Times New Roman" w:cs="Times New Roman"/>
          <w:sz w:val="28"/>
          <w:szCs w:val="28"/>
        </w:rPr>
      </w:pPr>
      <w:r w:rsidRPr="004574F4">
        <w:rPr>
          <w:rFonts w:ascii="Times New Roman" w:hAnsi="Times New Roman" w:cs="Times New Roman"/>
          <w:sz w:val="28"/>
          <w:szCs w:val="28"/>
        </w:rPr>
        <w:t>Зал ожидания Заявителей оборудуется стульями, скамьями, количество которых определяется исходя из фактической нагрузки и возможностей для их размещения в помещении, а также информационными стендами.</w:t>
      </w:r>
    </w:p>
    <w:p w:rsidR="004574F4" w:rsidRDefault="004574F4" w:rsidP="004117D0">
      <w:pPr>
        <w:spacing w:after="0" w:line="240" w:lineRule="auto"/>
        <w:ind w:firstLine="709"/>
        <w:contextualSpacing/>
        <w:jc w:val="both"/>
        <w:rPr>
          <w:rFonts w:ascii="Times New Roman" w:hAnsi="Times New Roman" w:cs="Times New Roman"/>
          <w:sz w:val="28"/>
          <w:szCs w:val="28"/>
        </w:rPr>
      </w:pPr>
      <w:r w:rsidRPr="004574F4">
        <w:rPr>
          <w:rFonts w:ascii="Times New Roman" w:hAnsi="Times New Roman" w:cs="Times New Roman"/>
          <w:sz w:val="28"/>
          <w:szCs w:val="28"/>
        </w:rPr>
        <w:t xml:space="preserve"> Тексты материалов, размещенных на информационном стенде, печатаются удобным для чтения шрифтом, без исправлений, с выделением наиболее важных мест полужирным шрифтом. </w:t>
      </w:r>
    </w:p>
    <w:p w:rsidR="004574F4" w:rsidRDefault="004574F4" w:rsidP="004117D0">
      <w:pPr>
        <w:spacing w:after="0" w:line="240" w:lineRule="auto"/>
        <w:ind w:firstLine="709"/>
        <w:contextualSpacing/>
        <w:jc w:val="both"/>
        <w:rPr>
          <w:rFonts w:ascii="Times New Roman" w:hAnsi="Times New Roman" w:cs="Times New Roman"/>
          <w:sz w:val="28"/>
          <w:szCs w:val="28"/>
        </w:rPr>
      </w:pPr>
      <w:r w:rsidRPr="004574F4">
        <w:rPr>
          <w:rFonts w:ascii="Times New Roman" w:hAnsi="Times New Roman" w:cs="Times New Roman"/>
          <w:sz w:val="28"/>
          <w:szCs w:val="28"/>
        </w:rPr>
        <w:t xml:space="preserve">Места для заполнения заявлений оборудуются стульями, столами (стойками), бланками заявлений, письменными принадлежностями. </w:t>
      </w:r>
    </w:p>
    <w:p w:rsidR="004574F4" w:rsidRDefault="004574F4" w:rsidP="004117D0">
      <w:pPr>
        <w:spacing w:after="0" w:line="240" w:lineRule="auto"/>
        <w:ind w:firstLine="709"/>
        <w:contextualSpacing/>
        <w:jc w:val="both"/>
        <w:rPr>
          <w:rFonts w:ascii="Times New Roman" w:hAnsi="Times New Roman" w:cs="Times New Roman"/>
          <w:sz w:val="28"/>
          <w:szCs w:val="28"/>
        </w:rPr>
      </w:pPr>
      <w:r w:rsidRPr="004574F4">
        <w:rPr>
          <w:rFonts w:ascii="Times New Roman" w:hAnsi="Times New Roman" w:cs="Times New Roman"/>
          <w:sz w:val="28"/>
          <w:szCs w:val="28"/>
        </w:rPr>
        <w:t xml:space="preserve">Места приема Заявителей оборудуются информационными табличками (вывесками) с указанием: </w:t>
      </w:r>
    </w:p>
    <w:p w:rsidR="004574F4" w:rsidRDefault="004574F4" w:rsidP="004117D0">
      <w:pPr>
        <w:spacing w:after="0" w:line="240" w:lineRule="auto"/>
        <w:ind w:firstLine="709"/>
        <w:contextualSpacing/>
        <w:jc w:val="both"/>
        <w:rPr>
          <w:rFonts w:ascii="Times New Roman" w:hAnsi="Times New Roman" w:cs="Times New Roman"/>
          <w:sz w:val="28"/>
          <w:szCs w:val="28"/>
        </w:rPr>
      </w:pPr>
      <w:r w:rsidRPr="004574F4">
        <w:rPr>
          <w:rFonts w:ascii="Times New Roman" w:hAnsi="Times New Roman" w:cs="Times New Roman"/>
          <w:sz w:val="28"/>
          <w:szCs w:val="28"/>
        </w:rPr>
        <w:t xml:space="preserve">- номера кабинета и наименования отдела; </w:t>
      </w:r>
    </w:p>
    <w:p w:rsidR="004574F4" w:rsidRDefault="004574F4" w:rsidP="004117D0">
      <w:pPr>
        <w:spacing w:after="0" w:line="240" w:lineRule="auto"/>
        <w:ind w:firstLine="709"/>
        <w:contextualSpacing/>
        <w:jc w:val="both"/>
        <w:rPr>
          <w:rFonts w:ascii="Times New Roman" w:hAnsi="Times New Roman" w:cs="Times New Roman"/>
          <w:sz w:val="28"/>
          <w:szCs w:val="28"/>
        </w:rPr>
      </w:pPr>
      <w:r w:rsidRPr="004574F4">
        <w:rPr>
          <w:rFonts w:ascii="Times New Roman" w:hAnsi="Times New Roman" w:cs="Times New Roman"/>
          <w:sz w:val="28"/>
          <w:szCs w:val="28"/>
        </w:rPr>
        <w:t xml:space="preserve">- фамилии, имени и отчества (последнее — при наличии), должности ответственного лица за прием документов; </w:t>
      </w:r>
    </w:p>
    <w:p w:rsidR="004574F4" w:rsidRDefault="004574F4" w:rsidP="004117D0">
      <w:pPr>
        <w:spacing w:after="0" w:line="240" w:lineRule="auto"/>
        <w:ind w:firstLine="709"/>
        <w:contextualSpacing/>
        <w:jc w:val="both"/>
        <w:rPr>
          <w:rFonts w:ascii="Times New Roman" w:hAnsi="Times New Roman" w:cs="Times New Roman"/>
          <w:sz w:val="28"/>
          <w:szCs w:val="28"/>
        </w:rPr>
      </w:pPr>
      <w:r w:rsidRPr="004574F4">
        <w:rPr>
          <w:rFonts w:ascii="Times New Roman" w:hAnsi="Times New Roman" w:cs="Times New Roman"/>
          <w:sz w:val="28"/>
          <w:szCs w:val="28"/>
        </w:rPr>
        <w:t xml:space="preserve">- графика приема Заявителей. </w:t>
      </w:r>
    </w:p>
    <w:p w:rsidR="004574F4" w:rsidRDefault="004574F4" w:rsidP="004117D0">
      <w:pPr>
        <w:spacing w:after="0" w:line="240" w:lineRule="auto"/>
        <w:ind w:firstLine="709"/>
        <w:contextualSpacing/>
        <w:jc w:val="both"/>
        <w:rPr>
          <w:rFonts w:ascii="Times New Roman" w:hAnsi="Times New Roman" w:cs="Times New Roman"/>
          <w:sz w:val="28"/>
          <w:szCs w:val="28"/>
        </w:rPr>
      </w:pPr>
      <w:r w:rsidRPr="004574F4">
        <w:rPr>
          <w:rFonts w:ascii="Times New Roman" w:hAnsi="Times New Roman" w:cs="Times New Roman"/>
          <w:sz w:val="28"/>
          <w:szCs w:val="28"/>
        </w:rPr>
        <w:t xml:space="preserve">Рабочее место каждого ответственного лица за прием документов должно быть оборудовано персональным компьютером с возможностью доступа к необходимым информационным базам данных, печатающим устройством (принтером) и копирующим устройством. </w:t>
      </w:r>
    </w:p>
    <w:p w:rsidR="005E43B1" w:rsidRDefault="004574F4" w:rsidP="004117D0">
      <w:pPr>
        <w:spacing w:after="0" w:line="240" w:lineRule="auto"/>
        <w:ind w:firstLine="709"/>
        <w:contextualSpacing/>
        <w:jc w:val="both"/>
        <w:rPr>
          <w:rFonts w:ascii="Times New Roman" w:hAnsi="Times New Roman" w:cs="Times New Roman"/>
          <w:sz w:val="28"/>
          <w:szCs w:val="28"/>
        </w:rPr>
      </w:pPr>
      <w:r w:rsidRPr="004574F4">
        <w:rPr>
          <w:rFonts w:ascii="Times New Roman" w:hAnsi="Times New Roman" w:cs="Times New Roman"/>
          <w:sz w:val="28"/>
          <w:szCs w:val="28"/>
        </w:rPr>
        <w:t xml:space="preserve">Лицо, ответственное за прием документов, должно иметь настольную табличку с указанием фамилии, имени, отчества (последнее — при наличии) и должности. </w:t>
      </w:r>
    </w:p>
    <w:p w:rsidR="004574F4" w:rsidRDefault="004574F4" w:rsidP="004117D0">
      <w:pPr>
        <w:spacing w:after="0" w:line="240" w:lineRule="auto"/>
        <w:ind w:firstLine="709"/>
        <w:contextualSpacing/>
        <w:jc w:val="both"/>
        <w:rPr>
          <w:rFonts w:ascii="Times New Roman" w:hAnsi="Times New Roman" w:cs="Times New Roman"/>
          <w:sz w:val="28"/>
          <w:szCs w:val="28"/>
        </w:rPr>
      </w:pPr>
      <w:r w:rsidRPr="004574F4">
        <w:rPr>
          <w:rFonts w:ascii="Times New Roman" w:hAnsi="Times New Roman" w:cs="Times New Roman"/>
          <w:sz w:val="28"/>
          <w:szCs w:val="28"/>
        </w:rPr>
        <w:t xml:space="preserve">При предоставлении Услуги инвалидам обеспечиваются: </w:t>
      </w:r>
    </w:p>
    <w:p w:rsidR="004574F4" w:rsidRDefault="004574F4" w:rsidP="004117D0">
      <w:pPr>
        <w:spacing w:after="0" w:line="240" w:lineRule="auto"/>
        <w:ind w:firstLine="709"/>
        <w:contextualSpacing/>
        <w:jc w:val="both"/>
        <w:rPr>
          <w:rFonts w:ascii="Times New Roman" w:hAnsi="Times New Roman" w:cs="Times New Roman"/>
          <w:sz w:val="28"/>
          <w:szCs w:val="28"/>
        </w:rPr>
      </w:pPr>
      <w:r w:rsidRPr="004574F4">
        <w:rPr>
          <w:rFonts w:ascii="Times New Roman" w:hAnsi="Times New Roman" w:cs="Times New Roman"/>
          <w:sz w:val="28"/>
          <w:szCs w:val="28"/>
        </w:rPr>
        <w:t>- возможность беспрепятственного доступа к объекту (зданию, помещению), в котором предоставляется Услуга;</w:t>
      </w:r>
    </w:p>
    <w:p w:rsidR="004574F4" w:rsidRDefault="004574F4" w:rsidP="004117D0">
      <w:pPr>
        <w:spacing w:after="0" w:line="240" w:lineRule="auto"/>
        <w:ind w:firstLine="709"/>
        <w:contextualSpacing/>
        <w:jc w:val="both"/>
        <w:rPr>
          <w:rFonts w:ascii="Times New Roman" w:hAnsi="Times New Roman" w:cs="Times New Roman"/>
          <w:sz w:val="28"/>
          <w:szCs w:val="28"/>
        </w:rPr>
      </w:pPr>
      <w:r w:rsidRPr="004574F4">
        <w:rPr>
          <w:rFonts w:ascii="Times New Roman" w:hAnsi="Times New Roman" w:cs="Times New Roman"/>
          <w:sz w:val="28"/>
          <w:szCs w:val="28"/>
        </w:rPr>
        <w:t xml:space="preserve"> - возможность самостоятельного передвижения по территории, на которой расположены здания и помещения, в которых предоставляется Услуга, а также входа в такие объекты и выхода из них, посадки в </w:t>
      </w:r>
      <w:r w:rsidRPr="004574F4">
        <w:rPr>
          <w:rFonts w:ascii="Times New Roman" w:hAnsi="Times New Roman" w:cs="Times New Roman"/>
          <w:sz w:val="28"/>
          <w:szCs w:val="28"/>
        </w:rPr>
        <w:lastRenderedPageBreak/>
        <w:t>транспортное средство и высадки из него, в том числе с использование кресла-коляски;</w:t>
      </w:r>
    </w:p>
    <w:p w:rsidR="00EF2B73" w:rsidRDefault="004574F4" w:rsidP="004117D0">
      <w:pPr>
        <w:spacing w:after="0" w:line="240" w:lineRule="auto"/>
        <w:ind w:firstLine="709"/>
        <w:contextualSpacing/>
        <w:jc w:val="both"/>
        <w:rPr>
          <w:rFonts w:ascii="Times New Roman" w:hAnsi="Times New Roman" w:cs="Times New Roman"/>
          <w:sz w:val="28"/>
          <w:szCs w:val="28"/>
        </w:rPr>
      </w:pPr>
      <w:r w:rsidRPr="004574F4">
        <w:rPr>
          <w:rFonts w:ascii="Times New Roman" w:hAnsi="Times New Roman" w:cs="Times New Roman"/>
          <w:sz w:val="28"/>
          <w:szCs w:val="28"/>
        </w:rPr>
        <w:t xml:space="preserve"> - сопровождение инвалидов, имеющих стойкие расстройства функции зрения и самостоятельного передвижения; </w:t>
      </w:r>
    </w:p>
    <w:p w:rsidR="00EF2B73" w:rsidRDefault="004574F4" w:rsidP="004117D0">
      <w:pPr>
        <w:spacing w:after="0" w:line="240" w:lineRule="auto"/>
        <w:ind w:firstLine="709"/>
        <w:contextualSpacing/>
        <w:jc w:val="both"/>
        <w:rPr>
          <w:rFonts w:ascii="Times New Roman" w:hAnsi="Times New Roman" w:cs="Times New Roman"/>
          <w:sz w:val="28"/>
          <w:szCs w:val="28"/>
        </w:rPr>
      </w:pPr>
      <w:r w:rsidRPr="004574F4">
        <w:rPr>
          <w:rFonts w:ascii="Times New Roman" w:hAnsi="Times New Roman" w:cs="Times New Roman"/>
          <w:sz w:val="28"/>
          <w:szCs w:val="28"/>
        </w:rPr>
        <w:t xml:space="preserve">- надлежащее размещение оборудования и носителей информации, необходимых для обеспечения беспрепятственного доступа инвалидов к зданиям и помещениям, в которых предоставляется Услуга, и к Услуге с учетом ограничений их жизнедеятельности; </w:t>
      </w:r>
    </w:p>
    <w:p w:rsidR="00EF2B73" w:rsidRDefault="004574F4" w:rsidP="004117D0">
      <w:pPr>
        <w:spacing w:after="0" w:line="240" w:lineRule="auto"/>
        <w:ind w:firstLine="709"/>
        <w:contextualSpacing/>
        <w:jc w:val="both"/>
        <w:rPr>
          <w:rFonts w:ascii="Times New Roman" w:hAnsi="Times New Roman" w:cs="Times New Roman"/>
          <w:sz w:val="28"/>
          <w:szCs w:val="28"/>
        </w:rPr>
      </w:pPr>
      <w:r w:rsidRPr="004574F4">
        <w:rPr>
          <w:rFonts w:ascii="Times New Roman" w:hAnsi="Times New Roman" w:cs="Times New Roman"/>
          <w:sz w:val="28"/>
          <w:szCs w:val="28"/>
        </w:rPr>
        <w:t xml:space="preserve">- дублирование необходимой для инвалидов звуковой и зрительной информации, а также надписей, знаков и иной текстовой и графической информации знаками, выполненными рельефно-точечным шрифтом Брайля; </w:t>
      </w:r>
    </w:p>
    <w:p w:rsidR="00EF2B73" w:rsidRDefault="004574F4" w:rsidP="004117D0">
      <w:pPr>
        <w:spacing w:after="0" w:line="240" w:lineRule="auto"/>
        <w:ind w:firstLine="709"/>
        <w:contextualSpacing/>
        <w:jc w:val="both"/>
        <w:rPr>
          <w:rFonts w:ascii="Times New Roman" w:hAnsi="Times New Roman" w:cs="Times New Roman"/>
          <w:sz w:val="28"/>
          <w:szCs w:val="28"/>
        </w:rPr>
      </w:pPr>
      <w:r w:rsidRPr="004574F4">
        <w:rPr>
          <w:rFonts w:ascii="Times New Roman" w:hAnsi="Times New Roman" w:cs="Times New Roman"/>
          <w:sz w:val="28"/>
          <w:szCs w:val="28"/>
        </w:rPr>
        <w:t>- допуск сурдоперевод</w:t>
      </w:r>
      <w:r w:rsidR="00EF2B73">
        <w:rPr>
          <w:rFonts w:ascii="Times New Roman" w:hAnsi="Times New Roman" w:cs="Times New Roman"/>
          <w:sz w:val="28"/>
          <w:szCs w:val="28"/>
        </w:rPr>
        <w:t>чика и тифлосурдопереводчика;</w:t>
      </w:r>
    </w:p>
    <w:p w:rsidR="00EF2B73" w:rsidRDefault="004574F4" w:rsidP="004117D0">
      <w:pPr>
        <w:spacing w:after="0" w:line="240" w:lineRule="auto"/>
        <w:ind w:firstLine="709"/>
        <w:contextualSpacing/>
        <w:jc w:val="both"/>
        <w:rPr>
          <w:rFonts w:ascii="Times New Roman" w:hAnsi="Times New Roman" w:cs="Times New Roman"/>
          <w:sz w:val="28"/>
          <w:szCs w:val="28"/>
        </w:rPr>
      </w:pPr>
      <w:r w:rsidRPr="004574F4">
        <w:rPr>
          <w:rFonts w:ascii="Times New Roman" w:hAnsi="Times New Roman" w:cs="Times New Roman"/>
          <w:sz w:val="28"/>
          <w:szCs w:val="28"/>
        </w:rPr>
        <w:t xml:space="preserve"> - допуск собаки-проводника при наличии документа, подтверждающего ее специальное обучение, на объекты (здания, помещения), в которых предоставляется Услуга; - оказание инвалидам помощи в преодолении барьеров, мешающих получению ими Услуги наравне с другими лицами. </w:t>
      </w:r>
    </w:p>
    <w:p w:rsidR="00246C9B" w:rsidRDefault="00246C9B" w:rsidP="004117D0">
      <w:pPr>
        <w:spacing w:after="0" w:line="240" w:lineRule="auto"/>
        <w:ind w:firstLine="709"/>
        <w:contextualSpacing/>
        <w:jc w:val="both"/>
        <w:rPr>
          <w:rFonts w:ascii="Times New Roman" w:hAnsi="Times New Roman" w:cs="Times New Roman"/>
          <w:sz w:val="28"/>
          <w:szCs w:val="28"/>
        </w:rPr>
      </w:pPr>
    </w:p>
    <w:p w:rsidR="00EF2B73" w:rsidRDefault="004574F4" w:rsidP="004117D0">
      <w:pPr>
        <w:spacing w:after="0" w:line="240" w:lineRule="auto"/>
        <w:ind w:firstLine="709"/>
        <w:contextualSpacing/>
        <w:jc w:val="center"/>
        <w:rPr>
          <w:rFonts w:ascii="Times New Roman" w:hAnsi="Times New Roman" w:cs="Times New Roman"/>
          <w:b/>
          <w:sz w:val="28"/>
          <w:szCs w:val="28"/>
        </w:rPr>
      </w:pPr>
      <w:r w:rsidRPr="00EF2B73">
        <w:rPr>
          <w:rFonts w:ascii="Times New Roman" w:hAnsi="Times New Roman" w:cs="Times New Roman"/>
          <w:b/>
          <w:sz w:val="28"/>
          <w:szCs w:val="28"/>
        </w:rPr>
        <w:t>Показатели доступности и качества муниципальной услуги</w:t>
      </w:r>
    </w:p>
    <w:p w:rsidR="00246C9B" w:rsidRPr="00EF2B73" w:rsidRDefault="00246C9B" w:rsidP="004117D0">
      <w:pPr>
        <w:spacing w:after="0" w:line="240" w:lineRule="auto"/>
        <w:ind w:firstLine="709"/>
        <w:contextualSpacing/>
        <w:jc w:val="center"/>
        <w:rPr>
          <w:rFonts w:ascii="Times New Roman" w:hAnsi="Times New Roman" w:cs="Times New Roman"/>
          <w:b/>
          <w:sz w:val="28"/>
          <w:szCs w:val="28"/>
        </w:rPr>
      </w:pPr>
    </w:p>
    <w:p w:rsidR="00EF2B73" w:rsidRDefault="004574F4" w:rsidP="004117D0">
      <w:pPr>
        <w:spacing w:after="0" w:line="240" w:lineRule="auto"/>
        <w:ind w:firstLine="709"/>
        <w:contextualSpacing/>
        <w:jc w:val="both"/>
        <w:rPr>
          <w:rFonts w:ascii="Times New Roman" w:hAnsi="Times New Roman" w:cs="Times New Roman"/>
          <w:sz w:val="28"/>
          <w:szCs w:val="28"/>
        </w:rPr>
      </w:pPr>
      <w:r w:rsidRPr="004574F4">
        <w:rPr>
          <w:rFonts w:ascii="Times New Roman" w:hAnsi="Times New Roman" w:cs="Times New Roman"/>
          <w:sz w:val="28"/>
          <w:szCs w:val="28"/>
        </w:rPr>
        <w:t xml:space="preserve">2.31. Основными показателями доступности предоставления Услуги являются: </w:t>
      </w:r>
    </w:p>
    <w:p w:rsidR="00EF2B73" w:rsidRDefault="004574F4" w:rsidP="004117D0">
      <w:pPr>
        <w:spacing w:after="0" w:line="240" w:lineRule="auto"/>
        <w:ind w:firstLine="709"/>
        <w:contextualSpacing/>
        <w:jc w:val="both"/>
        <w:rPr>
          <w:rFonts w:ascii="Times New Roman" w:hAnsi="Times New Roman" w:cs="Times New Roman"/>
          <w:sz w:val="28"/>
          <w:szCs w:val="28"/>
        </w:rPr>
      </w:pPr>
      <w:r w:rsidRPr="004574F4">
        <w:rPr>
          <w:rFonts w:ascii="Times New Roman" w:hAnsi="Times New Roman" w:cs="Times New Roman"/>
          <w:sz w:val="28"/>
          <w:szCs w:val="28"/>
        </w:rPr>
        <w:t>- наличие полной и понятной информации о порядке, сроках и ходе предоставления Услуги в информационно-телекоммуникационных сетях общего пользования (в том числе в сети «Интернет»), средствах массовой информации;</w:t>
      </w:r>
    </w:p>
    <w:p w:rsidR="00EF2B73" w:rsidRDefault="004574F4" w:rsidP="004117D0">
      <w:pPr>
        <w:spacing w:after="0" w:line="240" w:lineRule="auto"/>
        <w:ind w:firstLine="709"/>
        <w:contextualSpacing/>
        <w:jc w:val="both"/>
        <w:rPr>
          <w:rFonts w:ascii="Times New Roman" w:hAnsi="Times New Roman" w:cs="Times New Roman"/>
          <w:sz w:val="28"/>
          <w:szCs w:val="28"/>
        </w:rPr>
      </w:pPr>
      <w:r w:rsidRPr="004574F4">
        <w:rPr>
          <w:rFonts w:ascii="Times New Roman" w:hAnsi="Times New Roman" w:cs="Times New Roman"/>
          <w:sz w:val="28"/>
          <w:szCs w:val="28"/>
        </w:rPr>
        <w:t xml:space="preserve"> - возможность получения заявителем уведомлений о предоставлении Усл</w:t>
      </w:r>
      <w:r w:rsidR="00EF2B73">
        <w:rPr>
          <w:rFonts w:ascii="Times New Roman" w:hAnsi="Times New Roman" w:cs="Times New Roman"/>
          <w:sz w:val="28"/>
          <w:szCs w:val="28"/>
        </w:rPr>
        <w:t>уги с помощью ЕГ</w:t>
      </w:r>
      <w:r w:rsidRPr="004574F4">
        <w:rPr>
          <w:rFonts w:ascii="Times New Roman" w:hAnsi="Times New Roman" w:cs="Times New Roman"/>
          <w:sz w:val="28"/>
          <w:szCs w:val="28"/>
        </w:rPr>
        <w:t xml:space="preserve">У или регионального портала; </w:t>
      </w:r>
    </w:p>
    <w:p w:rsidR="00EF2B73" w:rsidRDefault="004574F4" w:rsidP="004117D0">
      <w:pPr>
        <w:spacing w:after="0" w:line="240" w:lineRule="auto"/>
        <w:ind w:firstLine="709"/>
        <w:contextualSpacing/>
        <w:jc w:val="both"/>
        <w:rPr>
          <w:rFonts w:ascii="Times New Roman" w:hAnsi="Times New Roman" w:cs="Times New Roman"/>
          <w:sz w:val="28"/>
          <w:szCs w:val="28"/>
        </w:rPr>
      </w:pPr>
      <w:r w:rsidRPr="004574F4">
        <w:rPr>
          <w:rFonts w:ascii="Times New Roman" w:hAnsi="Times New Roman" w:cs="Times New Roman"/>
          <w:sz w:val="28"/>
          <w:szCs w:val="28"/>
        </w:rPr>
        <w:t xml:space="preserve">- возможность получения информации о ходе предоставления Услуги, в том числе с использованием информационно-коммуникационных технологий. </w:t>
      </w:r>
    </w:p>
    <w:p w:rsidR="00EF2B73" w:rsidRDefault="004574F4" w:rsidP="004117D0">
      <w:pPr>
        <w:spacing w:after="0" w:line="240" w:lineRule="auto"/>
        <w:ind w:firstLine="709"/>
        <w:contextualSpacing/>
        <w:jc w:val="both"/>
        <w:rPr>
          <w:rFonts w:ascii="Times New Roman" w:hAnsi="Times New Roman" w:cs="Times New Roman"/>
          <w:sz w:val="28"/>
          <w:szCs w:val="28"/>
        </w:rPr>
      </w:pPr>
      <w:r w:rsidRPr="004574F4">
        <w:rPr>
          <w:rFonts w:ascii="Times New Roman" w:hAnsi="Times New Roman" w:cs="Times New Roman"/>
          <w:sz w:val="28"/>
          <w:szCs w:val="28"/>
        </w:rPr>
        <w:t xml:space="preserve">2.32. Основными показателями качества предоставления Услуги являются: </w:t>
      </w:r>
    </w:p>
    <w:p w:rsidR="00EF2B73" w:rsidRDefault="004574F4" w:rsidP="004117D0">
      <w:pPr>
        <w:spacing w:after="0" w:line="240" w:lineRule="auto"/>
        <w:ind w:firstLine="709"/>
        <w:contextualSpacing/>
        <w:jc w:val="both"/>
        <w:rPr>
          <w:rFonts w:ascii="Times New Roman" w:hAnsi="Times New Roman" w:cs="Times New Roman"/>
          <w:sz w:val="28"/>
          <w:szCs w:val="28"/>
        </w:rPr>
      </w:pPr>
      <w:r w:rsidRPr="004574F4">
        <w:rPr>
          <w:rFonts w:ascii="Times New Roman" w:hAnsi="Times New Roman" w:cs="Times New Roman"/>
          <w:sz w:val="28"/>
          <w:szCs w:val="28"/>
        </w:rPr>
        <w:t xml:space="preserve">- своевременность предоставления Услуги в соответствии со стандартом ее предоставления, определенным настоящим Регламентом; </w:t>
      </w:r>
    </w:p>
    <w:p w:rsidR="00EF2B73" w:rsidRDefault="004574F4" w:rsidP="004117D0">
      <w:pPr>
        <w:spacing w:after="0" w:line="240" w:lineRule="auto"/>
        <w:ind w:firstLine="709"/>
        <w:contextualSpacing/>
        <w:jc w:val="both"/>
        <w:rPr>
          <w:rFonts w:ascii="Times New Roman" w:hAnsi="Times New Roman" w:cs="Times New Roman"/>
          <w:sz w:val="28"/>
          <w:szCs w:val="28"/>
        </w:rPr>
      </w:pPr>
      <w:r w:rsidRPr="004574F4">
        <w:rPr>
          <w:rFonts w:ascii="Times New Roman" w:hAnsi="Times New Roman" w:cs="Times New Roman"/>
          <w:sz w:val="28"/>
          <w:szCs w:val="28"/>
        </w:rPr>
        <w:t xml:space="preserve">- минимально возможное количество взаимодействий — гражданина с должностными лицами, участвующими в предоставлении Услуги; </w:t>
      </w:r>
    </w:p>
    <w:p w:rsidR="00EF2B73" w:rsidRDefault="004574F4" w:rsidP="004117D0">
      <w:pPr>
        <w:spacing w:after="0" w:line="240" w:lineRule="auto"/>
        <w:ind w:firstLine="709"/>
        <w:contextualSpacing/>
        <w:jc w:val="both"/>
        <w:rPr>
          <w:rFonts w:ascii="Times New Roman" w:hAnsi="Times New Roman" w:cs="Times New Roman"/>
          <w:sz w:val="28"/>
          <w:szCs w:val="28"/>
        </w:rPr>
      </w:pPr>
      <w:r w:rsidRPr="004574F4">
        <w:rPr>
          <w:rFonts w:ascii="Times New Roman" w:hAnsi="Times New Roman" w:cs="Times New Roman"/>
          <w:sz w:val="28"/>
          <w:szCs w:val="28"/>
        </w:rPr>
        <w:t xml:space="preserve">- отсутствие обоснованных жалоб на действия (бездействие) сотрудников и их некорректное (невнимательное) отношение к Заявителям; </w:t>
      </w:r>
    </w:p>
    <w:p w:rsidR="00EF2B73" w:rsidRDefault="004574F4" w:rsidP="004117D0">
      <w:pPr>
        <w:spacing w:after="0" w:line="240" w:lineRule="auto"/>
        <w:ind w:firstLine="709"/>
        <w:contextualSpacing/>
        <w:jc w:val="both"/>
        <w:rPr>
          <w:rFonts w:ascii="Times New Roman" w:hAnsi="Times New Roman" w:cs="Times New Roman"/>
          <w:sz w:val="28"/>
          <w:szCs w:val="28"/>
        </w:rPr>
      </w:pPr>
      <w:r w:rsidRPr="004574F4">
        <w:rPr>
          <w:rFonts w:ascii="Times New Roman" w:hAnsi="Times New Roman" w:cs="Times New Roman"/>
          <w:sz w:val="28"/>
          <w:szCs w:val="28"/>
        </w:rPr>
        <w:t>- отсутствие нарушений установленных сроков в процессе предоставления Услуги;</w:t>
      </w:r>
    </w:p>
    <w:p w:rsidR="00EF2B73" w:rsidRDefault="004574F4" w:rsidP="004117D0">
      <w:pPr>
        <w:spacing w:after="0" w:line="240" w:lineRule="auto"/>
        <w:ind w:firstLine="709"/>
        <w:contextualSpacing/>
        <w:jc w:val="both"/>
        <w:rPr>
          <w:rFonts w:ascii="Times New Roman" w:hAnsi="Times New Roman" w:cs="Times New Roman"/>
          <w:sz w:val="28"/>
          <w:szCs w:val="28"/>
        </w:rPr>
      </w:pPr>
      <w:r w:rsidRPr="004574F4">
        <w:rPr>
          <w:rFonts w:ascii="Times New Roman" w:hAnsi="Times New Roman" w:cs="Times New Roman"/>
          <w:sz w:val="28"/>
          <w:szCs w:val="28"/>
        </w:rPr>
        <w:t xml:space="preserve"> - отсутствие заявлений об оспаривании решений, действий (бездействия) Уполномоченного органа, многофункционального центра, </w:t>
      </w:r>
      <w:r w:rsidRPr="004574F4">
        <w:rPr>
          <w:rFonts w:ascii="Times New Roman" w:hAnsi="Times New Roman" w:cs="Times New Roman"/>
          <w:sz w:val="28"/>
          <w:szCs w:val="28"/>
        </w:rPr>
        <w:lastRenderedPageBreak/>
        <w:t>его должностных лиц и работников, принимаемых (совершенных) при предоставлении Услуги, по итогам рассмотрения которых вынесены решения об удовлетворении (частичном удовлетворении) требований Заявителей.</w:t>
      </w:r>
    </w:p>
    <w:p w:rsidR="00246C9B" w:rsidRDefault="00246C9B" w:rsidP="004117D0">
      <w:pPr>
        <w:spacing w:after="0" w:line="240" w:lineRule="auto"/>
        <w:ind w:firstLine="709"/>
        <w:contextualSpacing/>
        <w:jc w:val="both"/>
        <w:rPr>
          <w:rFonts w:ascii="Times New Roman" w:hAnsi="Times New Roman" w:cs="Times New Roman"/>
          <w:sz w:val="28"/>
          <w:szCs w:val="28"/>
        </w:rPr>
      </w:pPr>
    </w:p>
    <w:p w:rsidR="00EF2B73" w:rsidRDefault="004574F4" w:rsidP="004117D0">
      <w:pPr>
        <w:spacing w:after="0" w:line="240" w:lineRule="auto"/>
        <w:ind w:firstLine="709"/>
        <w:contextualSpacing/>
        <w:jc w:val="center"/>
        <w:rPr>
          <w:rFonts w:ascii="Times New Roman" w:hAnsi="Times New Roman" w:cs="Times New Roman"/>
          <w:b/>
          <w:sz w:val="28"/>
          <w:szCs w:val="28"/>
        </w:rPr>
      </w:pPr>
      <w:r w:rsidRPr="00EF2B73">
        <w:rPr>
          <w:rFonts w:ascii="Times New Roman" w:hAnsi="Times New Roman" w:cs="Times New Roman"/>
          <w:b/>
          <w:sz w:val="28"/>
          <w:szCs w:val="28"/>
        </w:rPr>
        <w:t>Иные требования, в том числе учитывающие особенности предоставления муниципальной услуги в многофункциональных центрах, особенности предоставления муниципальной услуги по экстерриториальному принципу и особенности предоставления муниципальной услуг</w:t>
      </w:r>
      <w:r w:rsidR="00EF2B73" w:rsidRPr="00EF2B73">
        <w:rPr>
          <w:rFonts w:ascii="Times New Roman" w:hAnsi="Times New Roman" w:cs="Times New Roman"/>
          <w:b/>
          <w:sz w:val="28"/>
          <w:szCs w:val="28"/>
        </w:rPr>
        <w:t>и в электронной форме.</w:t>
      </w:r>
    </w:p>
    <w:p w:rsidR="00246C9B" w:rsidRPr="00EF2B73" w:rsidRDefault="00246C9B" w:rsidP="004117D0">
      <w:pPr>
        <w:spacing w:after="0" w:line="240" w:lineRule="auto"/>
        <w:ind w:firstLine="709"/>
        <w:contextualSpacing/>
        <w:jc w:val="center"/>
        <w:rPr>
          <w:rFonts w:ascii="Times New Roman" w:hAnsi="Times New Roman" w:cs="Times New Roman"/>
          <w:b/>
          <w:sz w:val="28"/>
          <w:szCs w:val="28"/>
        </w:rPr>
      </w:pPr>
    </w:p>
    <w:p w:rsidR="00EF2B73" w:rsidRDefault="004574F4" w:rsidP="004117D0">
      <w:pPr>
        <w:spacing w:after="0" w:line="240" w:lineRule="auto"/>
        <w:ind w:firstLine="709"/>
        <w:contextualSpacing/>
        <w:jc w:val="both"/>
        <w:rPr>
          <w:rFonts w:ascii="Times New Roman" w:hAnsi="Times New Roman" w:cs="Times New Roman"/>
          <w:sz w:val="28"/>
          <w:szCs w:val="28"/>
        </w:rPr>
      </w:pPr>
      <w:r w:rsidRPr="004574F4">
        <w:rPr>
          <w:rFonts w:ascii="Times New Roman" w:hAnsi="Times New Roman" w:cs="Times New Roman"/>
          <w:sz w:val="28"/>
          <w:szCs w:val="28"/>
        </w:rPr>
        <w:t>2.33. Предоставление Услуги по — экстерриториальному — принципу осуществляется в части обеспечения возможности подачи заявлений и получения результата предоставления Услуги посредством ЕПГУ, регионал</w:t>
      </w:r>
      <w:r w:rsidR="00EF2B73">
        <w:rPr>
          <w:rFonts w:ascii="Times New Roman" w:hAnsi="Times New Roman" w:cs="Times New Roman"/>
          <w:sz w:val="28"/>
          <w:szCs w:val="28"/>
        </w:rPr>
        <w:t>ьного портала и портала ФИАС.</w:t>
      </w:r>
    </w:p>
    <w:p w:rsidR="00EF2B73" w:rsidRDefault="004574F4" w:rsidP="004117D0">
      <w:pPr>
        <w:spacing w:after="0" w:line="240" w:lineRule="auto"/>
        <w:ind w:firstLine="709"/>
        <w:contextualSpacing/>
        <w:jc w:val="both"/>
        <w:rPr>
          <w:rFonts w:ascii="Times New Roman" w:hAnsi="Times New Roman" w:cs="Times New Roman"/>
          <w:sz w:val="28"/>
          <w:szCs w:val="28"/>
        </w:rPr>
      </w:pPr>
      <w:r w:rsidRPr="004574F4">
        <w:rPr>
          <w:rFonts w:ascii="Times New Roman" w:hAnsi="Times New Roman" w:cs="Times New Roman"/>
          <w:sz w:val="28"/>
          <w:szCs w:val="28"/>
        </w:rPr>
        <w:t xml:space="preserve"> 2.34. Заявителям обеспечивается возможность представления заявления и прилагаемых документов, а также получения результата предоставления Услуги в электронной форме (в форме электронных документов). </w:t>
      </w:r>
    </w:p>
    <w:p w:rsidR="00EF2B73" w:rsidRDefault="004574F4" w:rsidP="004117D0">
      <w:pPr>
        <w:spacing w:after="0" w:line="240" w:lineRule="auto"/>
        <w:ind w:firstLine="709"/>
        <w:contextualSpacing/>
        <w:jc w:val="both"/>
        <w:rPr>
          <w:rFonts w:ascii="Times New Roman" w:hAnsi="Times New Roman" w:cs="Times New Roman"/>
          <w:sz w:val="28"/>
          <w:szCs w:val="28"/>
        </w:rPr>
      </w:pPr>
      <w:r w:rsidRPr="004574F4">
        <w:rPr>
          <w:rFonts w:ascii="Times New Roman" w:hAnsi="Times New Roman" w:cs="Times New Roman"/>
          <w:sz w:val="28"/>
          <w:szCs w:val="28"/>
        </w:rPr>
        <w:t>2.35. Электронные документы представляются в следующих форм</w:t>
      </w:r>
      <w:r w:rsidR="00EF2B73">
        <w:rPr>
          <w:rFonts w:ascii="Times New Roman" w:hAnsi="Times New Roman" w:cs="Times New Roman"/>
          <w:sz w:val="28"/>
          <w:szCs w:val="28"/>
        </w:rPr>
        <w:t>атах:</w:t>
      </w:r>
    </w:p>
    <w:p w:rsidR="00EF2B73" w:rsidRDefault="00EF2B73" w:rsidP="004117D0">
      <w:pPr>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 а) х</w:t>
      </w:r>
      <w:r>
        <w:rPr>
          <w:rFonts w:ascii="Times New Roman" w:hAnsi="Times New Roman" w:cs="Times New Roman"/>
          <w:sz w:val="28"/>
          <w:szCs w:val="28"/>
          <w:lang w:val="en-US"/>
        </w:rPr>
        <w:t>ml</w:t>
      </w:r>
      <w:r w:rsidR="004574F4" w:rsidRPr="004574F4">
        <w:rPr>
          <w:rFonts w:ascii="Times New Roman" w:hAnsi="Times New Roman" w:cs="Times New Roman"/>
          <w:sz w:val="28"/>
          <w:szCs w:val="28"/>
        </w:rPr>
        <w:t>] - для формализованных документов;</w:t>
      </w:r>
    </w:p>
    <w:p w:rsidR="00EF2B73" w:rsidRDefault="00EF2B73" w:rsidP="004117D0">
      <w:pPr>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 б) </w:t>
      </w:r>
      <w:r>
        <w:rPr>
          <w:rFonts w:ascii="Times New Roman" w:hAnsi="Times New Roman" w:cs="Times New Roman"/>
          <w:sz w:val="28"/>
          <w:szCs w:val="28"/>
          <w:lang w:val="en-US"/>
        </w:rPr>
        <w:t>doc</w:t>
      </w:r>
      <w:r>
        <w:rPr>
          <w:rFonts w:ascii="Times New Roman" w:hAnsi="Times New Roman" w:cs="Times New Roman"/>
          <w:sz w:val="28"/>
          <w:szCs w:val="28"/>
        </w:rPr>
        <w:t>, dосх, оdt</w:t>
      </w:r>
      <w:r w:rsidR="004574F4" w:rsidRPr="004574F4">
        <w:rPr>
          <w:rFonts w:ascii="Times New Roman" w:hAnsi="Times New Roman" w:cs="Times New Roman"/>
          <w:sz w:val="28"/>
          <w:szCs w:val="28"/>
        </w:rPr>
        <w:t xml:space="preserve"> - для документов с текстовым содержанием, не включающим формулы (за исключением документов, указанных в подпункте «в» настоящего пункта); </w:t>
      </w:r>
    </w:p>
    <w:p w:rsidR="00EF2B73" w:rsidRDefault="00EF2B73" w:rsidP="004117D0">
      <w:pPr>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в) х1s, х1sx, оds</w:t>
      </w:r>
      <w:r w:rsidR="004574F4" w:rsidRPr="004574F4">
        <w:rPr>
          <w:rFonts w:ascii="Times New Roman" w:hAnsi="Times New Roman" w:cs="Times New Roman"/>
          <w:sz w:val="28"/>
          <w:szCs w:val="28"/>
        </w:rPr>
        <w:t xml:space="preserve"> - для документов, содержащих расчеты; </w:t>
      </w:r>
    </w:p>
    <w:p w:rsidR="00EF2B73" w:rsidRDefault="00EF2B73" w:rsidP="004117D0">
      <w:pPr>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г) pdf</w:t>
      </w:r>
      <w:r w:rsidR="004574F4" w:rsidRPr="004574F4">
        <w:rPr>
          <w:rFonts w:ascii="Times New Roman" w:hAnsi="Times New Roman" w:cs="Times New Roman"/>
          <w:sz w:val="28"/>
          <w:szCs w:val="28"/>
        </w:rPr>
        <w:t>,</w:t>
      </w:r>
      <w:r>
        <w:rPr>
          <w:rFonts w:ascii="Times New Roman" w:hAnsi="Times New Roman" w:cs="Times New Roman"/>
          <w:sz w:val="28"/>
          <w:szCs w:val="28"/>
          <w:lang w:val="en-US"/>
        </w:rPr>
        <w:t>jpg</w:t>
      </w:r>
      <w:r>
        <w:rPr>
          <w:rFonts w:ascii="Times New Roman" w:hAnsi="Times New Roman" w:cs="Times New Roman"/>
          <w:sz w:val="28"/>
          <w:szCs w:val="28"/>
        </w:rPr>
        <w:t xml:space="preserve">, </w:t>
      </w:r>
      <w:r>
        <w:rPr>
          <w:rFonts w:ascii="Times New Roman" w:hAnsi="Times New Roman" w:cs="Times New Roman"/>
          <w:sz w:val="28"/>
          <w:szCs w:val="28"/>
          <w:lang w:val="en-US"/>
        </w:rPr>
        <w:t>jpeg</w:t>
      </w:r>
      <w:r w:rsidR="004574F4" w:rsidRPr="004574F4">
        <w:rPr>
          <w:rFonts w:ascii="Times New Roman" w:hAnsi="Times New Roman" w:cs="Times New Roman"/>
          <w:sz w:val="28"/>
          <w:szCs w:val="28"/>
        </w:rPr>
        <w:t xml:space="preserve"> - для документов с текстовым содержанием, в том числе включающих формулы и (или) графические изображения (за исключением документов, указанных в подпункте «в» настоящего пункта), а также документов с графическим содержанием. Допускается формирование электронного документа путем сканирования непосредственно с оригинала документа (использование копий не допускается), которое осуществляется с сохранением ориентации оригинала доку</w:t>
      </w:r>
      <w:r>
        <w:rPr>
          <w:rFonts w:ascii="Times New Roman" w:hAnsi="Times New Roman" w:cs="Times New Roman"/>
          <w:sz w:val="28"/>
          <w:szCs w:val="28"/>
        </w:rPr>
        <w:t>мента в разрешении 300 - 500 dpi</w:t>
      </w:r>
      <w:r w:rsidR="004574F4" w:rsidRPr="004574F4">
        <w:rPr>
          <w:rFonts w:ascii="Times New Roman" w:hAnsi="Times New Roman" w:cs="Times New Roman"/>
          <w:sz w:val="28"/>
          <w:szCs w:val="28"/>
        </w:rPr>
        <w:t xml:space="preserve"> (масштаб 1:1) с использованием следующих режимов: </w:t>
      </w:r>
    </w:p>
    <w:p w:rsidR="00BD6D60" w:rsidRDefault="004574F4" w:rsidP="004117D0">
      <w:pPr>
        <w:spacing w:after="0" w:line="240" w:lineRule="auto"/>
        <w:ind w:firstLine="709"/>
        <w:contextualSpacing/>
        <w:jc w:val="both"/>
        <w:rPr>
          <w:rFonts w:ascii="Times New Roman" w:hAnsi="Times New Roman" w:cs="Times New Roman"/>
          <w:sz w:val="28"/>
          <w:szCs w:val="28"/>
        </w:rPr>
      </w:pPr>
      <w:r w:rsidRPr="004574F4">
        <w:rPr>
          <w:rFonts w:ascii="Times New Roman" w:hAnsi="Times New Roman" w:cs="Times New Roman"/>
          <w:sz w:val="28"/>
          <w:szCs w:val="28"/>
        </w:rPr>
        <w:t xml:space="preserve">- «черно-белый» (при отсутствии в документе графических изображений и (или) цветного текста); </w:t>
      </w:r>
    </w:p>
    <w:p w:rsidR="00EF2B73" w:rsidRDefault="004574F4" w:rsidP="004117D0">
      <w:pPr>
        <w:spacing w:after="0" w:line="240" w:lineRule="auto"/>
        <w:ind w:firstLine="709"/>
        <w:contextualSpacing/>
        <w:jc w:val="both"/>
        <w:rPr>
          <w:rFonts w:ascii="Times New Roman" w:hAnsi="Times New Roman" w:cs="Times New Roman"/>
          <w:sz w:val="28"/>
          <w:szCs w:val="28"/>
        </w:rPr>
      </w:pPr>
      <w:r w:rsidRPr="004574F4">
        <w:rPr>
          <w:rFonts w:ascii="Times New Roman" w:hAnsi="Times New Roman" w:cs="Times New Roman"/>
          <w:sz w:val="28"/>
          <w:szCs w:val="28"/>
        </w:rPr>
        <w:t>- «оттенки серого» (при наличии в документе графических изображений, отличных от цветного графического изображения);</w:t>
      </w:r>
    </w:p>
    <w:p w:rsidR="00EF2B73" w:rsidRDefault="004574F4" w:rsidP="004117D0">
      <w:pPr>
        <w:spacing w:after="0" w:line="240" w:lineRule="auto"/>
        <w:ind w:firstLine="709"/>
        <w:contextualSpacing/>
        <w:jc w:val="both"/>
        <w:rPr>
          <w:rFonts w:ascii="Times New Roman" w:hAnsi="Times New Roman" w:cs="Times New Roman"/>
          <w:sz w:val="28"/>
          <w:szCs w:val="28"/>
        </w:rPr>
      </w:pPr>
      <w:r w:rsidRPr="004574F4">
        <w:rPr>
          <w:rFonts w:ascii="Times New Roman" w:hAnsi="Times New Roman" w:cs="Times New Roman"/>
          <w:sz w:val="28"/>
          <w:szCs w:val="28"/>
        </w:rPr>
        <w:t xml:space="preserve"> - «цветной» или «режим полной цветопередачи» (при наличии в документе цветных графических изображений либо цветного текста); </w:t>
      </w:r>
    </w:p>
    <w:p w:rsidR="00EF2B73" w:rsidRDefault="004574F4" w:rsidP="004117D0">
      <w:pPr>
        <w:spacing w:after="0" w:line="240" w:lineRule="auto"/>
        <w:ind w:firstLine="709"/>
        <w:contextualSpacing/>
        <w:jc w:val="both"/>
        <w:rPr>
          <w:rFonts w:ascii="Times New Roman" w:hAnsi="Times New Roman" w:cs="Times New Roman"/>
          <w:sz w:val="28"/>
          <w:szCs w:val="28"/>
        </w:rPr>
      </w:pPr>
      <w:r w:rsidRPr="004574F4">
        <w:rPr>
          <w:rFonts w:ascii="Times New Roman" w:hAnsi="Times New Roman" w:cs="Times New Roman"/>
          <w:sz w:val="28"/>
          <w:szCs w:val="28"/>
        </w:rPr>
        <w:t xml:space="preserve">-с сохранением всех аутентичных признаков подлинности, а именно: графической подписи лица, печати, углового штампа бланка; Количество файлов должно соответствовать количеству документов, каждый из которых содержит текстовую и (или) графическую информацию. </w:t>
      </w:r>
    </w:p>
    <w:p w:rsidR="00EF2B73" w:rsidRDefault="004574F4" w:rsidP="004117D0">
      <w:pPr>
        <w:spacing w:after="0" w:line="240" w:lineRule="auto"/>
        <w:ind w:firstLine="709"/>
        <w:contextualSpacing/>
        <w:jc w:val="both"/>
        <w:rPr>
          <w:rFonts w:ascii="Times New Roman" w:hAnsi="Times New Roman" w:cs="Times New Roman"/>
          <w:sz w:val="28"/>
          <w:szCs w:val="28"/>
        </w:rPr>
      </w:pPr>
      <w:r w:rsidRPr="004574F4">
        <w:rPr>
          <w:rFonts w:ascii="Times New Roman" w:hAnsi="Times New Roman" w:cs="Times New Roman"/>
          <w:sz w:val="28"/>
          <w:szCs w:val="28"/>
        </w:rPr>
        <w:lastRenderedPageBreak/>
        <w:t xml:space="preserve">Электронные документы должны обеспечивать: </w:t>
      </w:r>
    </w:p>
    <w:p w:rsidR="00EF2B73" w:rsidRDefault="004574F4" w:rsidP="004117D0">
      <w:pPr>
        <w:spacing w:after="0" w:line="240" w:lineRule="auto"/>
        <w:ind w:firstLine="709"/>
        <w:contextualSpacing/>
        <w:jc w:val="both"/>
        <w:rPr>
          <w:rFonts w:ascii="Times New Roman" w:hAnsi="Times New Roman" w:cs="Times New Roman"/>
          <w:sz w:val="28"/>
          <w:szCs w:val="28"/>
        </w:rPr>
      </w:pPr>
      <w:r w:rsidRPr="004574F4">
        <w:rPr>
          <w:rFonts w:ascii="Times New Roman" w:hAnsi="Times New Roman" w:cs="Times New Roman"/>
          <w:sz w:val="28"/>
          <w:szCs w:val="28"/>
        </w:rPr>
        <w:t xml:space="preserve">- возможность идентифицировать документ и количество листов в документе; </w:t>
      </w:r>
    </w:p>
    <w:p w:rsidR="00EF2B73" w:rsidRDefault="004574F4" w:rsidP="004117D0">
      <w:pPr>
        <w:spacing w:after="0" w:line="240" w:lineRule="auto"/>
        <w:ind w:firstLine="709"/>
        <w:contextualSpacing/>
        <w:jc w:val="both"/>
        <w:rPr>
          <w:rFonts w:ascii="Times New Roman" w:hAnsi="Times New Roman" w:cs="Times New Roman"/>
          <w:sz w:val="28"/>
          <w:szCs w:val="28"/>
        </w:rPr>
      </w:pPr>
      <w:r w:rsidRPr="004574F4">
        <w:rPr>
          <w:rFonts w:ascii="Times New Roman" w:hAnsi="Times New Roman" w:cs="Times New Roman"/>
          <w:sz w:val="28"/>
          <w:szCs w:val="28"/>
        </w:rPr>
        <w:t>- для документов, содержащих структурированные по частям, главам, разделам (подразделам) данные и закладки, обеспечивающие переходы по оглавлению и (или) к содержащимся в тексте рисункам и таблицам.</w:t>
      </w:r>
    </w:p>
    <w:p w:rsidR="00EF2B73" w:rsidRDefault="004574F4" w:rsidP="004117D0">
      <w:pPr>
        <w:spacing w:after="0" w:line="240" w:lineRule="auto"/>
        <w:ind w:firstLine="709"/>
        <w:contextualSpacing/>
        <w:jc w:val="both"/>
        <w:rPr>
          <w:rFonts w:ascii="Times New Roman" w:hAnsi="Times New Roman" w:cs="Times New Roman"/>
          <w:sz w:val="28"/>
          <w:szCs w:val="28"/>
        </w:rPr>
      </w:pPr>
      <w:r w:rsidRPr="004574F4">
        <w:rPr>
          <w:rFonts w:ascii="Times New Roman" w:hAnsi="Times New Roman" w:cs="Times New Roman"/>
          <w:sz w:val="28"/>
          <w:szCs w:val="28"/>
        </w:rPr>
        <w:t xml:space="preserve"> Документы, подлеж</w:t>
      </w:r>
      <w:r w:rsidR="00EF2B73">
        <w:rPr>
          <w:rFonts w:ascii="Times New Roman" w:hAnsi="Times New Roman" w:cs="Times New Roman"/>
          <w:sz w:val="28"/>
          <w:szCs w:val="28"/>
        </w:rPr>
        <w:t>ащие представлению в форматах хls, хlsx или ods</w:t>
      </w:r>
      <w:r w:rsidRPr="004574F4">
        <w:rPr>
          <w:rFonts w:ascii="Times New Roman" w:hAnsi="Times New Roman" w:cs="Times New Roman"/>
          <w:sz w:val="28"/>
          <w:szCs w:val="28"/>
        </w:rPr>
        <w:t>, формируются в виде отдельного э</w:t>
      </w:r>
      <w:r w:rsidR="00EF2B73">
        <w:rPr>
          <w:rFonts w:ascii="Times New Roman" w:hAnsi="Times New Roman" w:cs="Times New Roman"/>
          <w:sz w:val="28"/>
          <w:szCs w:val="28"/>
        </w:rPr>
        <w:t xml:space="preserve">лектронного документа. </w:t>
      </w:r>
    </w:p>
    <w:p w:rsidR="00246C9B" w:rsidRDefault="00246C9B" w:rsidP="004117D0">
      <w:pPr>
        <w:spacing w:after="0" w:line="240" w:lineRule="auto"/>
        <w:ind w:firstLine="709"/>
        <w:contextualSpacing/>
        <w:jc w:val="both"/>
        <w:rPr>
          <w:rFonts w:ascii="Times New Roman" w:hAnsi="Times New Roman" w:cs="Times New Roman"/>
          <w:sz w:val="28"/>
          <w:szCs w:val="28"/>
        </w:rPr>
      </w:pPr>
    </w:p>
    <w:p w:rsidR="00EF2B73" w:rsidRDefault="00EF2B73" w:rsidP="004117D0">
      <w:pPr>
        <w:spacing w:after="0" w:line="240" w:lineRule="auto"/>
        <w:ind w:firstLine="709"/>
        <w:contextualSpacing/>
        <w:jc w:val="center"/>
        <w:rPr>
          <w:rFonts w:ascii="Times New Roman" w:hAnsi="Times New Roman" w:cs="Times New Roman"/>
          <w:b/>
          <w:sz w:val="28"/>
          <w:szCs w:val="28"/>
        </w:rPr>
      </w:pPr>
      <w:r w:rsidRPr="00EF2B73">
        <w:rPr>
          <w:rFonts w:ascii="Times New Roman" w:hAnsi="Times New Roman" w:cs="Times New Roman"/>
          <w:b/>
          <w:sz w:val="28"/>
          <w:szCs w:val="28"/>
          <w:lang w:val="en-US"/>
        </w:rPr>
        <w:t>III</w:t>
      </w:r>
      <w:r w:rsidRPr="00EF2B73">
        <w:rPr>
          <w:rFonts w:ascii="Times New Roman" w:hAnsi="Times New Roman" w:cs="Times New Roman"/>
          <w:b/>
          <w:sz w:val="28"/>
          <w:szCs w:val="28"/>
        </w:rPr>
        <w:t>.</w:t>
      </w:r>
      <w:r w:rsidR="004574F4" w:rsidRPr="00EF2B73">
        <w:rPr>
          <w:rFonts w:ascii="Times New Roman" w:hAnsi="Times New Roman" w:cs="Times New Roman"/>
          <w:b/>
          <w:sz w:val="28"/>
          <w:szCs w:val="28"/>
        </w:rPr>
        <w:t xml:space="preserve"> Состав, последовательность и сроки выполнения административных процедур (действий), требования к порядку их выполнения, в том числе особенности выполнения административных процедур в электронной форме </w:t>
      </w:r>
    </w:p>
    <w:p w:rsidR="00246C9B" w:rsidRDefault="00246C9B" w:rsidP="004117D0">
      <w:pPr>
        <w:spacing w:after="0" w:line="240" w:lineRule="auto"/>
        <w:ind w:firstLine="709"/>
        <w:contextualSpacing/>
        <w:jc w:val="center"/>
        <w:rPr>
          <w:rFonts w:ascii="Times New Roman" w:hAnsi="Times New Roman" w:cs="Times New Roman"/>
          <w:b/>
          <w:sz w:val="28"/>
          <w:szCs w:val="28"/>
        </w:rPr>
      </w:pPr>
    </w:p>
    <w:p w:rsidR="00EF2B73" w:rsidRDefault="004574F4" w:rsidP="004117D0">
      <w:pPr>
        <w:spacing w:after="0" w:line="240" w:lineRule="auto"/>
        <w:ind w:firstLine="709"/>
        <w:contextualSpacing/>
        <w:jc w:val="center"/>
        <w:rPr>
          <w:rFonts w:ascii="Times New Roman" w:hAnsi="Times New Roman" w:cs="Times New Roman"/>
          <w:b/>
          <w:sz w:val="28"/>
          <w:szCs w:val="28"/>
        </w:rPr>
      </w:pPr>
      <w:r w:rsidRPr="00EF2B73">
        <w:rPr>
          <w:rFonts w:ascii="Times New Roman" w:hAnsi="Times New Roman" w:cs="Times New Roman"/>
          <w:b/>
          <w:sz w:val="28"/>
          <w:szCs w:val="28"/>
        </w:rPr>
        <w:t>Исчерпывающий перечень админ</w:t>
      </w:r>
      <w:r w:rsidR="00EF2B73" w:rsidRPr="00EF2B73">
        <w:rPr>
          <w:rFonts w:ascii="Times New Roman" w:hAnsi="Times New Roman" w:cs="Times New Roman"/>
          <w:b/>
          <w:sz w:val="28"/>
          <w:szCs w:val="28"/>
        </w:rPr>
        <w:t>истративных процедур.</w:t>
      </w:r>
    </w:p>
    <w:p w:rsidR="00246C9B" w:rsidRPr="00EF2B73" w:rsidRDefault="00246C9B" w:rsidP="004117D0">
      <w:pPr>
        <w:spacing w:after="0" w:line="240" w:lineRule="auto"/>
        <w:ind w:firstLine="709"/>
        <w:contextualSpacing/>
        <w:jc w:val="center"/>
        <w:rPr>
          <w:rFonts w:ascii="Times New Roman" w:hAnsi="Times New Roman" w:cs="Times New Roman"/>
          <w:b/>
          <w:sz w:val="28"/>
          <w:szCs w:val="28"/>
        </w:rPr>
      </w:pPr>
    </w:p>
    <w:p w:rsidR="00BD6D60" w:rsidRDefault="004574F4" w:rsidP="004117D0">
      <w:pPr>
        <w:spacing w:after="0" w:line="240" w:lineRule="auto"/>
        <w:ind w:firstLine="709"/>
        <w:contextualSpacing/>
        <w:jc w:val="both"/>
        <w:rPr>
          <w:rFonts w:ascii="Times New Roman" w:hAnsi="Times New Roman" w:cs="Times New Roman"/>
          <w:sz w:val="28"/>
          <w:szCs w:val="28"/>
        </w:rPr>
      </w:pPr>
      <w:r w:rsidRPr="004574F4">
        <w:rPr>
          <w:rFonts w:ascii="Times New Roman" w:hAnsi="Times New Roman" w:cs="Times New Roman"/>
          <w:sz w:val="28"/>
          <w:szCs w:val="28"/>
        </w:rPr>
        <w:t xml:space="preserve">3.1. Предоставление Услуги включает в себя следующие административные процедуры: установление личности Заявителя (представителя Заявителя); регистрация заявления; </w:t>
      </w:r>
    </w:p>
    <w:p w:rsidR="00BD6D60" w:rsidRDefault="004574F4" w:rsidP="004117D0">
      <w:pPr>
        <w:spacing w:after="0" w:line="240" w:lineRule="auto"/>
        <w:ind w:firstLine="709"/>
        <w:contextualSpacing/>
        <w:jc w:val="both"/>
        <w:rPr>
          <w:rFonts w:ascii="Times New Roman" w:hAnsi="Times New Roman" w:cs="Times New Roman"/>
          <w:sz w:val="28"/>
          <w:szCs w:val="28"/>
        </w:rPr>
      </w:pPr>
      <w:r w:rsidRPr="004574F4">
        <w:rPr>
          <w:rFonts w:ascii="Times New Roman" w:hAnsi="Times New Roman" w:cs="Times New Roman"/>
          <w:sz w:val="28"/>
          <w:szCs w:val="28"/>
        </w:rPr>
        <w:t xml:space="preserve">проверка комплектности документов, необходимых для предоставления Услуги; </w:t>
      </w:r>
    </w:p>
    <w:p w:rsidR="00BD6D60" w:rsidRDefault="004574F4" w:rsidP="004117D0">
      <w:pPr>
        <w:spacing w:after="0" w:line="240" w:lineRule="auto"/>
        <w:ind w:firstLine="709"/>
        <w:contextualSpacing/>
        <w:jc w:val="both"/>
        <w:rPr>
          <w:rFonts w:ascii="Times New Roman" w:hAnsi="Times New Roman" w:cs="Times New Roman"/>
          <w:sz w:val="28"/>
          <w:szCs w:val="28"/>
        </w:rPr>
      </w:pPr>
      <w:r w:rsidRPr="004574F4">
        <w:rPr>
          <w:rFonts w:ascii="Times New Roman" w:hAnsi="Times New Roman" w:cs="Times New Roman"/>
          <w:sz w:val="28"/>
          <w:szCs w:val="28"/>
        </w:rPr>
        <w:t xml:space="preserve">получение сведений посредством единой системы межведомственного электронного взаимодействия (далее —- СМЭВ); </w:t>
      </w:r>
    </w:p>
    <w:p w:rsidR="00BD6D60" w:rsidRDefault="004574F4" w:rsidP="004117D0">
      <w:pPr>
        <w:spacing w:after="0" w:line="240" w:lineRule="auto"/>
        <w:ind w:firstLine="709"/>
        <w:contextualSpacing/>
        <w:jc w:val="both"/>
        <w:rPr>
          <w:rFonts w:ascii="Times New Roman" w:hAnsi="Times New Roman" w:cs="Times New Roman"/>
          <w:sz w:val="28"/>
          <w:szCs w:val="28"/>
        </w:rPr>
      </w:pPr>
      <w:r w:rsidRPr="004574F4">
        <w:rPr>
          <w:rFonts w:ascii="Times New Roman" w:hAnsi="Times New Roman" w:cs="Times New Roman"/>
          <w:sz w:val="28"/>
          <w:szCs w:val="28"/>
        </w:rPr>
        <w:t>рассмотрение документов, необходимых для предоставления Услуги; принятие решения по результатам оказания Услуги;</w:t>
      </w:r>
    </w:p>
    <w:p w:rsidR="00BD6D60" w:rsidRDefault="004574F4" w:rsidP="004117D0">
      <w:pPr>
        <w:spacing w:after="0" w:line="240" w:lineRule="auto"/>
        <w:ind w:firstLine="709"/>
        <w:contextualSpacing/>
        <w:jc w:val="both"/>
        <w:rPr>
          <w:rFonts w:ascii="Times New Roman" w:hAnsi="Times New Roman" w:cs="Times New Roman"/>
          <w:sz w:val="28"/>
          <w:szCs w:val="28"/>
        </w:rPr>
      </w:pPr>
      <w:r w:rsidRPr="004574F4">
        <w:rPr>
          <w:rFonts w:ascii="Times New Roman" w:hAnsi="Times New Roman" w:cs="Times New Roman"/>
          <w:sz w:val="28"/>
          <w:szCs w:val="28"/>
        </w:rPr>
        <w:t xml:space="preserve"> внесение результата оказания Услуги в государственный адресный реестр, ведение которого осуществляется в электронном виде; </w:t>
      </w:r>
    </w:p>
    <w:p w:rsidR="00EF2B73" w:rsidRDefault="004574F4" w:rsidP="004117D0">
      <w:pPr>
        <w:spacing w:after="0" w:line="240" w:lineRule="auto"/>
        <w:ind w:firstLine="709"/>
        <w:contextualSpacing/>
        <w:jc w:val="both"/>
        <w:rPr>
          <w:rFonts w:ascii="Times New Roman" w:hAnsi="Times New Roman" w:cs="Times New Roman"/>
          <w:sz w:val="28"/>
          <w:szCs w:val="28"/>
        </w:rPr>
      </w:pPr>
      <w:r w:rsidRPr="004574F4">
        <w:rPr>
          <w:rFonts w:ascii="Times New Roman" w:hAnsi="Times New Roman" w:cs="Times New Roman"/>
          <w:sz w:val="28"/>
          <w:szCs w:val="28"/>
        </w:rPr>
        <w:t xml:space="preserve">выдача результата оказания Услуги. </w:t>
      </w:r>
    </w:p>
    <w:p w:rsidR="00246C9B" w:rsidRDefault="00246C9B" w:rsidP="004117D0">
      <w:pPr>
        <w:spacing w:after="0" w:line="240" w:lineRule="auto"/>
        <w:ind w:firstLine="709"/>
        <w:contextualSpacing/>
        <w:jc w:val="both"/>
        <w:rPr>
          <w:rFonts w:ascii="Times New Roman" w:hAnsi="Times New Roman" w:cs="Times New Roman"/>
          <w:sz w:val="28"/>
          <w:szCs w:val="28"/>
        </w:rPr>
      </w:pPr>
    </w:p>
    <w:p w:rsidR="00EF2B73" w:rsidRPr="00EF2B73" w:rsidRDefault="004574F4" w:rsidP="004117D0">
      <w:pPr>
        <w:spacing w:after="0" w:line="240" w:lineRule="auto"/>
        <w:ind w:firstLine="709"/>
        <w:contextualSpacing/>
        <w:jc w:val="center"/>
        <w:rPr>
          <w:rFonts w:ascii="Times New Roman" w:hAnsi="Times New Roman" w:cs="Times New Roman"/>
          <w:b/>
          <w:sz w:val="28"/>
          <w:szCs w:val="28"/>
        </w:rPr>
      </w:pPr>
      <w:r w:rsidRPr="00EF2B73">
        <w:rPr>
          <w:rFonts w:ascii="Times New Roman" w:hAnsi="Times New Roman" w:cs="Times New Roman"/>
          <w:b/>
          <w:sz w:val="28"/>
          <w:szCs w:val="28"/>
        </w:rPr>
        <w:t>Перечень административных процедур (действий) при предоставлении муниципальной услуги услуг в электронной форме</w:t>
      </w:r>
    </w:p>
    <w:p w:rsidR="00EF2B73" w:rsidRDefault="004574F4" w:rsidP="004117D0">
      <w:pPr>
        <w:spacing w:after="0" w:line="240" w:lineRule="auto"/>
        <w:ind w:firstLine="709"/>
        <w:contextualSpacing/>
        <w:jc w:val="both"/>
        <w:rPr>
          <w:rFonts w:ascii="Times New Roman" w:hAnsi="Times New Roman" w:cs="Times New Roman"/>
          <w:sz w:val="28"/>
          <w:szCs w:val="28"/>
        </w:rPr>
      </w:pPr>
      <w:r w:rsidRPr="004574F4">
        <w:rPr>
          <w:rFonts w:ascii="Times New Roman" w:hAnsi="Times New Roman" w:cs="Times New Roman"/>
          <w:sz w:val="28"/>
          <w:szCs w:val="28"/>
        </w:rPr>
        <w:t xml:space="preserve">3.2. При предоставлении Услуги в электронной форме заявителю обеспечивается возможность: </w:t>
      </w:r>
    </w:p>
    <w:p w:rsidR="00EF2B73" w:rsidRDefault="004574F4" w:rsidP="004117D0">
      <w:pPr>
        <w:spacing w:after="0" w:line="240" w:lineRule="auto"/>
        <w:ind w:firstLine="709"/>
        <w:contextualSpacing/>
        <w:jc w:val="both"/>
        <w:rPr>
          <w:rFonts w:ascii="Times New Roman" w:hAnsi="Times New Roman" w:cs="Times New Roman"/>
          <w:sz w:val="28"/>
          <w:szCs w:val="28"/>
        </w:rPr>
      </w:pPr>
      <w:r w:rsidRPr="004574F4">
        <w:rPr>
          <w:rFonts w:ascii="Times New Roman" w:hAnsi="Times New Roman" w:cs="Times New Roman"/>
          <w:sz w:val="28"/>
          <w:szCs w:val="28"/>
        </w:rPr>
        <w:t>- получения информации о порядке и сроках предоставления Услуги;</w:t>
      </w:r>
    </w:p>
    <w:p w:rsidR="00EF2B73" w:rsidRDefault="004574F4" w:rsidP="004117D0">
      <w:pPr>
        <w:spacing w:after="0" w:line="240" w:lineRule="auto"/>
        <w:ind w:firstLine="709"/>
        <w:contextualSpacing/>
        <w:jc w:val="both"/>
        <w:rPr>
          <w:rFonts w:ascii="Times New Roman" w:hAnsi="Times New Roman" w:cs="Times New Roman"/>
          <w:sz w:val="28"/>
          <w:szCs w:val="28"/>
        </w:rPr>
      </w:pPr>
      <w:r w:rsidRPr="004574F4">
        <w:rPr>
          <w:rFonts w:ascii="Times New Roman" w:hAnsi="Times New Roman" w:cs="Times New Roman"/>
          <w:sz w:val="28"/>
          <w:szCs w:val="28"/>
        </w:rPr>
        <w:t xml:space="preserve"> - формирования заявления в форме электронного документа с использованием интерактивных форм ЕПГУ, регионально портала и портала ФИАС, с приложением к нему документов, необходимых для предоставления Услуги, в электронной форме (в форме электронных документов}; </w:t>
      </w:r>
    </w:p>
    <w:p w:rsidR="00EF2B73" w:rsidRDefault="004574F4" w:rsidP="004117D0">
      <w:pPr>
        <w:spacing w:after="0" w:line="240" w:lineRule="auto"/>
        <w:ind w:firstLine="709"/>
        <w:contextualSpacing/>
        <w:jc w:val="both"/>
        <w:rPr>
          <w:rFonts w:ascii="Times New Roman" w:hAnsi="Times New Roman" w:cs="Times New Roman"/>
          <w:sz w:val="28"/>
          <w:szCs w:val="28"/>
        </w:rPr>
      </w:pPr>
      <w:r w:rsidRPr="004574F4">
        <w:rPr>
          <w:rFonts w:ascii="Times New Roman" w:hAnsi="Times New Roman" w:cs="Times New Roman"/>
          <w:sz w:val="28"/>
          <w:szCs w:val="28"/>
        </w:rPr>
        <w:t>- приема и регистрации Уполномоченным органом заявления и прилагаемых документов;</w:t>
      </w:r>
    </w:p>
    <w:p w:rsidR="00EF2B73" w:rsidRDefault="004574F4" w:rsidP="004117D0">
      <w:pPr>
        <w:spacing w:after="0" w:line="240" w:lineRule="auto"/>
        <w:ind w:firstLine="709"/>
        <w:contextualSpacing/>
        <w:jc w:val="both"/>
        <w:rPr>
          <w:rFonts w:ascii="Times New Roman" w:hAnsi="Times New Roman" w:cs="Times New Roman"/>
          <w:sz w:val="28"/>
          <w:szCs w:val="28"/>
        </w:rPr>
      </w:pPr>
      <w:r w:rsidRPr="004574F4">
        <w:rPr>
          <w:rFonts w:ascii="Times New Roman" w:hAnsi="Times New Roman" w:cs="Times New Roman"/>
          <w:sz w:val="28"/>
          <w:szCs w:val="28"/>
        </w:rPr>
        <w:t xml:space="preserve"> - получения Заявителем (представителем Заявителя) результата предоставления Услуги в форме электронного документа; </w:t>
      </w:r>
    </w:p>
    <w:p w:rsidR="00EF2B73" w:rsidRDefault="004574F4" w:rsidP="004117D0">
      <w:pPr>
        <w:spacing w:after="0" w:line="240" w:lineRule="auto"/>
        <w:ind w:firstLine="709"/>
        <w:contextualSpacing/>
        <w:jc w:val="both"/>
        <w:rPr>
          <w:rFonts w:ascii="Times New Roman" w:hAnsi="Times New Roman" w:cs="Times New Roman"/>
          <w:sz w:val="28"/>
          <w:szCs w:val="28"/>
        </w:rPr>
      </w:pPr>
      <w:r w:rsidRPr="004574F4">
        <w:rPr>
          <w:rFonts w:ascii="Times New Roman" w:hAnsi="Times New Roman" w:cs="Times New Roman"/>
          <w:sz w:val="28"/>
          <w:szCs w:val="28"/>
        </w:rPr>
        <w:t xml:space="preserve">- получения сведений о ходе рассмотрения заявления; </w:t>
      </w:r>
    </w:p>
    <w:p w:rsidR="00EF2B73" w:rsidRDefault="004574F4" w:rsidP="004117D0">
      <w:pPr>
        <w:spacing w:after="0" w:line="240" w:lineRule="auto"/>
        <w:ind w:firstLine="709"/>
        <w:contextualSpacing/>
        <w:jc w:val="both"/>
        <w:rPr>
          <w:rFonts w:ascii="Times New Roman" w:hAnsi="Times New Roman" w:cs="Times New Roman"/>
          <w:sz w:val="28"/>
          <w:szCs w:val="28"/>
        </w:rPr>
      </w:pPr>
      <w:r w:rsidRPr="004574F4">
        <w:rPr>
          <w:rFonts w:ascii="Times New Roman" w:hAnsi="Times New Roman" w:cs="Times New Roman"/>
          <w:sz w:val="28"/>
          <w:szCs w:val="28"/>
        </w:rPr>
        <w:lastRenderedPageBreak/>
        <w:t xml:space="preserve">- осуществления оценки качества предоставления Услуги; </w:t>
      </w:r>
    </w:p>
    <w:p w:rsidR="00EF2B73" w:rsidRDefault="00EF2B73" w:rsidP="004117D0">
      <w:pPr>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 досудебное (внесудебное</w:t>
      </w:r>
      <w:r w:rsidRPr="00EF2B73">
        <w:rPr>
          <w:rFonts w:ascii="Times New Roman" w:hAnsi="Times New Roman" w:cs="Times New Roman"/>
          <w:sz w:val="28"/>
          <w:szCs w:val="28"/>
        </w:rPr>
        <w:t>)</w:t>
      </w:r>
      <w:r w:rsidR="004574F4" w:rsidRPr="004574F4">
        <w:rPr>
          <w:rFonts w:ascii="Times New Roman" w:hAnsi="Times New Roman" w:cs="Times New Roman"/>
          <w:sz w:val="28"/>
          <w:szCs w:val="28"/>
        </w:rPr>
        <w:t xml:space="preserve"> обжалование решений и действий (бездействия) Уполномоченного органа либо действия (бездействие) должностных лиц Уполномоченного органа, предоставляющего Услугу, либо муниципального служащего.</w:t>
      </w:r>
    </w:p>
    <w:p w:rsidR="00246C9B" w:rsidRDefault="00246C9B" w:rsidP="004117D0">
      <w:pPr>
        <w:spacing w:after="0" w:line="240" w:lineRule="auto"/>
        <w:ind w:firstLine="709"/>
        <w:contextualSpacing/>
        <w:jc w:val="both"/>
        <w:rPr>
          <w:rFonts w:ascii="Times New Roman" w:hAnsi="Times New Roman" w:cs="Times New Roman"/>
          <w:sz w:val="28"/>
          <w:szCs w:val="28"/>
        </w:rPr>
      </w:pPr>
    </w:p>
    <w:p w:rsidR="00EF2B73" w:rsidRDefault="004574F4" w:rsidP="004117D0">
      <w:pPr>
        <w:spacing w:after="0" w:line="240" w:lineRule="auto"/>
        <w:ind w:firstLine="709"/>
        <w:contextualSpacing/>
        <w:jc w:val="center"/>
        <w:rPr>
          <w:rFonts w:ascii="Times New Roman" w:hAnsi="Times New Roman" w:cs="Times New Roman"/>
          <w:b/>
          <w:sz w:val="28"/>
          <w:szCs w:val="28"/>
        </w:rPr>
      </w:pPr>
      <w:r w:rsidRPr="00EF2B73">
        <w:rPr>
          <w:rFonts w:ascii="Times New Roman" w:hAnsi="Times New Roman" w:cs="Times New Roman"/>
          <w:b/>
          <w:sz w:val="28"/>
          <w:szCs w:val="28"/>
        </w:rPr>
        <w:t>Порядок осуществления административных процедур (действий) в электронной форме</w:t>
      </w:r>
    </w:p>
    <w:p w:rsidR="00246C9B" w:rsidRPr="00EF2B73" w:rsidRDefault="00246C9B" w:rsidP="004117D0">
      <w:pPr>
        <w:spacing w:after="0" w:line="240" w:lineRule="auto"/>
        <w:ind w:firstLine="709"/>
        <w:contextualSpacing/>
        <w:jc w:val="center"/>
        <w:rPr>
          <w:rFonts w:ascii="Times New Roman" w:hAnsi="Times New Roman" w:cs="Times New Roman"/>
          <w:b/>
          <w:sz w:val="28"/>
          <w:szCs w:val="28"/>
        </w:rPr>
      </w:pPr>
    </w:p>
    <w:p w:rsidR="00EF2B73" w:rsidRDefault="004574F4" w:rsidP="004117D0">
      <w:pPr>
        <w:spacing w:after="0" w:line="240" w:lineRule="auto"/>
        <w:ind w:firstLine="709"/>
        <w:contextualSpacing/>
        <w:jc w:val="both"/>
        <w:rPr>
          <w:rFonts w:ascii="Times New Roman" w:hAnsi="Times New Roman" w:cs="Times New Roman"/>
          <w:sz w:val="28"/>
          <w:szCs w:val="28"/>
        </w:rPr>
      </w:pPr>
      <w:r w:rsidRPr="004574F4">
        <w:rPr>
          <w:rFonts w:ascii="Times New Roman" w:hAnsi="Times New Roman" w:cs="Times New Roman"/>
          <w:sz w:val="28"/>
          <w:szCs w:val="28"/>
        </w:rPr>
        <w:t xml:space="preserve"> 3.3. Формирование заявления осуществляется посредством заполнения электронной формы заявления посредством ЕШГУ, регионального портала или 26 портала ФИАС без необходимости дополнительной подачи заявления в какой-либо иной форме. Форматно-логическая проверка сформированного заявления осуществляется после заполнения Заявителем каждого из полей электронной формы заявления. При выявлении некорректно заполненного поля электронной формы заявления Заявитель уведомляется о характере выявленной ошибки и порядке ее устранения посредством информационного сообщения непосредственно в электронной форме заявления. При формировании заявления Заявителю обеспечивается:</w:t>
      </w:r>
    </w:p>
    <w:p w:rsidR="00EF2B73" w:rsidRDefault="004574F4" w:rsidP="004117D0">
      <w:pPr>
        <w:spacing w:after="0" w:line="240" w:lineRule="auto"/>
        <w:ind w:firstLine="709"/>
        <w:contextualSpacing/>
        <w:jc w:val="both"/>
        <w:rPr>
          <w:rFonts w:ascii="Times New Roman" w:hAnsi="Times New Roman" w:cs="Times New Roman"/>
          <w:sz w:val="28"/>
          <w:szCs w:val="28"/>
        </w:rPr>
      </w:pPr>
      <w:r w:rsidRPr="004574F4">
        <w:rPr>
          <w:rFonts w:ascii="Times New Roman" w:hAnsi="Times New Roman" w:cs="Times New Roman"/>
          <w:sz w:val="28"/>
          <w:szCs w:val="28"/>
        </w:rPr>
        <w:t xml:space="preserve"> а) возможность сохранения заявления и иных документов, указанных в пунктах 2.15 настоящего Регламента, необходимых для предоставления Услуги; </w:t>
      </w:r>
    </w:p>
    <w:p w:rsidR="00EF2B73" w:rsidRDefault="00EF2B73" w:rsidP="004117D0">
      <w:pPr>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б</w:t>
      </w:r>
      <w:r w:rsidR="004574F4" w:rsidRPr="004574F4">
        <w:rPr>
          <w:rFonts w:ascii="Times New Roman" w:hAnsi="Times New Roman" w:cs="Times New Roman"/>
          <w:sz w:val="28"/>
          <w:szCs w:val="28"/>
        </w:rPr>
        <w:t xml:space="preserve">) возможность печати на бумажном носителе копии электронной формы заявления и иных документов, указанных в пунктах 2.15 настоящего Регламента, необходимых для предоставления Услуги; </w:t>
      </w:r>
    </w:p>
    <w:p w:rsidR="00EF2B73" w:rsidRDefault="004574F4" w:rsidP="004117D0">
      <w:pPr>
        <w:spacing w:after="0" w:line="240" w:lineRule="auto"/>
        <w:ind w:firstLine="709"/>
        <w:contextualSpacing/>
        <w:jc w:val="both"/>
        <w:rPr>
          <w:rFonts w:ascii="Times New Roman" w:hAnsi="Times New Roman" w:cs="Times New Roman"/>
          <w:sz w:val="28"/>
          <w:szCs w:val="28"/>
        </w:rPr>
      </w:pPr>
      <w:r w:rsidRPr="004574F4">
        <w:rPr>
          <w:rFonts w:ascii="Times New Roman" w:hAnsi="Times New Roman" w:cs="Times New Roman"/>
          <w:sz w:val="28"/>
          <w:szCs w:val="28"/>
        </w:rPr>
        <w:t xml:space="preserve">в) сохранение ранее введенных в электронную форму заявления значений в любой момент по желанию Заявителя, в том числе при возникновении ошибок ввода и возврате для повторного ввода значений в электронную форму заявления; </w:t>
      </w:r>
    </w:p>
    <w:p w:rsidR="00EF2B73" w:rsidRDefault="004574F4" w:rsidP="004117D0">
      <w:pPr>
        <w:spacing w:after="0" w:line="240" w:lineRule="auto"/>
        <w:ind w:firstLine="709"/>
        <w:contextualSpacing/>
        <w:jc w:val="both"/>
        <w:rPr>
          <w:rFonts w:ascii="Times New Roman" w:hAnsi="Times New Roman" w:cs="Times New Roman"/>
          <w:sz w:val="28"/>
          <w:szCs w:val="28"/>
        </w:rPr>
      </w:pPr>
      <w:r w:rsidRPr="004574F4">
        <w:rPr>
          <w:rFonts w:ascii="Times New Roman" w:hAnsi="Times New Roman" w:cs="Times New Roman"/>
          <w:sz w:val="28"/>
          <w:szCs w:val="28"/>
        </w:rPr>
        <w:t>г) заполнение полей электронной формы заявления до начала ввода сведений Заявителем с использованием сведений, размещенных в ЕСИА, и сведений, опубликованных на ЕПГУ, в части, касающейся сведений, отсутствующих в ЕСИА (при заполнении формы заявления посредством ЕПГУ); д) возможность вернуться на любой из этапов заполнения электронной формы заявления без потери ранее введенной информации;</w:t>
      </w:r>
    </w:p>
    <w:p w:rsidR="00EF2B73" w:rsidRDefault="004574F4" w:rsidP="004117D0">
      <w:pPr>
        <w:spacing w:after="0" w:line="240" w:lineRule="auto"/>
        <w:ind w:firstLine="709"/>
        <w:contextualSpacing/>
        <w:jc w:val="both"/>
        <w:rPr>
          <w:rFonts w:ascii="Times New Roman" w:hAnsi="Times New Roman" w:cs="Times New Roman"/>
          <w:sz w:val="28"/>
          <w:szCs w:val="28"/>
        </w:rPr>
      </w:pPr>
      <w:r w:rsidRPr="004574F4">
        <w:rPr>
          <w:rFonts w:ascii="Times New Roman" w:hAnsi="Times New Roman" w:cs="Times New Roman"/>
          <w:sz w:val="28"/>
          <w:szCs w:val="28"/>
        </w:rPr>
        <w:t xml:space="preserve"> е) возможность доступа Заявителя к заявлениям, поданным им ранее в течение не менее, чем одного года, а также заявлениям, частично сформированным в течение не менее, чем 3 месяца на момент формирования текущего заявления (черновикам заявлений) (при заполнении формы заявления посредством ЕПГУ). </w:t>
      </w:r>
    </w:p>
    <w:p w:rsidR="00EF2B73" w:rsidRDefault="004574F4" w:rsidP="004117D0">
      <w:pPr>
        <w:spacing w:after="0" w:line="240" w:lineRule="auto"/>
        <w:ind w:firstLine="709"/>
        <w:contextualSpacing/>
        <w:jc w:val="both"/>
        <w:rPr>
          <w:rFonts w:ascii="Times New Roman" w:hAnsi="Times New Roman" w:cs="Times New Roman"/>
          <w:sz w:val="28"/>
          <w:szCs w:val="28"/>
        </w:rPr>
      </w:pPr>
      <w:r w:rsidRPr="004574F4">
        <w:rPr>
          <w:rFonts w:ascii="Times New Roman" w:hAnsi="Times New Roman" w:cs="Times New Roman"/>
          <w:sz w:val="28"/>
          <w:szCs w:val="28"/>
        </w:rPr>
        <w:t>Сформированное и подписанное заявление и иные документы, необходимые для предоставления Услуги, направляются в Уполномоченный орган в электронной форме.</w:t>
      </w:r>
    </w:p>
    <w:p w:rsidR="00EF2B73" w:rsidRDefault="004574F4" w:rsidP="004117D0">
      <w:pPr>
        <w:spacing w:after="0" w:line="240" w:lineRule="auto"/>
        <w:ind w:firstLine="709"/>
        <w:contextualSpacing/>
        <w:jc w:val="both"/>
        <w:rPr>
          <w:rFonts w:ascii="Times New Roman" w:hAnsi="Times New Roman" w:cs="Times New Roman"/>
          <w:sz w:val="28"/>
          <w:szCs w:val="28"/>
        </w:rPr>
      </w:pPr>
      <w:r w:rsidRPr="004574F4">
        <w:rPr>
          <w:rFonts w:ascii="Times New Roman" w:hAnsi="Times New Roman" w:cs="Times New Roman"/>
          <w:sz w:val="28"/>
          <w:szCs w:val="28"/>
        </w:rPr>
        <w:lastRenderedPageBreak/>
        <w:t xml:space="preserve"> 3.4. Уполномоченный орган обеспечивает в срок не позднее рабочего дня, следующего за днем поступления заявления, а в случае его поступления в нерабочий или праздничный день, — в следующий за ним первый рабочий день: </w:t>
      </w:r>
    </w:p>
    <w:p w:rsidR="00EF2B73" w:rsidRDefault="004574F4" w:rsidP="004117D0">
      <w:pPr>
        <w:spacing w:after="0" w:line="240" w:lineRule="auto"/>
        <w:ind w:firstLine="709"/>
        <w:contextualSpacing/>
        <w:jc w:val="both"/>
        <w:rPr>
          <w:rFonts w:ascii="Times New Roman" w:hAnsi="Times New Roman" w:cs="Times New Roman"/>
          <w:sz w:val="28"/>
          <w:szCs w:val="28"/>
        </w:rPr>
      </w:pPr>
      <w:r w:rsidRPr="004574F4">
        <w:rPr>
          <w:rFonts w:ascii="Times New Roman" w:hAnsi="Times New Roman" w:cs="Times New Roman"/>
          <w:sz w:val="28"/>
          <w:szCs w:val="28"/>
        </w:rPr>
        <w:t xml:space="preserve">а) прием документов, необходимых для предоставления Услуги, и направление Заявителю электронного сообщения о поступлении заявления; </w:t>
      </w:r>
    </w:p>
    <w:p w:rsidR="00EF2B73" w:rsidRDefault="00EF2B73" w:rsidP="004117D0">
      <w:pPr>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б</w:t>
      </w:r>
      <w:r w:rsidR="004574F4" w:rsidRPr="004574F4">
        <w:rPr>
          <w:rFonts w:ascii="Times New Roman" w:hAnsi="Times New Roman" w:cs="Times New Roman"/>
          <w:sz w:val="28"/>
          <w:szCs w:val="28"/>
        </w:rPr>
        <w:t xml:space="preserve">) регистрацию заявления и направление Заявителю уведомления о регистрации заявления либо об отказе в приеме документов, необходимых для Услуги. </w:t>
      </w:r>
    </w:p>
    <w:p w:rsidR="00EF2B73" w:rsidRDefault="004574F4" w:rsidP="004117D0">
      <w:pPr>
        <w:spacing w:after="0" w:line="240" w:lineRule="auto"/>
        <w:ind w:firstLine="709"/>
        <w:contextualSpacing/>
        <w:jc w:val="both"/>
        <w:rPr>
          <w:rFonts w:ascii="Times New Roman" w:hAnsi="Times New Roman" w:cs="Times New Roman"/>
          <w:sz w:val="28"/>
          <w:szCs w:val="28"/>
        </w:rPr>
      </w:pPr>
      <w:r w:rsidRPr="004574F4">
        <w:rPr>
          <w:rFonts w:ascii="Times New Roman" w:hAnsi="Times New Roman" w:cs="Times New Roman"/>
          <w:sz w:val="28"/>
          <w:szCs w:val="28"/>
        </w:rPr>
        <w:t>3.5. Заявителю в качестве результата предоставления Услуги обеспечивается воз</w:t>
      </w:r>
      <w:r w:rsidR="00EF2B73">
        <w:rPr>
          <w:rFonts w:ascii="Times New Roman" w:hAnsi="Times New Roman" w:cs="Times New Roman"/>
          <w:sz w:val="28"/>
          <w:szCs w:val="28"/>
        </w:rPr>
        <w:t xml:space="preserve">можность получения документа: </w:t>
      </w:r>
    </w:p>
    <w:p w:rsidR="00EF2B73" w:rsidRDefault="004574F4" w:rsidP="004117D0">
      <w:pPr>
        <w:spacing w:after="0" w:line="240" w:lineRule="auto"/>
        <w:ind w:firstLine="709"/>
        <w:contextualSpacing/>
        <w:jc w:val="both"/>
        <w:rPr>
          <w:rFonts w:ascii="Times New Roman" w:hAnsi="Times New Roman" w:cs="Times New Roman"/>
          <w:sz w:val="28"/>
          <w:szCs w:val="28"/>
        </w:rPr>
      </w:pPr>
      <w:r w:rsidRPr="004574F4">
        <w:rPr>
          <w:rFonts w:ascii="Times New Roman" w:hAnsi="Times New Roman" w:cs="Times New Roman"/>
          <w:sz w:val="28"/>
          <w:szCs w:val="28"/>
        </w:rPr>
        <w:t xml:space="preserve"> -в форме электронного документа, подписанного усиленной квалифицированной электронной подписью уполномоченного должностного лица Уполномоченного органа, направленного заявителю посредством ЕПГУ, регионального портала и портала ФИАС; </w:t>
      </w:r>
    </w:p>
    <w:p w:rsidR="00EF2B73" w:rsidRDefault="004574F4" w:rsidP="004117D0">
      <w:pPr>
        <w:spacing w:after="0" w:line="240" w:lineRule="auto"/>
        <w:ind w:firstLine="709"/>
        <w:contextualSpacing/>
        <w:jc w:val="both"/>
        <w:rPr>
          <w:rFonts w:ascii="Times New Roman" w:hAnsi="Times New Roman" w:cs="Times New Roman"/>
          <w:sz w:val="28"/>
          <w:szCs w:val="28"/>
        </w:rPr>
      </w:pPr>
      <w:r w:rsidRPr="004574F4">
        <w:rPr>
          <w:rFonts w:ascii="Times New Roman" w:hAnsi="Times New Roman" w:cs="Times New Roman"/>
          <w:sz w:val="28"/>
          <w:szCs w:val="28"/>
        </w:rPr>
        <w:t xml:space="preserve">-в виде бумажного документа, подтверждающего содержание электронного документа, который Заявитель получает при личном обращении. </w:t>
      </w:r>
    </w:p>
    <w:p w:rsidR="00EF2B73" w:rsidRDefault="004574F4" w:rsidP="004117D0">
      <w:pPr>
        <w:spacing w:after="0" w:line="240" w:lineRule="auto"/>
        <w:ind w:firstLine="709"/>
        <w:contextualSpacing/>
        <w:jc w:val="both"/>
        <w:rPr>
          <w:rFonts w:ascii="Times New Roman" w:hAnsi="Times New Roman" w:cs="Times New Roman"/>
          <w:sz w:val="28"/>
          <w:szCs w:val="28"/>
        </w:rPr>
      </w:pPr>
      <w:r w:rsidRPr="004574F4">
        <w:rPr>
          <w:rFonts w:ascii="Times New Roman" w:hAnsi="Times New Roman" w:cs="Times New Roman"/>
          <w:sz w:val="28"/>
          <w:szCs w:val="28"/>
        </w:rPr>
        <w:t xml:space="preserve">3.6. Оценка качества предоставления Услуги осуществляется в соответствии с Правилами оценки гражданами эффективности деятельности руководителей территориальных органов федеральных органов исполнительной власти (их структурных подразделений) с учетом качества предоставления ими государственных услуг, а также применения результатов указанной оценки как основания для принятия решений о досрочном прекращении исполнения соответствующими руководителями своих должностных — обязанностей, утвержденными постановлением Правительства Российской — Федерации от 12 декабря 2012 г. № 1284. </w:t>
      </w:r>
    </w:p>
    <w:p w:rsidR="00EF2B73" w:rsidRDefault="004574F4" w:rsidP="004117D0">
      <w:pPr>
        <w:spacing w:after="0" w:line="240" w:lineRule="auto"/>
        <w:ind w:firstLine="709"/>
        <w:contextualSpacing/>
        <w:jc w:val="both"/>
        <w:rPr>
          <w:rFonts w:ascii="Times New Roman" w:hAnsi="Times New Roman" w:cs="Times New Roman"/>
          <w:sz w:val="28"/>
          <w:szCs w:val="28"/>
        </w:rPr>
      </w:pPr>
      <w:r w:rsidRPr="004574F4">
        <w:rPr>
          <w:rFonts w:ascii="Times New Roman" w:hAnsi="Times New Roman" w:cs="Times New Roman"/>
          <w:sz w:val="28"/>
          <w:szCs w:val="28"/>
        </w:rPr>
        <w:t>Результаты оценки качества оказания Услуги передаются в автоматизированную информационную систему «Информационно-аналитическая система мониторинга качества государственных услуг».</w:t>
      </w:r>
    </w:p>
    <w:p w:rsidR="00EF2B73" w:rsidRDefault="004574F4" w:rsidP="004117D0">
      <w:pPr>
        <w:spacing w:after="0" w:line="240" w:lineRule="auto"/>
        <w:ind w:firstLine="709"/>
        <w:contextualSpacing/>
        <w:jc w:val="both"/>
        <w:rPr>
          <w:rFonts w:ascii="Times New Roman" w:hAnsi="Times New Roman" w:cs="Times New Roman"/>
          <w:sz w:val="28"/>
          <w:szCs w:val="28"/>
        </w:rPr>
      </w:pPr>
      <w:r w:rsidRPr="004574F4">
        <w:rPr>
          <w:rFonts w:ascii="Times New Roman" w:hAnsi="Times New Roman" w:cs="Times New Roman"/>
          <w:sz w:val="28"/>
          <w:szCs w:val="28"/>
        </w:rPr>
        <w:t xml:space="preserve"> 3.7. Заявителю обеспечивается возможность направления жалобы на решения, действия (бездействие) Уполномоченного органа, должностного лица Уполномоченного органа либо муниципального служащего в соответствии со статьей 11.2 Федерального закона № 210-ФЗ и в порядке, установленном постановлением Правительства Российской Федерации от 20 ноября 2012 г. № 1198 «О федеральной государственной информационной системе, обеспечивающей процесс досудебного, (внесудебного) обжалования решений и действий (бездействия), совершенных при предоставлении государственных и муниципальных услуг». </w:t>
      </w:r>
    </w:p>
    <w:p w:rsidR="00246C9B" w:rsidRDefault="00246C9B" w:rsidP="004117D0">
      <w:pPr>
        <w:spacing w:after="0" w:line="240" w:lineRule="auto"/>
        <w:ind w:firstLine="709"/>
        <w:contextualSpacing/>
        <w:jc w:val="both"/>
        <w:rPr>
          <w:rFonts w:ascii="Times New Roman" w:hAnsi="Times New Roman" w:cs="Times New Roman"/>
          <w:sz w:val="28"/>
          <w:szCs w:val="28"/>
        </w:rPr>
      </w:pPr>
    </w:p>
    <w:p w:rsidR="00EF2B73" w:rsidRDefault="004574F4" w:rsidP="004117D0">
      <w:pPr>
        <w:spacing w:after="0" w:line="240" w:lineRule="auto"/>
        <w:ind w:firstLine="709"/>
        <w:contextualSpacing/>
        <w:jc w:val="center"/>
        <w:rPr>
          <w:rFonts w:ascii="Times New Roman" w:hAnsi="Times New Roman" w:cs="Times New Roman"/>
          <w:b/>
          <w:sz w:val="28"/>
          <w:szCs w:val="28"/>
        </w:rPr>
      </w:pPr>
      <w:r w:rsidRPr="00EF2B73">
        <w:rPr>
          <w:rFonts w:ascii="Times New Roman" w:hAnsi="Times New Roman" w:cs="Times New Roman"/>
          <w:b/>
          <w:sz w:val="28"/>
          <w:szCs w:val="28"/>
        </w:rPr>
        <w:t>Порядок исправления допущенных опечаток и ошибок в выданных в результате предоставления муниципальной услуги документах</w:t>
      </w:r>
    </w:p>
    <w:p w:rsidR="00BD2EB4" w:rsidRPr="00EF2B73" w:rsidRDefault="00BD2EB4" w:rsidP="004117D0">
      <w:pPr>
        <w:spacing w:after="0" w:line="240" w:lineRule="auto"/>
        <w:ind w:firstLine="709"/>
        <w:contextualSpacing/>
        <w:jc w:val="center"/>
        <w:rPr>
          <w:rFonts w:ascii="Times New Roman" w:hAnsi="Times New Roman" w:cs="Times New Roman"/>
          <w:b/>
          <w:sz w:val="28"/>
          <w:szCs w:val="28"/>
        </w:rPr>
      </w:pPr>
    </w:p>
    <w:p w:rsidR="00EF2B73" w:rsidRDefault="004574F4" w:rsidP="004117D0">
      <w:pPr>
        <w:spacing w:after="0" w:line="240" w:lineRule="auto"/>
        <w:ind w:firstLine="709"/>
        <w:contextualSpacing/>
        <w:jc w:val="both"/>
        <w:rPr>
          <w:rFonts w:ascii="Times New Roman" w:hAnsi="Times New Roman" w:cs="Times New Roman"/>
          <w:sz w:val="28"/>
          <w:szCs w:val="28"/>
        </w:rPr>
      </w:pPr>
      <w:r w:rsidRPr="004574F4">
        <w:rPr>
          <w:rFonts w:ascii="Times New Roman" w:hAnsi="Times New Roman" w:cs="Times New Roman"/>
          <w:sz w:val="28"/>
          <w:szCs w:val="28"/>
        </w:rPr>
        <w:t xml:space="preserve">3.8. В случае обнаружения уполномоченным органом опечаток и ошибок в выданных в результате предоставления услуги документов, орган, уполномоченный на оказание услуги и издавший акт, вносит изменение в вышеуказанный документ. </w:t>
      </w:r>
    </w:p>
    <w:p w:rsidR="00EF2B73" w:rsidRDefault="004574F4" w:rsidP="004117D0">
      <w:pPr>
        <w:spacing w:after="0" w:line="240" w:lineRule="auto"/>
        <w:ind w:firstLine="709"/>
        <w:contextualSpacing/>
        <w:jc w:val="both"/>
        <w:rPr>
          <w:rFonts w:ascii="Times New Roman" w:hAnsi="Times New Roman" w:cs="Times New Roman"/>
          <w:sz w:val="28"/>
          <w:szCs w:val="28"/>
        </w:rPr>
      </w:pPr>
      <w:r w:rsidRPr="004574F4">
        <w:rPr>
          <w:rFonts w:ascii="Times New Roman" w:hAnsi="Times New Roman" w:cs="Times New Roman"/>
          <w:sz w:val="28"/>
          <w:szCs w:val="28"/>
        </w:rPr>
        <w:t>В случае обнаружения заявителем допущенных в выданных в результате предоставления услуги документов опечаток и ошибок заявитель направляет в уполномоченный орган письменное заявление в произвольной форме с указанием информации о вносимых изменениях, с обоснованием необходимости внесения таких изменений. К письменному заявлению прилагаются документы, обосновывающие необ</w:t>
      </w:r>
      <w:r w:rsidR="00EF2B73">
        <w:rPr>
          <w:rFonts w:ascii="Times New Roman" w:hAnsi="Times New Roman" w:cs="Times New Roman"/>
          <w:sz w:val="28"/>
          <w:szCs w:val="28"/>
        </w:rPr>
        <w:t xml:space="preserve">ходимость вносимых изменений. </w:t>
      </w:r>
    </w:p>
    <w:p w:rsidR="00EF2B73" w:rsidRDefault="004574F4" w:rsidP="004117D0">
      <w:pPr>
        <w:spacing w:after="0" w:line="240" w:lineRule="auto"/>
        <w:ind w:firstLine="709"/>
        <w:contextualSpacing/>
        <w:jc w:val="both"/>
        <w:rPr>
          <w:rFonts w:ascii="Times New Roman" w:hAnsi="Times New Roman" w:cs="Times New Roman"/>
          <w:sz w:val="28"/>
          <w:szCs w:val="28"/>
        </w:rPr>
      </w:pPr>
      <w:r w:rsidRPr="004574F4">
        <w:rPr>
          <w:rFonts w:ascii="Times New Roman" w:hAnsi="Times New Roman" w:cs="Times New Roman"/>
          <w:sz w:val="28"/>
          <w:szCs w:val="28"/>
        </w:rPr>
        <w:t xml:space="preserve"> Заявление по внесению изменений в выданные в результате предоставления услуги документы подлежит регистрации в день его поступления в уполномоченный орган. </w:t>
      </w:r>
    </w:p>
    <w:p w:rsidR="00EF2B73" w:rsidRDefault="004574F4" w:rsidP="004117D0">
      <w:pPr>
        <w:spacing w:after="0" w:line="240" w:lineRule="auto"/>
        <w:ind w:firstLine="709"/>
        <w:contextualSpacing/>
        <w:jc w:val="both"/>
        <w:rPr>
          <w:rFonts w:ascii="Times New Roman" w:hAnsi="Times New Roman" w:cs="Times New Roman"/>
          <w:sz w:val="28"/>
          <w:szCs w:val="28"/>
        </w:rPr>
      </w:pPr>
      <w:r w:rsidRPr="004574F4">
        <w:rPr>
          <w:rFonts w:ascii="Times New Roman" w:hAnsi="Times New Roman" w:cs="Times New Roman"/>
          <w:sz w:val="28"/>
          <w:szCs w:val="28"/>
        </w:rPr>
        <w:t>Уполномоченный орган осуществляет проверку поступившего заявления на соответствие требованиям к содержанию заявления и направляет заявителю решение о внесении изменений в выданные в результате предоставления услуги документы либо решение об отказе внесения изменений в указанные документы в срок, установленный законодател</w:t>
      </w:r>
      <w:r w:rsidR="00EF2B73">
        <w:rPr>
          <w:rFonts w:ascii="Times New Roman" w:hAnsi="Times New Roman" w:cs="Times New Roman"/>
          <w:sz w:val="28"/>
          <w:szCs w:val="28"/>
        </w:rPr>
        <w:t>ьством Российской Федерации.</w:t>
      </w:r>
    </w:p>
    <w:p w:rsidR="00246C9B" w:rsidRDefault="00246C9B" w:rsidP="004117D0">
      <w:pPr>
        <w:spacing w:after="0" w:line="240" w:lineRule="auto"/>
        <w:ind w:firstLine="709"/>
        <w:contextualSpacing/>
        <w:jc w:val="both"/>
        <w:rPr>
          <w:rFonts w:ascii="Times New Roman" w:hAnsi="Times New Roman" w:cs="Times New Roman"/>
          <w:sz w:val="28"/>
          <w:szCs w:val="28"/>
        </w:rPr>
      </w:pPr>
    </w:p>
    <w:p w:rsidR="00EF2B73" w:rsidRDefault="00EF2B73" w:rsidP="004117D0">
      <w:pPr>
        <w:spacing w:after="0" w:line="240" w:lineRule="auto"/>
        <w:ind w:firstLine="709"/>
        <w:contextualSpacing/>
        <w:jc w:val="center"/>
        <w:rPr>
          <w:rFonts w:ascii="Times New Roman" w:hAnsi="Times New Roman" w:cs="Times New Roman"/>
          <w:b/>
          <w:sz w:val="28"/>
          <w:szCs w:val="28"/>
        </w:rPr>
      </w:pPr>
      <w:r w:rsidRPr="00EF2B73">
        <w:rPr>
          <w:rFonts w:ascii="Times New Roman" w:hAnsi="Times New Roman" w:cs="Times New Roman"/>
          <w:b/>
          <w:sz w:val="28"/>
          <w:szCs w:val="28"/>
          <w:lang w:val="en-US"/>
        </w:rPr>
        <w:t>IV</w:t>
      </w:r>
      <w:r>
        <w:rPr>
          <w:rFonts w:ascii="Times New Roman" w:hAnsi="Times New Roman" w:cs="Times New Roman"/>
          <w:b/>
          <w:sz w:val="28"/>
          <w:szCs w:val="28"/>
        </w:rPr>
        <w:t xml:space="preserve">. </w:t>
      </w:r>
      <w:r w:rsidR="004574F4" w:rsidRPr="00EF2B73">
        <w:rPr>
          <w:rFonts w:ascii="Times New Roman" w:hAnsi="Times New Roman" w:cs="Times New Roman"/>
          <w:b/>
          <w:sz w:val="28"/>
          <w:szCs w:val="28"/>
        </w:rPr>
        <w:t>Формы контроля за исполнением административного регламента</w:t>
      </w:r>
    </w:p>
    <w:p w:rsidR="00246C9B" w:rsidRPr="00EF2B73" w:rsidRDefault="00246C9B" w:rsidP="004117D0">
      <w:pPr>
        <w:spacing w:after="0" w:line="240" w:lineRule="auto"/>
        <w:ind w:firstLine="709"/>
        <w:contextualSpacing/>
        <w:jc w:val="center"/>
        <w:rPr>
          <w:rFonts w:ascii="Times New Roman" w:hAnsi="Times New Roman" w:cs="Times New Roman"/>
          <w:b/>
          <w:sz w:val="28"/>
          <w:szCs w:val="28"/>
        </w:rPr>
      </w:pPr>
    </w:p>
    <w:p w:rsidR="00EF2B73" w:rsidRDefault="004574F4" w:rsidP="004117D0">
      <w:pPr>
        <w:spacing w:after="0" w:line="240" w:lineRule="auto"/>
        <w:ind w:firstLine="709"/>
        <w:contextualSpacing/>
        <w:jc w:val="center"/>
        <w:rPr>
          <w:rFonts w:ascii="Times New Roman" w:hAnsi="Times New Roman" w:cs="Times New Roman"/>
          <w:b/>
          <w:sz w:val="28"/>
          <w:szCs w:val="28"/>
        </w:rPr>
      </w:pPr>
      <w:r w:rsidRPr="00EF2B73">
        <w:rPr>
          <w:rFonts w:ascii="Times New Roman" w:hAnsi="Times New Roman" w:cs="Times New Roman"/>
          <w:b/>
          <w:sz w:val="28"/>
          <w:szCs w:val="28"/>
        </w:rPr>
        <w:t>Порядок осуществления текущего контроля за соблюдением и исполнением ответственными должностными лицами положений регламента и иных нормативных правовых актов, устанавливающих требования к предоставлению муниципальной услуги, а также принятием ими решений</w:t>
      </w:r>
    </w:p>
    <w:p w:rsidR="00246C9B" w:rsidRPr="00EF2B73" w:rsidRDefault="00246C9B" w:rsidP="004117D0">
      <w:pPr>
        <w:spacing w:after="0" w:line="240" w:lineRule="auto"/>
        <w:ind w:firstLine="709"/>
        <w:contextualSpacing/>
        <w:jc w:val="center"/>
        <w:rPr>
          <w:rFonts w:ascii="Times New Roman" w:hAnsi="Times New Roman" w:cs="Times New Roman"/>
          <w:b/>
          <w:sz w:val="28"/>
          <w:szCs w:val="28"/>
        </w:rPr>
      </w:pPr>
    </w:p>
    <w:p w:rsidR="00EF2B73" w:rsidRDefault="004574F4" w:rsidP="004117D0">
      <w:pPr>
        <w:spacing w:after="0" w:line="240" w:lineRule="auto"/>
        <w:ind w:firstLine="709"/>
        <w:contextualSpacing/>
        <w:jc w:val="both"/>
        <w:rPr>
          <w:rFonts w:ascii="Times New Roman" w:hAnsi="Times New Roman" w:cs="Times New Roman"/>
          <w:sz w:val="28"/>
          <w:szCs w:val="28"/>
        </w:rPr>
      </w:pPr>
      <w:r w:rsidRPr="004574F4">
        <w:rPr>
          <w:rFonts w:ascii="Times New Roman" w:hAnsi="Times New Roman" w:cs="Times New Roman"/>
          <w:sz w:val="28"/>
          <w:szCs w:val="28"/>
        </w:rPr>
        <w:t xml:space="preserve">4.1. Текущий контроль за соблюдением и исполнением настоящего Регламента, иных нормативных правовых актов, устанавливающих требования к предоставлению Услуги, осуществляется на постоянной основе должностными лицами Уполномоченного органа или многофункционального центра, уполномоченными на осуществление контроля за предоставлением Услуги. </w:t>
      </w:r>
    </w:p>
    <w:p w:rsidR="00EF2B73" w:rsidRDefault="004574F4" w:rsidP="004117D0">
      <w:pPr>
        <w:spacing w:after="0" w:line="240" w:lineRule="auto"/>
        <w:ind w:firstLine="709"/>
        <w:contextualSpacing/>
        <w:jc w:val="both"/>
        <w:rPr>
          <w:rFonts w:ascii="Times New Roman" w:hAnsi="Times New Roman" w:cs="Times New Roman"/>
          <w:sz w:val="28"/>
          <w:szCs w:val="28"/>
        </w:rPr>
      </w:pPr>
      <w:r w:rsidRPr="004574F4">
        <w:rPr>
          <w:rFonts w:ascii="Times New Roman" w:hAnsi="Times New Roman" w:cs="Times New Roman"/>
          <w:sz w:val="28"/>
          <w:szCs w:val="28"/>
        </w:rPr>
        <w:t xml:space="preserve">Для текущего контроля используются сведения служебной корреспонденции, устная и письменная информация специалистов и должностных лиц Уполномоченного органа или многофункционального центра. </w:t>
      </w:r>
    </w:p>
    <w:p w:rsidR="00EF2B73" w:rsidRDefault="004574F4" w:rsidP="004117D0">
      <w:pPr>
        <w:spacing w:after="0" w:line="240" w:lineRule="auto"/>
        <w:ind w:firstLine="709"/>
        <w:contextualSpacing/>
        <w:jc w:val="both"/>
        <w:rPr>
          <w:rFonts w:ascii="Times New Roman" w:hAnsi="Times New Roman" w:cs="Times New Roman"/>
          <w:sz w:val="28"/>
          <w:szCs w:val="28"/>
        </w:rPr>
      </w:pPr>
      <w:r w:rsidRPr="004574F4">
        <w:rPr>
          <w:rFonts w:ascii="Times New Roman" w:hAnsi="Times New Roman" w:cs="Times New Roman"/>
          <w:sz w:val="28"/>
          <w:szCs w:val="28"/>
        </w:rPr>
        <w:t>Текущий контроль осуществляется путем проведения плановых и внеплановых проверок:</w:t>
      </w:r>
    </w:p>
    <w:p w:rsidR="00EF2B73" w:rsidRDefault="00EF2B73" w:rsidP="004117D0">
      <w:pPr>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 - решений о предоставлении (об</w:t>
      </w:r>
      <w:r w:rsidR="004574F4" w:rsidRPr="004574F4">
        <w:rPr>
          <w:rFonts w:ascii="Times New Roman" w:hAnsi="Times New Roman" w:cs="Times New Roman"/>
          <w:sz w:val="28"/>
          <w:szCs w:val="28"/>
        </w:rPr>
        <w:t xml:space="preserve"> отказе в предоставлении) Услуги; </w:t>
      </w:r>
    </w:p>
    <w:p w:rsidR="00EF2B73" w:rsidRDefault="004574F4" w:rsidP="004117D0">
      <w:pPr>
        <w:spacing w:after="0" w:line="240" w:lineRule="auto"/>
        <w:ind w:firstLine="709"/>
        <w:contextualSpacing/>
        <w:jc w:val="both"/>
        <w:rPr>
          <w:rFonts w:ascii="Times New Roman" w:hAnsi="Times New Roman" w:cs="Times New Roman"/>
          <w:sz w:val="28"/>
          <w:szCs w:val="28"/>
        </w:rPr>
      </w:pPr>
      <w:r w:rsidRPr="004574F4">
        <w:rPr>
          <w:rFonts w:ascii="Times New Roman" w:hAnsi="Times New Roman" w:cs="Times New Roman"/>
          <w:sz w:val="28"/>
          <w:szCs w:val="28"/>
        </w:rPr>
        <w:t>- выявления и устранения нарушений прав граждан;</w:t>
      </w:r>
    </w:p>
    <w:p w:rsidR="00EF2B73" w:rsidRDefault="004574F4" w:rsidP="004117D0">
      <w:pPr>
        <w:spacing w:after="0" w:line="240" w:lineRule="auto"/>
        <w:ind w:firstLine="709"/>
        <w:contextualSpacing/>
        <w:jc w:val="both"/>
        <w:rPr>
          <w:rFonts w:ascii="Times New Roman" w:hAnsi="Times New Roman" w:cs="Times New Roman"/>
          <w:sz w:val="28"/>
          <w:szCs w:val="28"/>
        </w:rPr>
      </w:pPr>
      <w:r w:rsidRPr="004574F4">
        <w:rPr>
          <w:rFonts w:ascii="Times New Roman" w:hAnsi="Times New Roman" w:cs="Times New Roman"/>
          <w:sz w:val="28"/>
          <w:szCs w:val="28"/>
        </w:rPr>
        <w:lastRenderedPageBreak/>
        <w:t xml:space="preserve"> - рассмотрения, принятия решений и подготовки ответов на обращения граждан, содержащие жалобы на решения, действия (бездействие) должностных лиц. Порядок и периодичность осуществления плановых и внеплановых проверок полноты и качества предоставления муниципальной услуги, в том числе порядок и формы контроля за полнотой и качеством предоставления муниципальной услуги </w:t>
      </w:r>
    </w:p>
    <w:p w:rsidR="00EF2B73" w:rsidRDefault="004574F4" w:rsidP="004117D0">
      <w:pPr>
        <w:spacing w:after="0" w:line="240" w:lineRule="auto"/>
        <w:ind w:firstLine="709"/>
        <w:contextualSpacing/>
        <w:jc w:val="both"/>
        <w:rPr>
          <w:rFonts w:ascii="Times New Roman" w:hAnsi="Times New Roman" w:cs="Times New Roman"/>
          <w:sz w:val="28"/>
          <w:szCs w:val="28"/>
        </w:rPr>
      </w:pPr>
      <w:r w:rsidRPr="004574F4">
        <w:rPr>
          <w:rFonts w:ascii="Times New Roman" w:hAnsi="Times New Roman" w:cs="Times New Roman"/>
          <w:sz w:val="28"/>
          <w:szCs w:val="28"/>
        </w:rPr>
        <w:t xml:space="preserve">4.2. Контроль за полнотой и качеством предоставления Услуги включает в себя проведение плановых и внеплановых проверок. </w:t>
      </w:r>
    </w:p>
    <w:p w:rsidR="00EF2B73" w:rsidRDefault="004574F4" w:rsidP="004117D0">
      <w:pPr>
        <w:spacing w:after="0" w:line="240" w:lineRule="auto"/>
        <w:ind w:firstLine="709"/>
        <w:contextualSpacing/>
        <w:jc w:val="both"/>
        <w:rPr>
          <w:rFonts w:ascii="Times New Roman" w:hAnsi="Times New Roman" w:cs="Times New Roman"/>
          <w:sz w:val="28"/>
          <w:szCs w:val="28"/>
        </w:rPr>
      </w:pPr>
      <w:r w:rsidRPr="004574F4">
        <w:rPr>
          <w:rFonts w:ascii="Times New Roman" w:hAnsi="Times New Roman" w:cs="Times New Roman"/>
          <w:sz w:val="28"/>
          <w:szCs w:val="28"/>
        </w:rPr>
        <w:t>4.3. Плановые проверки осуществляются на основании годовых планов работы Уполномоченного органа, утверждаемых руководи</w:t>
      </w:r>
      <w:r w:rsidR="00EF2B73">
        <w:rPr>
          <w:rFonts w:ascii="Times New Roman" w:hAnsi="Times New Roman" w:cs="Times New Roman"/>
          <w:sz w:val="28"/>
          <w:szCs w:val="28"/>
        </w:rPr>
        <w:t>телем Уполномоченного органа.</w:t>
      </w:r>
    </w:p>
    <w:p w:rsidR="00BD0917" w:rsidRDefault="004574F4" w:rsidP="004117D0">
      <w:pPr>
        <w:spacing w:after="0" w:line="240" w:lineRule="auto"/>
        <w:ind w:firstLine="709"/>
        <w:contextualSpacing/>
        <w:jc w:val="both"/>
        <w:rPr>
          <w:rFonts w:ascii="Times New Roman" w:hAnsi="Times New Roman" w:cs="Times New Roman"/>
          <w:sz w:val="28"/>
          <w:szCs w:val="28"/>
        </w:rPr>
      </w:pPr>
      <w:r w:rsidRPr="004574F4">
        <w:rPr>
          <w:rFonts w:ascii="Times New Roman" w:hAnsi="Times New Roman" w:cs="Times New Roman"/>
          <w:sz w:val="28"/>
          <w:szCs w:val="28"/>
        </w:rPr>
        <w:t xml:space="preserve"> При плановой проверке полноты и качества предоставления Услуги контролю подлежат: </w:t>
      </w:r>
    </w:p>
    <w:p w:rsidR="00BD0917" w:rsidRDefault="004574F4" w:rsidP="004117D0">
      <w:pPr>
        <w:spacing w:after="0" w:line="240" w:lineRule="auto"/>
        <w:ind w:firstLine="709"/>
        <w:contextualSpacing/>
        <w:jc w:val="both"/>
        <w:rPr>
          <w:rFonts w:ascii="Times New Roman" w:hAnsi="Times New Roman" w:cs="Times New Roman"/>
          <w:sz w:val="28"/>
          <w:szCs w:val="28"/>
        </w:rPr>
      </w:pPr>
      <w:r w:rsidRPr="004574F4">
        <w:rPr>
          <w:rFonts w:ascii="Times New Roman" w:hAnsi="Times New Roman" w:cs="Times New Roman"/>
          <w:sz w:val="28"/>
          <w:szCs w:val="28"/>
        </w:rPr>
        <w:t xml:space="preserve">- соблюдение сроков предоставления Услуги; </w:t>
      </w:r>
    </w:p>
    <w:p w:rsidR="00BD0917" w:rsidRDefault="004574F4" w:rsidP="004117D0">
      <w:pPr>
        <w:spacing w:after="0" w:line="240" w:lineRule="auto"/>
        <w:ind w:firstLine="709"/>
        <w:contextualSpacing/>
        <w:jc w:val="both"/>
        <w:rPr>
          <w:rFonts w:ascii="Times New Roman" w:hAnsi="Times New Roman" w:cs="Times New Roman"/>
          <w:sz w:val="28"/>
          <w:szCs w:val="28"/>
        </w:rPr>
      </w:pPr>
      <w:r w:rsidRPr="004574F4">
        <w:rPr>
          <w:rFonts w:ascii="Times New Roman" w:hAnsi="Times New Roman" w:cs="Times New Roman"/>
          <w:sz w:val="28"/>
          <w:szCs w:val="28"/>
        </w:rPr>
        <w:t>- соблюдение положений настоящего Регламента и иных нормативных правовых актов, устанавливающих требования к предоставлению Услуги;</w:t>
      </w:r>
    </w:p>
    <w:p w:rsidR="00BD0917" w:rsidRDefault="004574F4" w:rsidP="004117D0">
      <w:pPr>
        <w:spacing w:after="0" w:line="240" w:lineRule="auto"/>
        <w:ind w:firstLine="709"/>
        <w:contextualSpacing/>
        <w:jc w:val="both"/>
        <w:rPr>
          <w:rFonts w:ascii="Times New Roman" w:hAnsi="Times New Roman" w:cs="Times New Roman"/>
          <w:sz w:val="28"/>
          <w:szCs w:val="28"/>
        </w:rPr>
      </w:pPr>
      <w:r w:rsidRPr="004574F4">
        <w:rPr>
          <w:rFonts w:ascii="Times New Roman" w:hAnsi="Times New Roman" w:cs="Times New Roman"/>
          <w:sz w:val="28"/>
          <w:szCs w:val="28"/>
        </w:rPr>
        <w:t xml:space="preserve"> - правильность и обоснованность принятого решения об отказе в предоставлении Услуги. </w:t>
      </w:r>
    </w:p>
    <w:p w:rsidR="00BD0917" w:rsidRDefault="004574F4" w:rsidP="004117D0">
      <w:pPr>
        <w:spacing w:after="0" w:line="240" w:lineRule="auto"/>
        <w:ind w:firstLine="709"/>
        <w:contextualSpacing/>
        <w:jc w:val="both"/>
        <w:rPr>
          <w:rFonts w:ascii="Times New Roman" w:hAnsi="Times New Roman" w:cs="Times New Roman"/>
          <w:sz w:val="28"/>
          <w:szCs w:val="28"/>
        </w:rPr>
      </w:pPr>
      <w:r w:rsidRPr="004574F4">
        <w:rPr>
          <w:rFonts w:ascii="Times New Roman" w:hAnsi="Times New Roman" w:cs="Times New Roman"/>
          <w:sz w:val="28"/>
          <w:szCs w:val="28"/>
        </w:rPr>
        <w:t xml:space="preserve">Основанием для проведения внеплановых проверок являются: </w:t>
      </w:r>
    </w:p>
    <w:p w:rsidR="00BD0917" w:rsidRDefault="004574F4" w:rsidP="004117D0">
      <w:pPr>
        <w:spacing w:after="0" w:line="240" w:lineRule="auto"/>
        <w:ind w:firstLine="709"/>
        <w:contextualSpacing/>
        <w:jc w:val="both"/>
        <w:rPr>
          <w:rFonts w:ascii="Times New Roman" w:hAnsi="Times New Roman" w:cs="Times New Roman"/>
          <w:sz w:val="28"/>
          <w:szCs w:val="28"/>
        </w:rPr>
      </w:pPr>
      <w:r w:rsidRPr="004574F4">
        <w:rPr>
          <w:rFonts w:ascii="Times New Roman" w:hAnsi="Times New Roman" w:cs="Times New Roman"/>
          <w:sz w:val="28"/>
          <w:szCs w:val="28"/>
        </w:rPr>
        <w:t>- получение от государственных органов, органов местного самоуправления информации о предполагаемых или выявленных нарушениях нормативных правовых актов, устанавливающих требования к предоставлению Услуги;</w:t>
      </w:r>
    </w:p>
    <w:p w:rsidR="00BD0917" w:rsidRDefault="004574F4" w:rsidP="004117D0">
      <w:pPr>
        <w:spacing w:after="0" w:line="240" w:lineRule="auto"/>
        <w:ind w:firstLine="709"/>
        <w:contextualSpacing/>
        <w:jc w:val="both"/>
        <w:rPr>
          <w:rFonts w:ascii="Times New Roman" w:hAnsi="Times New Roman" w:cs="Times New Roman"/>
          <w:sz w:val="28"/>
          <w:szCs w:val="28"/>
        </w:rPr>
      </w:pPr>
      <w:r w:rsidRPr="004574F4">
        <w:rPr>
          <w:rFonts w:ascii="Times New Roman" w:hAnsi="Times New Roman" w:cs="Times New Roman"/>
          <w:sz w:val="28"/>
          <w:szCs w:val="28"/>
        </w:rPr>
        <w:t xml:space="preserve"> - обращения граждан и юридических лиц на нарушения законодательства, в том числе на качество предоставления Услуги. </w:t>
      </w:r>
    </w:p>
    <w:p w:rsidR="00BD2EB4" w:rsidRDefault="00BD2EB4" w:rsidP="004117D0">
      <w:pPr>
        <w:spacing w:after="0" w:line="240" w:lineRule="auto"/>
        <w:ind w:firstLine="709"/>
        <w:contextualSpacing/>
        <w:jc w:val="both"/>
        <w:rPr>
          <w:rFonts w:ascii="Times New Roman" w:hAnsi="Times New Roman" w:cs="Times New Roman"/>
          <w:sz w:val="28"/>
          <w:szCs w:val="28"/>
        </w:rPr>
      </w:pPr>
    </w:p>
    <w:p w:rsidR="00BD0917" w:rsidRDefault="004574F4" w:rsidP="004117D0">
      <w:pPr>
        <w:spacing w:after="0" w:line="240" w:lineRule="auto"/>
        <w:ind w:firstLine="709"/>
        <w:contextualSpacing/>
        <w:jc w:val="center"/>
        <w:rPr>
          <w:rFonts w:ascii="Times New Roman" w:hAnsi="Times New Roman" w:cs="Times New Roman"/>
          <w:b/>
          <w:sz w:val="28"/>
          <w:szCs w:val="28"/>
        </w:rPr>
      </w:pPr>
      <w:r w:rsidRPr="00BD0917">
        <w:rPr>
          <w:rFonts w:ascii="Times New Roman" w:hAnsi="Times New Roman" w:cs="Times New Roman"/>
          <w:b/>
          <w:sz w:val="28"/>
          <w:szCs w:val="28"/>
        </w:rPr>
        <w:t>Ответственность должностных лиц за решения и действия (бездействие), принимаемые (осуществляемые) ими в ходе предоставления муниципальной услуги</w:t>
      </w:r>
    </w:p>
    <w:p w:rsidR="00246C9B" w:rsidRPr="00BD0917" w:rsidRDefault="00246C9B" w:rsidP="004117D0">
      <w:pPr>
        <w:spacing w:after="0" w:line="240" w:lineRule="auto"/>
        <w:ind w:firstLine="709"/>
        <w:contextualSpacing/>
        <w:jc w:val="center"/>
        <w:rPr>
          <w:rFonts w:ascii="Times New Roman" w:hAnsi="Times New Roman" w:cs="Times New Roman"/>
          <w:b/>
          <w:sz w:val="28"/>
          <w:szCs w:val="28"/>
        </w:rPr>
      </w:pPr>
    </w:p>
    <w:p w:rsidR="00BD0917" w:rsidRDefault="004574F4" w:rsidP="004117D0">
      <w:pPr>
        <w:spacing w:after="0" w:line="240" w:lineRule="auto"/>
        <w:ind w:firstLine="709"/>
        <w:contextualSpacing/>
        <w:jc w:val="both"/>
        <w:rPr>
          <w:rFonts w:ascii="Times New Roman" w:hAnsi="Times New Roman" w:cs="Times New Roman"/>
          <w:sz w:val="28"/>
          <w:szCs w:val="28"/>
        </w:rPr>
      </w:pPr>
      <w:r w:rsidRPr="004574F4">
        <w:rPr>
          <w:rFonts w:ascii="Times New Roman" w:hAnsi="Times New Roman" w:cs="Times New Roman"/>
          <w:sz w:val="28"/>
          <w:szCs w:val="28"/>
        </w:rPr>
        <w:t xml:space="preserve">4.4. По результатам проведенных проверок в случае выявления нарушений положений настоящего Регламента, нормативных правовых актов, устанавливающих требования к предоставлению Услуги, осуществляется привлечение виновных лиц к ответственности в соответствии с законодательством Российской Федерации. </w:t>
      </w:r>
    </w:p>
    <w:p w:rsidR="00BD0917" w:rsidRDefault="004574F4" w:rsidP="004117D0">
      <w:pPr>
        <w:spacing w:after="0" w:line="240" w:lineRule="auto"/>
        <w:ind w:firstLine="709"/>
        <w:contextualSpacing/>
        <w:jc w:val="both"/>
        <w:rPr>
          <w:rFonts w:ascii="Times New Roman" w:hAnsi="Times New Roman" w:cs="Times New Roman"/>
          <w:sz w:val="28"/>
          <w:szCs w:val="28"/>
        </w:rPr>
      </w:pPr>
      <w:r w:rsidRPr="004574F4">
        <w:rPr>
          <w:rFonts w:ascii="Times New Roman" w:hAnsi="Times New Roman" w:cs="Times New Roman"/>
          <w:sz w:val="28"/>
          <w:szCs w:val="28"/>
        </w:rPr>
        <w:t xml:space="preserve">Персональная ответственность должностных лиц за правильность и своевременность принятия решения о предоставлении (об отказе в предоставлении) Услуги закрепляется в их должностных регламентах в соответствии с требованиями законодательства. </w:t>
      </w:r>
    </w:p>
    <w:p w:rsidR="00246C9B" w:rsidRDefault="00246C9B" w:rsidP="004117D0">
      <w:pPr>
        <w:spacing w:after="0" w:line="240" w:lineRule="auto"/>
        <w:ind w:firstLine="709"/>
        <w:contextualSpacing/>
        <w:jc w:val="both"/>
        <w:rPr>
          <w:rFonts w:ascii="Times New Roman" w:hAnsi="Times New Roman" w:cs="Times New Roman"/>
          <w:sz w:val="28"/>
          <w:szCs w:val="28"/>
        </w:rPr>
      </w:pPr>
    </w:p>
    <w:p w:rsidR="00BD0917" w:rsidRDefault="004574F4" w:rsidP="004117D0">
      <w:pPr>
        <w:spacing w:after="0" w:line="240" w:lineRule="auto"/>
        <w:ind w:firstLine="709"/>
        <w:contextualSpacing/>
        <w:jc w:val="center"/>
        <w:rPr>
          <w:rFonts w:ascii="Times New Roman" w:hAnsi="Times New Roman" w:cs="Times New Roman"/>
          <w:b/>
          <w:sz w:val="28"/>
          <w:szCs w:val="28"/>
        </w:rPr>
      </w:pPr>
      <w:r w:rsidRPr="00BD0917">
        <w:rPr>
          <w:rFonts w:ascii="Times New Roman" w:hAnsi="Times New Roman" w:cs="Times New Roman"/>
          <w:b/>
          <w:sz w:val="28"/>
          <w:szCs w:val="28"/>
        </w:rPr>
        <w:t>Требования к порядку и формам контроля за предоставлением муниципальной услуги, в том числе со стороны граждан, их объединений и организаций</w:t>
      </w:r>
      <w:r w:rsidR="00BD0917" w:rsidRPr="00BD0917">
        <w:rPr>
          <w:rFonts w:ascii="Times New Roman" w:hAnsi="Times New Roman" w:cs="Times New Roman"/>
          <w:b/>
          <w:sz w:val="28"/>
          <w:szCs w:val="28"/>
        </w:rPr>
        <w:t>.</w:t>
      </w:r>
    </w:p>
    <w:p w:rsidR="00246C9B" w:rsidRPr="00BD0917" w:rsidRDefault="00246C9B" w:rsidP="004117D0">
      <w:pPr>
        <w:spacing w:after="0" w:line="240" w:lineRule="auto"/>
        <w:ind w:firstLine="709"/>
        <w:contextualSpacing/>
        <w:jc w:val="center"/>
        <w:rPr>
          <w:rFonts w:ascii="Times New Roman" w:hAnsi="Times New Roman" w:cs="Times New Roman"/>
          <w:b/>
          <w:sz w:val="28"/>
          <w:szCs w:val="28"/>
        </w:rPr>
      </w:pPr>
    </w:p>
    <w:p w:rsidR="00BD0917" w:rsidRDefault="004574F4" w:rsidP="004117D0">
      <w:pPr>
        <w:spacing w:after="0" w:line="240" w:lineRule="auto"/>
        <w:ind w:firstLine="709"/>
        <w:contextualSpacing/>
        <w:jc w:val="both"/>
        <w:rPr>
          <w:rFonts w:ascii="Times New Roman" w:hAnsi="Times New Roman" w:cs="Times New Roman"/>
          <w:sz w:val="28"/>
          <w:szCs w:val="28"/>
        </w:rPr>
      </w:pPr>
      <w:r w:rsidRPr="004574F4">
        <w:rPr>
          <w:rFonts w:ascii="Times New Roman" w:hAnsi="Times New Roman" w:cs="Times New Roman"/>
          <w:sz w:val="28"/>
          <w:szCs w:val="28"/>
        </w:rPr>
        <w:lastRenderedPageBreak/>
        <w:t xml:space="preserve">4.5. Граждане, их объединения и организации имеют право осуществлять контроль за предоставлением Услуги путем получения информации о ходе предоставления Услуги, в том числе о сроках завершения административных процедур (действий). </w:t>
      </w:r>
    </w:p>
    <w:p w:rsidR="00BD0917" w:rsidRDefault="004574F4" w:rsidP="004117D0">
      <w:pPr>
        <w:spacing w:after="0" w:line="240" w:lineRule="auto"/>
        <w:ind w:firstLine="709"/>
        <w:contextualSpacing/>
        <w:jc w:val="both"/>
        <w:rPr>
          <w:rFonts w:ascii="Times New Roman" w:hAnsi="Times New Roman" w:cs="Times New Roman"/>
          <w:sz w:val="28"/>
          <w:szCs w:val="28"/>
        </w:rPr>
      </w:pPr>
      <w:r w:rsidRPr="004574F4">
        <w:rPr>
          <w:rFonts w:ascii="Times New Roman" w:hAnsi="Times New Roman" w:cs="Times New Roman"/>
          <w:sz w:val="28"/>
          <w:szCs w:val="28"/>
        </w:rPr>
        <w:t xml:space="preserve">Граждане, их объединения и организации также имеют право: </w:t>
      </w:r>
    </w:p>
    <w:p w:rsidR="00BD0917" w:rsidRDefault="004574F4" w:rsidP="004117D0">
      <w:pPr>
        <w:spacing w:after="0" w:line="240" w:lineRule="auto"/>
        <w:ind w:firstLine="709"/>
        <w:contextualSpacing/>
        <w:jc w:val="both"/>
        <w:rPr>
          <w:rFonts w:ascii="Times New Roman" w:hAnsi="Times New Roman" w:cs="Times New Roman"/>
          <w:sz w:val="28"/>
          <w:szCs w:val="28"/>
        </w:rPr>
      </w:pPr>
      <w:r w:rsidRPr="004574F4">
        <w:rPr>
          <w:rFonts w:ascii="Times New Roman" w:hAnsi="Times New Roman" w:cs="Times New Roman"/>
          <w:sz w:val="28"/>
          <w:szCs w:val="28"/>
        </w:rPr>
        <w:t xml:space="preserve">- направлять замечания и предложения по улучшению доступности и качества предоставления Услуги; </w:t>
      </w:r>
    </w:p>
    <w:p w:rsidR="003A7AE0" w:rsidRDefault="004574F4" w:rsidP="004117D0">
      <w:pPr>
        <w:spacing w:after="0" w:line="240" w:lineRule="auto"/>
        <w:ind w:firstLine="709"/>
        <w:contextualSpacing/>
        <w:jc w:val="both"/>
        <w:rPr>
          <w:rFonts w:ascii="Times New Roman" w:hAnsi="Times New Roman" w:cs="Times New Roman"/>
          <w:sz w:val="28"/>
          <w:szCs w:val="28"/>
        </w:rPr>
      </w:pPr>
      <w:r w:rsidRPr="004574F4">
        <w:rPr>
          <w:rFonts w:ascii="Times New Roman" w:hAnsi="Times New Roman" w:cs="Times New Roman"/>
          <w:sz w:val="28"/>
          <w:szCs w:val="28"/>
        </w:rPr>
        <w:t>- вносить предложения о мерах по устранению на</w:t>
      </w:r>
      <w:r w:rsidR="003A7AE0">
        <w:rPr>
          <w:rFonts w:ascii="Times New Roman" w:hAnsi="Times New Roman" w:cs="Times New Roman"/>
          <w:sz w:val="28"/>
          <w:szCs w:val="28"/>
        </w:rPr>
        <w:t xml:space="preserve">рушений настоящего Регламента. </w:t>
      </w:r>
    </w:p>
    <w:p w:rsidR="003A7AE0" w:rsidRDefault="004574F4" w:rsidP="004117D0">
      <w:pPr>
        <w:spacing w:after="0" w:line="240" w:lineRule="auto"/>
        <w:ind w:firstLine="709"/>
        <w:contextualSpacing/>
        <w:jc w:val="both"/>
        <w:rPr>
          <w:rFonts w:ascii="Times New Roman" w:hAnsi="Times New Roman" w:cs="Times New Roman"/>
          <w:sz w:val="28"/>
          <w:szCs w:val="28"/>
        </w:rPr>
      </w:pPr>
      <w:r w:rsidRPr="004574F4">
        <w:rPr>
          <w:rFonts w:ascii="Times New Roman" w:hAnsi="Times New Roman" w:cs="Times New Roman"/>
          <w:sz w:val="28"/>
          <w:szCs w:val="28"/>
        </w:rPr>
        <w:t xml:space="preserve"> 4.6. Должностные лица Уполномоченного органа принимают меры к устранению допущенных нарушений, устраняют причины и условия, способствующие совершению нарушений. </w:t>
      </w:r>
    </w:p>
    <w:p w:rsidR="003A7AE0" w:rsidRDefault="004574F4" w:rsidP="004117D0">
      <w:pPr>
        <w:spacing w:after="0" w:line="240" w:lineRule="auto"/>
        <w:ind w:firstLine="709"/>
        <w:contextualSpacing/>
        <w:jc w:val="both"/>
        <w:rPr>
          <w:rFonts w:ascii="Times New Roman" w:hAnsi="Times New Roman" w:cs="Times New Roman"/>
          <w:sz w:val="28"/>
          <w:szCs w:val="28"/>
        </w:rPr>
      </w:pPr>
      <w:r w:rsidRPr="004574F4">
        <w:rPr>
          <w:rFonts w:ascii="Times New Roman" w:hAnsi="Times New Roman" w:cs="Times New Roman"/>
          <w:sz w:val="28"/>
          <w:szCs w:val="28"/>
        </w:rPr>
        <w:t xml:space="preserve">Информация о результатах рассмотрения замечаний и предложений граждан, их объединений и организаций доводится до сведения лиц, направивших эти замечания и предложения. </w:t>
      </w:r>
    </w:p>
    <w:p w:rsidR="00246C9B" w:rsidRDefault="00246C9B" w:rsidP="004117D0">
      <w:pPr>
        <w:spacing w:after="0" w:line="240" w:lineRule="auto"/>
        <w:ind w:firstLine="709"/>
        <w:contextualSpacing/>
        <w:jc w:val="both"/>
        <w:rPr>
          <w:rFonts w:ascii="Times New Roman" w:hAnsi="Times New Roman" w:cs="Times New Roman"/>
          <w:sz w:val="28"/>
          <w:szCs w:val="28"/>
        </w:rPr>
      </w:pPr>
    </w:p>
    <w:p w:rsidR="003A7AE0" w:rsidRDefault="003A7AE0" w:rsidP="004117D0">
      <w:pPr>
        <w:spacing w:after="0" w:line="240" w:lineRule="auto"/>
        <w:ind w:firstLine="709"/>
        <w:contextualSpacing/>
        <w:jc w:val="center"/>
        <w:rPr>
          <w:rFonts w:ascii="Times New Roman" w:hAnsi="Times New Roman" w:cs="Times New Roman"/>
          <w:b/>
          <w:sz w:val="28"/>
          <w:szCs w:val="28"/>
        </w:rPr>
      </w:pPr>
      <w:r w:rsidRPr="003A7AE0">
        <w:rPr>
          <w:rFonts w:ascii="Times New Roman" w:hAnsi="Times New Roman" w:cs="Times New Roman"/>
          <w:b/>
          <w:sz w:val="28"/>
          <w:szCs w:val="28"/>
          <w:lang w:val="en-US"/>
        </w:rPr>
        <w:t>V</w:t>
      </w:r>
      <w:r w:rsidR="004574F4" w:rsidRPr="003A7AE0">
        <w:rPr>
          <w:rFonts w:ascii="Times New Roman" w:hAnsi="Times New Roman" w:cs="Times New Roman"/>
          <w:b/>
          <w:sz w:val="28"/>
          <w:szCs w:val="28"/>
        </w:rPr>
        <w:t>. Досудебный (внесудебный) порядок обжалования решений и (или) действий (бездействия) органа местного самоуправления, предоставляющего муниципальную услугу, а также его должностных лиц, муниципальных служащих</w:t>
      </w:r>
    </w:p>
    <w:p w:rsidR="00246C9B" w:rsidRPr="003A7AE0" w:rsidRDefault="00246C9B" w:rsidP="004117D0">
      <w:pPr>
        <w:spacing w:after="0" w:line="240" w:lineRule="auto"/>
        <w:ind w:firstLine="709"/>
        <w:contextualSpacing/>
        <w:jc w:val="center"/>
        <w:rPr>
          <w:rFonts w:ascii="Times New Roman" w:hAnsi="Times New Roman" w:cs="Times New Roman"/>
          <w:b/>
          <w:sz w:val="28"/>
          <w:szCs w:val="28"/>
        </w:rPr>
      </w:pPr>
    </w:p>
    <w:p w:rsidR="003A7AE0" w:rsidRDefault="004574F4" w:rsidP="004117D0">
      <w:pPr>
        <w:spacing w:after="0" w:line="240" w:lineRule="auto"/>
        <w:ind w:firstLine="709"/>
        <w:contextualSpacing/>
        <w:jc w:val="both"/>
        <w:rPr>
          <w:rFonts w:ascii="Times New Roman" w:hAnsi="Times New Roman" w:cs="Times New Roman"/>
          <w:sz w:val="28"/>
          <w:szCs w:val="28"/>
        </w:rPr>
      </w:pPr>
      <w:r w:rsidRPr="004574F4">
        <w:rPr>
          <w:rFonts w:ascii="Times New Roman" w:hAnsi="Times New Roman" w:cs="Times New Roman"/>
          <w:sz w:val="28"/>
          <w:szCs w:val="28"/>
        </w:rPr>
        <w:t xml:space="preserve">5.1. Заявитель имеет право на обжалование решения и (или) действий (бездействия) Уполномоченного органа, должностных лиц Уполномоченного органа, государственных (муниципальных) служащих, многофункционального центра, а также работника многофункционального центра при предоставлении Услуги в досудебном (внесудебном) порядке (далее — жалоба). </w:t>
      </w:r>
    </w:p>
    <w:p w:rsidR="00246C9B" w:rsidRDefault="00246C9B" w:rsidP="004117D0">
      <w:pPr>
        <w:spacing w:after="0" w:line="240" w:lineRule="auto"/>
        <w:ind w:firstLine="709"/>
        <w:contextualSpacing/>
        <w:jc w:val="both"/>
        <w:rPr>
          <w:rFonts w:ascii="Times New Roman" w:hAnsi="Times New Roman" w:cs="Times New Roman"/>
          <w:sz w:val="28"/>
          <w:szCs w:val="28"/>
        </w:rPr>
      </w:pPr>
    </w:p>
    <w:p w:rsidR="003A7AE0" w:rsidRDefault="004574F4" w:rsidP="004117D0">
      <w:pPr>
        <w:spacing w:after="0" w:line="240" w:lineRule="auto"/>
        <w:ind w:firstLine="709"/>
        <w:contextualSpacing/>
        <w:jc w:val="center"/>
        <w:rPr>
          <w:rFonts w:ascii="Times New Roman" w:hAnsi="Times New Roman" w:cs="Times New Roman"/>
          <w:b/>
          <w:sz w:val="28"/>
          <w:szCs w:val="28"/>
        </w:rPr>
      </w:pPr>
      <w:r w:rsidRPr="003A7AE0">
        <w:rPr>
          <w:rFonts w:ascii="Times New Roman" w:hAnsi="Times New Roman" w:cs="Times New Roman"/>
          <w:b/>
          <w:sz w:val="28"/>
          <w:szCs w:val="28"/>
        </w:rPr>
        <w:t>Органы местного самоуправления, организации и уполномоченные на рассмотрение жалобы лица, которым может быть направлена жалоба заявителя в досудебном (внесудебном) порядке</w:t>
      </w:r>
    </w:p>
    <w:p w:rsidR="00246C9B" w:rsidRPr="003A7AE0" w:rsidRDefault="00246C9B" w:rsidP="004117D0">
      <w:pPr>
        <w:spacing w:after="0" w:line="240" w:lineRule="auto"/>
        <w:ind w:firstLine="709"/>
        <w:contextualSpacing/>
        <w:jc w:val="center"/>
        <w:rPr>
          <w:rFonts w:ascii="Times New Roman" w:hAnsi="Times New Roman" w:cs="Times New Roman"/>
          <w:b/>
          <w:sz w:val="28"/>
          <w:szCs w:val="28"/>
        </w:rPr>
      </w:pPr>
    </w:p>
    <w:p w:rsidR="00926B31" w:rsidRDefault="004574F4" w:rsidP="004117D0">
      <w:pPr>
        <w:spacing w:after="0" w:line="240" w:lineRule="auto"/>
        <w:ind w:firstLine="709"/>
        <w:contextualSpacing/>
        <w:jc w:val="both"/>
        <w:rPr>
          <w:rFonts w:ascii="Times New Roman" w:hAnsi="Times New Roman" w:cs="Times New Roman"/>
          <w:sz w:val="28"/>
          <w:szCs w:val="28"/>
        </w:rPr>
      </w:pPr>
      <w:r w:rsidRPr="004574F4">
        <w:rPr>
          <w:rFonts w:ascii="Times New Roman" w:hAnsi="Times New Roman" w:cs="Times New Roman"/>
          <w:sz w:val="28"/>
          <w:szCs w:val="28"/>
        </w:rPr>
        <w:t xml:space="preserve">5.2. В досудебном (внесудебном) порядке Заявитель (представитель Заявителя) вправе обратиться с жалобой в письменной форме на бумажном носителе или в электронной форме: </w:t>
      </w:r>
    </w:p>
    <w:p w:rsidR="00926B31" w:rsidRDefault="004574F4" w:rsidP="004117D0">
      <w:pPr>
        <w:spacing w:after="0" w:line="240" w:lineRule="auto"/>
        <w:ind w:firstLine="709"/>
        <w:contextualSpacing/>
        <w:jc w:val="both"/>
        <w:rPr>
          <w:rFonts w:ascii="Times New Roman" w:hAnsi="Times New Roman" w:cs="Times New Roman"/>
          <w:sz w:val="28"/>
          <w:szCs w:val="28"/>
        </w:rPr>
      </w:pPr>
      <w:r w:rsidRPr="004574F4">
        <w:rPr>
          <w:rFonts w:ascii="Times New Roman" w:hAnsi="Times New Roman" w:cs="Times New Roman"/>
          <w:sz w:val="28"/>
          <w:szCs w:val="28"/>
        </w:rPr>
        <w:t xml:space="preserve">-в Уполномоченный орган — на решение и (или) действия (бездействие) должностного лица, руководителя структурного подразделения Уполномоченного органа, на решение и действия (бездействие) Уполномоченного органа, руководителя Уполномоченного органа; </w:t>
      </w:r>
    </w:p>
    <w:p w:rsidR="00926B31" w:rsidRDefault="004574F4" w:rsidP="004117D0">
      <w:pPr>
        <w:spacing w:after="0" w:line="240" w:lineRule="auto"/>
        <w:ind w:firstLine="709"/>
        <w:contextualSpacing/>
        <w:jc w:val="both"/>
        <w:rPr>
          <w:rFonts w:ascii="Times New Roman" w:hAnsi="Times New Roman" w:cs="Times New Roman"/>
          <w:sz w:val="28"/>
          <w:szCs w:val="28"/>
        </w:rPr>
      </w:pPr>
      <w:r w:rsidRPr="004574F4">
        <w:rPr>
          <w:rFonts w:ascii="Times New Roman" w:hAnsi="Times New Roman" w:cs="Times New Roman"/>
          <w:sz w:val="28"/>
          <w:szCs w:val="28"/>
        </w:rPr>
        <w:t>-в вышестоящий орган — на решение и (или) действия (бездействие) должностного лица, руководителя структурного подразделения Уполномоченного органа; -к руководителю многофункционального центра — на решения и действия (бездействие) работника многофункционального центра;</w:t>
      </w:r>
    </w:p>
    <w:p w:rsidR="00926B31" w:rsidRDefault="004574F4" w:rsidP="004117D0">
      <w:pPr>
        <w:spacing w:after="0" w:line="240" w:lineRule="auto"/>
        <w:ind w:firstLine="709"/>
        <w:contextualSpacing/>
        <w:jc w:val="both"/>
        <w:rPr>
          <w:rFonts w:ascii="Times New Roman" w:hAnsi="Times New Roman" w:cs="Times New Roman"/>
          <w:sz w:val="28"/>
          <w:szCs w:val="28"/>
        </w:rPr>
      </w:pPr>
      <w:r w:rsidRPr="004574F4">
        <w:rPr>
          <w:rFonts w:ascii="Times New Roman" w:hAnsi="Times New Roman" w:cs="Times New Roman"/>
          <w:sz w:val="28"/>
          <w:szCs w:val="28"/>
        </w:rPr>
        <w:lastRenderedPageBreak/>
        <w:t xml:space="preserve"> -к учредителю многофункционального центра — на решение и действия (бездействие) многофункционального центра. </w:t>
      </w:r>
    </w:p>
    <w:p w:rsidR="00926B31" w:rsidRDefault="004574F4" w:rsidP="004117D0">
      <w:pPr>
        <w:spacing w:after="0" w:line="240" w:lineRule="auto"/>
        <w:ind w:firstLine="709"/>
        <w:contextualSpacing/>
        <w:jc w:val="both"/>
        <w:rPr>
          <w:rFonts w:ascii="Times New Roman" w:hAnsi="Times New Roman" w:cs="Times New Roman"/>
          <w:sz w:val="28"/>
          <w:szCs w:val="28"/>
        </w:rPr>
      </w:pPr>
      <w:r w:rsidRPr="004574F4">
        <w:rPr>
          <w:rFonts w:ascii="Times New Roman" w:hAnsi="Times New Roman" w:cs="Times New Roman"/>
          <w:sz w:val="28"/>
          <w:szCs w:val="28"/>
        </w:rPr>
        <w:t>В Уполномоченном органе, многофункциональном центре, у учредителя многофункционального центра определяются уполномоченные на рассмотрение жало</w:t>
      </w:r>
      <w:r w:rsidR="00926B31">
        <w:rPr>
          <w:rFonts w:ascii="Times New Roman" w:hAnsi="Times New Roman" w:cs="Times New Roman"/>
          <w:sz w:val="28"/>
          <w:szCs w:val="28"/>
        </w:rPr>
        <w:t>б должностные лица.</w:t>
      </w:r>
    </w:p>
    <w:p w:rsidR="00246C9B" w:rsidRDefault="00246C9B" w:rsidP="004117D0">
      <w:pPr>
        <w:spacing w:after="0" w:line="240" w:lineRule="auto"/>
        <w:ind w:firstLine="709"/>
        <w:contextualSpacing/>
        <w:jc w:val="both"/>
        <w:rPr>
          <w:rFonts w:ascii="Times New Roman" w:hAnsi="Times New Roman" w:cs="Times New Roman"/>
          <w:sz w:val="28"/>
          <w:szCs w:val="28"/>
        </w:rPr>
      </w:pPr>
    </w:p>
    <w:p w:rsidR="00926B31" w:rsidRDefault="004574F4" w:rsidP="004117D0">
      <w:pPr>
        <w:spacing w:after="0" w:line="240" w:lineRule="auto"/>
        <w:ind w:firstLine="709"/>
        <w:contextualSpacing/>
        <w:jc w:val="center"/>
        <w:rPr>
          <w:rFonts w:ascii="Times New Roman" w:hAnsi="Times New Roman" w:cs="Times New Roman"/>
          <w:b/>
          <w:sz w:val="28"/>
          <w:szCs w:val="28"/>
        </w:rPr>
      </w:pPr>
      <w:r w:rsidRPr="00926B31">
        <w:rPr>
          <w:rFonts w:ascii="Times New Roman" w:hAnsi="Times New Roman" w:cs="Times New Roman"/>
          <w:b/>
          <w:sz w:val="28"/>
          <w:szCs w:val="28"/>
        </w:rPr>
        <w:t>Способы информирования заявителей о порядке подачи и рассмотрения жалобы, в том числе с использованием Единого портала государственных и муниципальных услуг (функций)</w:t>
      </w:r>
    </w:p>
    <w:p w:rsidR="00246C9B" w:rsidRPr="00926B31" w:rsidRDefault="00246C9B" w:rsidP="004117D0">
      <w:pPr>
        <w:spacing w:after="0" w:line="240" w:lineRule="auto"/>
        <w:ind w:firstLine="709"/>
        <w:contextualSpacing/>
        <w:jc w:val="center"/>
        <w:rPr>
          <w:rFonts w:ascii="Times New Roman" w:hAnsi="Times New Roman" w:cs="Times New Roman"/>
          <w:b/>
          <w:sz w:val="28"/>
          <w:szCs w:val="28"/>
        </w:rPr>
      </w:pPr>
    </w:p>
    <w:p w:rsidR="00926B31" w:rsidRDefault="004574F4" w:rsidP="004117D0">
      <w:pPr>
        <w:spacing w:after="0" w:line="240" w:lineRule="auto"/>
        <w:ind w:firstLine="709"/>
        <w:contextualSpacing/>
        <w:jc w:val="both"/>
        <w:rPr>
          <w:rFonts w:ascii="Times New Roman" w:hAnsi="Times New Roman" w:cs="Times New Roman"/>
          <w:sz w:val="28"/>
          <w:szCs w:val="28"/>
        </w:rPr>
      </w:pPr>
      <w:r w:rsidRPr="004574F4">
        <w:rPr>
          <w:rFonts w:ascii="Times New Roman" w:hAnsi="Times New Roman" w:cs="Times New Roman"/>
          <w:sz w:val="28"/>
          <w:szCs w:val="28"/>
        </w:rPr>
        <w:t xml:space="preserve">5.3. Информация о порядке подачи и рассмотрения жалобы размещается на информационных стендах в местах предоставления Услуги, на сайте Уполномоченного органа, ЕПГУ, региональном портале и портале ФИАС, а также предоставляется в устной форме по телефону и (или) на личном приеме либо в письменной форме почтовым отправлением по адресу, указанному Заявителем (представителем Заявителя). </w:t>
      </w:r>
    </w:p>
    <w:p w:rsidR="00246C9B" w:rsidRDefault="00246C9B" w:rsidP="004117D0">
      <w:pPr>
        <w:spacing w:after="0" w:line="240" w:lineRule="auto"/>
        <w:ind w:firstLine="709"/>
        <w:contextualSpacing/>
        <w:jc w:val="both"/>
        <w:rPr>
          <w:rFonts w:ascii="Times New Roman" w:hAnsi="Times New Roman" w:cs="Times New Roman"/>
          <w:sz w:val="28"/>
          <w:szCs w:val="28"/>
        </w:rPr>
      </w:pPr>
    </w:p>
    <w:p w:rsidR="00926B31" w:rsidRDefault="004574F4" w:rsidP="004117D0">
      <w:pPr>
        <w:spacing w:after="0" w:line="240" w:lineRule="auto"/>
        <w:ind w:firstLine="709"/>
        <w:contextualSpacing/>
        <w:jc w:val="center"/>
        <w:rPr>
          <w:rFonts w:ascii="Times New Roman" w:hAnsi="Times New Roman" w:cs="Times New Roman"/>
          <w:b/>
          <w:sz w:val="28"/>
          <w:szCs w:val="28"/>
        </w:rPr>
      </w:pPr>
      <w:r w:rsidRPr="00926B31">
        <w:rPr>
          <w:rFonts w:ascii="Times New Roman" w:hAnsi="Times New Roman" w:cs="Times New Roman"/>
          <w:b/>
          <w:sz w:val="28"/>
          <w:szCs w:val="28"/>
        </w:rPr>
        <w:t>Перечень нормативных правовых актов, регулирующих порядок досудебного (внесудебного) обжалования действий (бездействия) и (или) решений, принятых (осуществленных) в ходе предоставления муниципальной услуги</w:t>
      </w:r>
    </w:p>
    <w:p w:rsidR="00246C9B" w:rsidRPr="00926B31" w:rsidRDefault="00246C9B" w:rsidP="004117D0">
      <w:pPr>
        <w:spacing w:after="0" w:line="240" w:lineRule="auto"/>
        <w:ind w:firstLine="709"/>
        <w:contextualSpacing/>
        <w:jc w:val="center"/>
        <w:rPr>
          <w:rFonts w:ascii="Times New Roman" w:hAnsi="Times New Roman" w:cs="Times New Roman"/>
          <w:b/>
          <w:sz w:val="28"/>
          <w:szCs w:val="28"/>
        </w:rPr>
      </w:pPr>
    </w:p>
    <w:p w:rsidR="00BD6D60" w:rsidRDefault="004574F4" w:rsidP="004117D0">
      <w:pPr>
        <w:spacing w:after="0" w:line="240" w:lineRule="auto"/>
        <w:ind w:firstLine="709"/>
        <w:contextualSpacing/>
        <w:jc w:val="both"/>
        <w:rPr>
          <w:rFonts w:ascii="Times New Roman" w:hAnsi="Times New Roman" w:cs="Times New Roman"/>
          <w:sz w:val="28"/>
          <w:szCs w:val="28"/>
        </w:rPr>
      </w:pPr>
      <w:r w:rsidRPr="004574F4">
        <w:rPr>
          <w:rFonts w:ascii="Times New Roman" w:hAnsi="Times New Roman" w:cs="Times New Roman"/>
          <w:sz w:val="28"/>
          <w:szCs w:val="28"/>
        </w:rPr>
        <w:t xml:space="preserve"> 5.4. Порядок досудебного (внесудебного) обжалования решений и действий (бездействия) регулируется:</w:t>
      </w:r>
    </w:p>
    <w:p w:rsidR="00BD6D60" w:rsidRDefault="004574F4" w:rsidP="004117D0">
      <w:pPr>
        <w:spacing w:after="0" w:line="240" w:lineRule="auto"/>
        <w:ind w:firstLine="709"/>
        <w:contextualSpacing/>
        <w:jc w:val="both"/>
        <w:rPr>
          <w:rFonts w:ascii="Times New Roman" w:hAnsi="Times New Roman" w:cs="Times New Roman"/>
          <w:sz w:val="28"/>
          <w:szCs w:val="28"/>
        </w:rPr>
      </w:pPr>
      <w:r w:rsidRPr="004574F4">
        <w:rPr>
          <w:rFonts w:ascii="Times New Roman" w:hAnsi="Times New Roman" w:cs="Times New Roman"/>
          <w:sz w:val="28"/>
          <w:szCs w:val="28"/>
        </w:rPr>
        <w:t xml:space="preserve"> - Федеральным законом № 210-ФЗ; </w:t>
      </w:r>
    </w:p>
    <w:p w:rsidR="00926B31" w:rsidRDefault="004574F4" w:rsidP="004117D0">
      <w:pPr>
        <w:spacing w:after="0" w:line="240" w:lineRule="auto"/>
        <w:ind w:firstLine="709"/>
        <w:contextualSpacing/>
        <w:jc w:val="both"/>
        <w:rPr>
          <w:rFonts w:ascii="Times New Roman" w:hAnsi="Times New Roman" w:cs="Times New Roman"/>
          <w:sz w:val="28"/>
          <w:szCs w:val="28"/>
        </w:rPr>
      </w:pPr>
      <w:r w:rsidRPr="004574F4">
        <w:rPr>
          <w:rFonts w:ascii="Times New Roman" w:hAnsi="Times New Roman" w:cs="Times New Roman"/>
          <w:sz w:val="28"/>
          <w:szCs w:val="28"/>
        </w:rPr>
        <w:t>- постановлением Правительства Российской Федерации от 20 ноября 2012 г. № 1198 «О федеральной государственной информационной системе, обеспечивающей процесс досудебного (внесудебного) обжалования решений и действий (бездействия), совершенных при предоставлении государст</w:t>
      </w:r>
      <w:r w:rsidR="00926B31">
        <w:rPr>
          <w:rFonts w:ascii="Times New Roman" w:hAnsi="Times New Roman" w:cs="Times New Roman"/>
          <w:sz w:val="28"/>
          <w:szCs w:val="28"/>
        </w:rPr>
        <w:t xml:space="preserve">венных и муниципальных услуг». </w:t>
      </w:r>
    </w:p>
    <w:p w:rsidR="00BD2EB4" w:rsidRDefault="00BD2EB4" w:rsidP="004117D0">
      <w:pPr>
        <w:spacing w:after="0" w:line="240" w:lineRule="auto"/>
        <w:ind w:firstLine="709"/>
        <w:contextualSpacing/>
        <w:jc w:val="both"/>
        <w:rPr>
          <w:rFonts w:ascii="Times New Roman" w:hAnsi="Times New Roman" w:cs="Times New Roman"/>
          <w:sz w:val="28"/>
          <w:szCs w:val="28"/>
        </w:rPr>
      </w:pPr>
    </w:p>
    <w:p w:rsidR="00926B31" w:rsidRDefault="00926B31" w:rsidP="004117D0">
      <w:pPr>
        <w:spacing w:after="0" w:line="240" w:lineRule="auto"/>
        <w:ind w:firstLine="709"/>
        <w:contextualSpacing/>
        <w:jc w:val="center"/>
        <w:rPr>
          <w:rFonts w:ascii="Times New Roman" w:hAnsi="Times New Roman" w:cs="Times New Roman"/>
          <w:b/>
          <w:sz w:val="28"/>
          <w:szCs w:val="28"/>
        </w:rPr>
      </w:pPr>
      <w:r w:rsidRPr="00926B31">
        <w:rPr>
          <w:rFonts w:ascii="Times New Roman" w:hAnsi="Times New Roman" w:cs="Times New Roman"/>
          <w:b/>
          <w:sz w:val="28"/>
          <w:szCs w:val="28"/>
          <w:lang w:val="en-US"/>
        </w:rPr>
        <w:t>VI</w:t>
      </w:r>
      <w:r w:rsidR="004574F4" w:rsidRPr="00926B31">
        <w:rPr>
          <w:rFonts w:ascii="Times New Roman" w:hAnsi="Times New Roman" w:cs="Times New Roman"/>
          <w:b/>
          <w:sz w:val="28"/>
          <w:szCs w:val="28"/>
        </w:rPr>
        <w:t>. Особенности выполнения административных процедур (действий) в многофункциональных центрах предоставления государственных и муниципальных услуг</w:t>
      </w:r>
    </w:p>
    <w:p w:rsidR="00246C9B" w:rsidRPr="00926B31" w:rsidRDefault="00246C9B" w:rsidP="004117D0">
      <w:pPr>
        <w:spacing w:after="0" w:line="240" w:lineRule="auto"/>
        <w:ind w:firstLine="709"/>
        <w:contextualSpacing/>
        <w:jc w:val="center"/>
        <w:rPr>
          <w:rFonts w:ascii="Times New Roman" w:hAnsi="Times New Roman" w:cs="Times New Roman"/>
          <w:b/>
          <w:sz w:val="28"/>
          <w:szCs w:val="28"/>
        </w:rPr>
      </w:pPr>
    </w:p>
    <w:p w:rsidR="00926B31" w:rsidRDefault="004574F4" w:rsidP="004117D0">
      <w:pPr>
        <w:spacing w:after="0" w:line="240" w:lineRule="auto"/>
        <w:ind w:firstLine="709"/>
        <w:contextualSpacing/>
        <w:jc w:val="center"/>
        <w:rPr>
          <w:rFonts w:ascii="Times New Roman" w:hAnsi="Times New Roman" w:cs="Times New Roman"/>
          <w:b/>
          <w:sz w:val="28"/>
          <w:szCs w:val="28"/>
        </w:rPr>
      </w:pPr>
      <w:r w:rsidRPr="00926B31">
        <w:rPr>
          <w:rFonts w:ascii="Times New Roman" w:hAnsi="Times New Roman" w:cs="Times New Roman"/>
          <w:b/>
          <w:sz w:val="28"/>
          <w:szCs w:val="28"/>
        </w:rPr>
        <w:t>Исчерпывающий перечень административных процедур (действий) при предоставлении государственной (муниципальной) услуги, выполняемых многофункциональными центрами</w:t>
      </w:r>
    </w:p>
    <w:p w:rsidR="00246C9B" w:rsidRPr="00926B31" w:rsidRDefault="00246C9B" w:rsidP="004117D0">
      <w:pPr>
        <w:spacing w:after="0" w:line="240" w:lineRule="auto"/>
        <w:ind w:firstLine="709"/>
        <w:contextualSpacing/>
        <w:jc w:val="center"/>
        <w:rPr>
          <w:rFonts w:ascii="Times New Roman" w:hAnsi="Times New Roman" w:cs="Times New Roman"/>
          <w:b/>
          <w:sz w:val="28"/>
          <w:szCs w:val="28"/>
        </w:rPr>
      </w:pPr>
    </w:p>
    <w:p w:rsidR="00926B31" w:rsidRDefault="004574F4" w:rsidP="004117D0">
      <w:pPr>
        <w:spacing w:after="0" w:line="240" w:lineRule="auto"/>
        <w:ind w:firstLine="709"/>
        <w:contextualSpacing/>
        <w:jc w:val="both"/>
        <w:rPr>
          <w:rFonts w:ascii="Times New Roman" w:hAnsi="Times New Roman" w:cs="Times New Roman"/>
          <w:sz w:val="28"/>
          <w:szCs w:val="28"/>
        </w:rPr>
      </w:pPr>
      <w:r w:rsidRPr="004574F4">
        <w:rPr>
          <w:rFonts w:ascii="Times New Roman" w:hAnsi="Times New Roman" w:cs="Times New Roman"/>
          <w:sz w:val="28"/>
          <w:szCs w:val="28"/>
        </w:rPr>
        <w:t>6.1. Многофункциональный центр осуществляет:</w:t>
      </w:r>
    </w:p>
    <w:p w:rsidR="00926B31" w:rsidRDefault="004574F4" w:rsidP="004117D0">
      <w:pPr>
        <w:spacing w:after="0" w:line="240" w:lineRule="auto"/>
        <w:ind w:firstLine="709"/>
        <w:contextualSpacing/>
        <w:jc w:val="both"/>
        <w:rPr>
          <w:rFonts w:ascii="Times New Roman" w:hAnsi="Times New Roman" w:cs="Times New Roman"/>
          <w:sz w:val="28"/>
          <w:szCs w:val="28"/>
        </w:rPr>
      </w:pPr>
      <w:r w:rsidRPr="004574F4">
        <w:rPr>
          <w:rFonts w:ascii="Times New Roman" w:hAnsi="Times New Roman" w:cs="Times New Roman"/>
          <w:sz w:val="28"/>
          <w:szCs w:val="28"/>
        </w:rPr>
        <w:t xml:space="preserve"> - информирование Заявителей о порядке предоставления Услуги в многофункциональном центре, по иным вопросам, связанным с предоставлением Услуги, а также консультирование Заявителей о порядке предоставления Услуги в многофункциональном центре; </w:t>
      </w:r>
    </w:p>
    <w:p w:rsidR="00926B31" w:rsidRDefault="004574F4" w:rsidP="004117D0">
      <w:pPr>
        <w:spacing w:after="0" w:line="240" w:lineRule="auto"/>
        <w:ind w:firstLine="709"/>
        <w:contextualSpacing/>
        <w:jc w:val="both"/>
        <w:rPr>
          <w:rFonts w:ascii="Times New Roman" w:hAnsi="Times New Roman" w:cs="Times New Roman"/>
          <w:sz w:val="28"/>
          <w:szCs w:val="28"/>
        </w:rPr>
      </w:pPr>
      <w:r w:rsidRPr="004574F4">
        <w:rPr>
          <w:rFonts w:ascii="Times New Roman" w:hAnsi="Times New Roman" w:cs="Times New Roman"/>
          <w:sz w:val="28"/>
          <w:szCs w:val="28"/>
        </w:rPr>
        <w:lastRenderedPageBreak/>
        <w:t>- прием заявлений и выдачу заявителю результата предоставления Услуги, в том числе на бумажном носителе, подтверждающем содержание электронных документов, направленных в многофункциональный центр по результатам предоставления Услуги, а также выдачу до</w:t>
      </w:r>
      <w:r w:rsidR="00926B31">
        <w:rPr>
          <w:rFonts w:ascii="Times New Roman" w:hAnsi="Times New Roman" w:cs="Times New Roman"/>
          <w:sz w:val="28"/>
          <w:szCs w:val="28"/>
        </w:rPr>
        <w:t>кументов, включая составление</w:t>
      </w:r>
      <w:r w:rsidRPr="004574F4">
        <w:rPr>
          <w:rFonts w:ascii="Times New Roman" w:hAnsi="Times New Roman" w:cs="Times New Roman"/>
          <w:sz w:val="28"/>
          <w:szCs w:val="28"/>
        </w:rPr>
        <w:t xml:space="preserve"> на бумажном носителе и заверение выписок из информационных систем органов, участвующих в предоставлении Услуги;</w:t>
      </w:r>
    </w:p>
    <w:p w:rsidR="00926B31" w:rsidRDefault="004574F4" w:rsidP="004117D0">
      <w:pPr>
        <w:spacing w:after="0" w:line="240" w:lineRule="auto"/>
        <w:ind w:firstLine="709"/>
        <w:contextualSpacing/>
        <w:jc w:val="both"/>
        <w:rPr>
          <w:rFonts w:ascii="Times New Roman" w:hAnsi="Times New Roman" w:cs="Times New Roman"/>
          <w:sz w:val="28"/>
          <w:szCs w:val="28"/>
        </w:rPr>
      </w:pPr>
      <w:r w:rsidRPr="004574F4">
        <w:rPr>
          <w:rFonts w:ascii="Times New Roman" w:hAnsi="Times New Roman" w:cs="Times New Roman"/>
          <w:sz w:val="28"/>
          <w:szCs w:val="28"/>
        </w:rPr>
        <w:t xml:space="preserve">- иные процедуры и действия, предусмотренные Федеральным законом № 210-ФЗ. </w:t>
      </w:r>
    </w:p>
    <w:p w:rsidR="00926B31" w:rsidRDefault="004574F4" w:rsidP="004117D0">
      <w:pPr>
        <w:spacing w:after="0" w:line="240" w:lineRule="auto"/>
        <w:ind w:firstLine="709"/>
        <w:contextualSpacing/>
        <w:jc w:val="center"/>
        <w:rPr>
          <w:rFonts w:ascii="Times New Roman" w:hAnsi="Times New Roman" w:cs="Times New Roman"/>
          <w:b/>
          <w:sz w:val="28"/>
          <w:szCs w:val="28"/>
        </w:rPr>
      </w:pPr>
      <w:r w:rsidRPr="00926B31">
        <w:rPr>
          <w:rFonts w:ascii="Times New Roman" w:hAnsi="Times New Roman" w:cs="Times New Roman"/>
          <w:b/>
          <w:sz w:val="28"/>
          <w:szCs w:val="28"/>
        </w:rPr>
        <w:t>Информирование заявителей</w:t>
      </w:r>
    </w:p>
    <w:p w:rsidR="00246C9B" w:rsidRDefault="00246C9B" w:rsidP="004117D0">
      <w:pPr>
        <w:spacing w:after="0" w:line="240" w:lineRule="auto"/>
        <w:ind w:firstLine="709"/>
        <w:contextualSpacing/>
        <w:jc w:val="center"/>
        <w:rPr>
          <w:rFonts w:ascii="Times New Roman" w:hAnsi="Times New Roman" w:cs="Times New Roman"/>
          <w:sz w:val="28"/>
          <w:szCs w:val="28"/>
        </w:rPr>
      </w:pPr>
    </w:p>
    <w:p w:rsidR="00926B31" w:rsidRDefault="004574F4" w:rsidP="004117D0">
      <w:pPr>
        <w:spacing w:after="0" w:line="240" w:lineRule="auto"/>
        <w:ind w:firstLine="709"/>
        <w:contextualSpacing/>
        <w:jc w:val="both"/>
        <w:rPr>
          <w:rFonts w:ascii="Times New Roman" w:hAnsi="Times New Roman" w:cs="Times New Roman"/>
          <w:sz w:val="28"/>
          <w:szCs w:val="28"/>
        </w:rPr>
      </w:pPr>
      <w:r w:rsidRPr="004574F4">
        <w:rPr>
          <w:rFonts w:ascii="Times New Roman" w:hAnsi="Times New Roman" w:cs="Times New Roman"/>
          <w:sz w:val="28"/>
          <w:szCs w:val="28"/>
        </w:rPr>
        <w:t xml:space="preserve">6.2. Информирование Заявителя осуществляется следующими способами: </w:t>
      </w:r>
    </w:p>
    <w:p w:rsidR="00926B31" w:rsidRDefault="004574F4" w:rsidP="004117D0">
      <w:pPr>
        <w:spacing w:after="0" w:line="240" w:lineRule="auto"/>
        <w:ind w:firstLine="709"/>
        <w:contextualSpacing/>
        <w:jc w:val="both"/>
        <w:rPr>
          <w:rFonts w:ascii="Times New Roman" w:hAnsi="Times New Roman" w:cs="Times New Roman"/>
          <w:sz w:val="28"/>
          <w:szCs w:val="28"/>
        </w:rPr>
      </w:pPr>
      <w:r w:rsidRPr="004574F4">
        <w:rPr>
          <w:rFonts w:ascii="Times New Roman" w:hAnsi="Times New Roman" w:cs="Times New Roman"/>
          <w:sz w:val="28"/>
          <w:szCs w:val="28"/>
        </w:rPr>
        <w:t>а) посредством привлечения средств массовой информации, а также путем размещения информации на официальных сайтах и информационных стендах многофункциональных центров;</w:t>
      </w:r>
    </w:p>
    <w:p w:rsidR="00926B31" w:rsidRDefault="00926B31" w:rsidP="004117D0">
      <w:pPr>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 б</w:t>
      </w:r>
      <w:r w:rsidR="004574F4" w:rsidRPr="004574F4">
        <w:rPr>
          <w:rFonts w:ascii="Times New Roman" w:hAnsi="Times New Roman" w:cs="Times New Roman"/>
          <w:sz w:val="28"/>
          <w:szCs w:val="28"/>
        </w:rPr>
        <w:t>) при обращении Заявителя в многофункциональный центр лично, по телефону, посредством почтовых отправлений, либо по электронной почте.</w:t>
      </w:r>
    </w:p>
    <w:p w:rsidR="00926B31" w:rsidRDefault="004574F4" w:rsidP="004117D0">
      <w:pPr>
        <w:spacing w:after="0" w:line="240" w:lineRule="auto"/>
        <w:ind w:firstLine="709"/>
        <w:contextualSpacing/>
        <w:jc w:val="both"/>
        <w:rPr>
          <w:rFonts w:ascii="Times New Roman" w:hAnsi="Times New Roman" w:cs="Times New Roman"/>
          <w:sz w:val="28"/>
          <w:szCs w:val="28"/>
        </w:rPr>
      </w:pPr>
      <w:r w:rsidRPr="004574F4">
        <w:rPr>
          <w:rFonts w:ascii="Times New Roman" w:hAnsi="Times New Roman" w:cs="Times New Roman"/>
          <w:sz w:val="28"/>
          <w:szCs w:val="28"/>
        </w:rPr>
        <w:t xml:space="preserve"> При личном обращении работник многофункционального центра подробно информирует Заявителей по интересующим их вопросам в вежливой и корректной форме с использованием официально-делового стиля речи. </w:t>
      </w:r>
    </w:p>
    <w:p w:rsidR="00926B31" w:rsidRDefault="004574F4" w:rsidP="004117D0">
      <w:pPr>
        <w:spacing w:after="0" w:line="240" w:lineRule="auto"/>
        <w:ind w:firstLine="709"/>
        <w:contextualSpacing/>
        <w:jc w:val="both"/>
        <w:rPr>
          <w:rFonts w:ascii="Times New Roman" w:hAnsi="Times New Roman" w:cs="Times New Roman"/>
          <w:sz w:val="28"/>
          <w:szCs w:val="28"/>
        </w:rPr>
      </w:pPr>
      <w:r w:rsidRPr="004574F4">
        <w:rPr>
          <w:rFonts w:ascii="Times New Roman" w:hAnsi="Times New Roman" w:cs="Times New Roman"/>
          <w:sz w:val="28"/>
          <w:szCs w:val="28"/>
        </w:rPr>
        <w:t xml:space="preserve">Рекомендуемое время предоставления консультации - не более 15 минут, время ожидания в очереди в секторе информирования для получения информации об Услуге не может превышать 15 минут. </w:t>
      </w:r>
    </w:p>
    <w:p w:rsidR="00926B31" w:rsidRDefault="004574F4" w:rsidP="004117D0">
      <w:pPr>
        <w:spacing w:after="0" w:line="240" w:lineRule="auto"/>
        <w:ind w:firstLine="709"/>
        <w:contextualSpacing/>
        <w:jc w:val="both"/>
        <w:rPr>
          <w:rFonts w:ascii="Times New Roman" w:hAnsi="Times New Roman" w:cs="Times New Roman"/>
          <w:sz w:val="28"/>
          <w:szCs w:val="28"/>
        </w:rPr>
      </w:pPr>
      <w:r w:rsidRPr="004574F4">
        <w:rPr>
          <w:rFonts w:ascii="Times New Roman" w:hAnsi="Times New Roman" w:cs="Times New Roman"/>
          <w:sz w:val="28"/>
          <w:szCs w:val="28"/>
        </w:rPr>
        <w:t>Ответ на телефонный звонок должен начинаться с информации о наименовании организац</w:t>
      </w:r>
      <w:r w:rsidR="00BD6D60">
        <w:rPr>
          <w:rFonts w:ascii="Times New Roman" w:hAnsi="Times New Roman" w:cs="Times New Roman"/>
          <w:sz w:val="28"/>
          <w:szCs w:val="28"/>
        </w:rPr>
        <w:t xml:space="preserve">ии, фамилии, имени, отчестве и </w:t>
      </w:r>
      <w:r w:rsidRPr="004574F4">
        <w:rPr>
          <w:rFonts w:ascii="Times New Roman" w:hAnsi="Times New Roman" w:cs="Times New Roman"/>
          <w:sz w:val="28"/>
          <w:szCs w:val="28"/>
        </w:rPr>
        <w:t xml:space="preserve">должности — работника многофункционального центра, принявшего телефонный звонок. Индивидуальное устное консультирование при обращении Заявителя по телефону работник многофункционального центра осуществляет не более 10 минут. </w:t>
      </w:r>
    </w:p>
    <w:p w:rsidR="00926B31" w:rsidRDefault="004574F4" w:rsidP="004117D0">
      <w:pPr>
        <w:spacing w:after="0" w:line="240" w:lineRule="auto"/>
        <w:ind w:firstLine="709"/>
        <w:contextualSpacing/>
        <w:jc w:val="both"/>
        <w:rPr>
          <w:rFonts w:ascii="Times New Roman" w:hAnsi="Times New Roman" w:cs="Times New Roman"/>
          <w:sz w:val="28"/>
          <w:szCs w:val="28"/>
        </w:rPr>
      </w:pPr>
      <w:r w:rsidRPr="004574F4">
        <w:rPr>
          <w:rFonts w:ascii="Times New Roman" w:hAnsi="Times New Roman" w:cs="Times New Roman"/>
          <w:sz w:val="28"/>
          <w:szCs w:val="28"/>
        </w:rPr>
        <w:t xml:space="preserve">При консультировании по письменным обращениям Заявителей ответ направляется в письменном виде в срок не позднее 30 календарных дней с момента регистрации обращения в форме электронного документа по адресу электронной почты, указанному в обращении, поступившем в многофункциональный центр в форме электронного документа, и в письменной форме по почтовому адресу, указанному в обращении, поступившем в многофункциональный центр в письменной форме. </w:t>
      </w:r>
    </w:p>
    <w:p w:rsidR="00BD6D60" w:rsidRDefault="00BD6D60" w:rsidP="004117D0">
      <w:pPr>
        <w:spacing w:after="0" w:line="240" w:lineRule="auto"/>
        <w:ind w:firstLine="709"/>
        <w:contextualSpacing/>
        <w:jc w:val="both"/>
        <w:rPr>
          <w:rFonts w:ascii="Times New Roman" w:hAnsi="Times New Roman" w:cs="Times New Roman"/>
          <w:sz w:val="28"/>
          <w:szCs w:val="28"/>
        </w:rPr>
      </w:pPr>
    </w:p>
    <w:p w:rsidR="00926B31" w:rsidRDefault="004574F4" w:rsidP="004117D0">
      <w:pPr>
        <w:spacing w:after="0" w:line="240" w:lineRule="auto"/>
        <w:ind w:firstLine="709"/>
        <w:contextualSpacing/>
        <w:jc w:val="center"/>
        <w:rPr>
          <w:rFonts w:ascii="Times New Roman" w:hAnsi="Times New Roman" w:cs="Times New Roman"/>
          <w:b/>
          <w:sz w:val="28"/>
          <w:szCs w:val="28"/>
        </w:rPr>
      </w:pPr>
      <w:r w:rsidRPr="00926B31">
        <w:rPr>
          <w:rFonts w:ascii="Times New Roman" w:hAnsi="Times New Roman" w:cs="Times New Roman"/>
          <w:b/>
          <w:sz w:val="28"/>
          <w:szCs w:val="28"/>
        </w:rPr>
        <w:t>Выдача заявителю результата предоставления муниципальной услуги</w:t>
      </w:r>
    </w:p>
    <w:p w:rsidR="00246C9B" w:rsidRPr="00926B31" w:rsidRDefault="00246C9B" w:rsidP="004117D0">
      <w:pPr>
        <w:spacing w:after="0" w:line="240" w:lineRule="auto"/>
        <w:ind w:firstLine="709"/>
        <w:contextualSpacing/>
        <w:jc w:val="center"/>
        <w:rPr>
          <w:rFonts w:ascii="Times New Roman" w:hAnsi="Times New Roman" w:cs="Times New Roman"/>
          <w:b/>
          <w:sz w:val="28"/>
          <w:szCs w:val="28"/>
        </w:rPr>
      </w:pPr>
    </w:p>
    <w:p w:rsidR="00926B31" w:rsidRDefault="004574F4" w:rsidP="004117D0">
      <w:pPr>
        <w:spacing w:after="0" w:line="240" w:lineRule="auto"/>
        <w:ind w:firstLine="709"/>
        <w:contextualSpacing/>
        <w:jc w:val="both"/>
        <w:rPr>
          <w:rFonts w:ascii="Times New Roman" w:hAnsi="Times New Roman" w:cs="Times New Roman"/>
          <w:sz w:val="28"/>
          <w:szCs w:val="28"/>
        </w:rPr>
      </w:pPr>
      <w:r w:rsidRPr="004574F4">
        <w:rPr>
          <w:rFonts w:ascii="Times New Roman" w:hAnsi="Times New Roman" w:cs="Times New Roman"/>
          <w:sz w:val="28"/>
          <w:szCs w:val="28"/>
        </w:rPr>
        <w:t xml:space="preserve">6.3. При наличии в заявлении указания о выдаче результатов оказания Услуги через многофункциональный центр Уполномоченный орган передает документы в многофункциональный центр для </w:t>
      </w:r>
      <w:r w:rsidRPr="004574F4">
        <w:rPr>
          <w:rFonts w:ascii="Times New Roman" w:hAnsi="Times New Roman" w:cs="Times New Roman"/>
          <w:sz w:val="28"/>
          <w:szCs w:val="28"/>
        </w:rPr>
        <w:lastRenderedPageBreak/>
        <w:t xml:space="preserve">последующей выдачи Заявителю (представителю Заявителя) способом, согласно заключенным соглашениям о взаимодействии заключенным между Уполномоченным органом и многофункциональным центром. </w:t>
      </w:r>
    </w:p>
    <w:p w:rsidR="00926B31" w:rsidRDefault="004574F4" w:rsidP="004117D0">
      <w:pPr>
        <w:spacing w:after="0" w:line="240" w:lineRule="auto"/>
        <w:ind w:firstLine="709"/>
        <w:contextualSpacing/>
        <w:jc w:val="both"/>
        <w:rPr>
          <w:rFonts w:ascii="Times New Roman" w:hAnsi="Times New Roman" w:cs="Times New Roman"/>
          <w:sz w:val="28"/>
          <w:szCs w:val="28"/>
        </w:rPr>
      </w:pPr>
      <w:r w:rsidRPr="004574F4">
        <w:rPr>
          <w:rFonts w:ascii="Times New Roman" w:hAnsi="Times New Roman" w:cs="Times New Roman"/>
          <w:sz w:val="28"/>
          <w:szCs w:val="28"/>
        </w:rPr>
        <w:t xml:space="preserve">Порядок и сроки передачи Уполномоченным органом таких документов в многофункциональный центр определяются соглашением о взаимодействии, заключенным ими в порядке, установленном постановлением Правительства 33 Российской Федерации от 27 сентября 2011 г. № 797 «О взаимодействии между многофункциональными центрами предоставления государственных и муниципальных услуг и федеральными органами исполнительной власти, органами государственных внебюджетных фондов, органами государственной власти субъектов Российской Федерации, органами местного самоуправления». </w:t>
      </w:r>
    </w:p>
    <w:p w:rsidR="00926B31" w:rsidRDefault="004574F4" w:rsidP="004117D0">
      <w:pPr>
        <w:spacing w:after="0" w:line="240" w:lineRule="auto"/>
        <w:ind w:firstLine="709"/>
        <w:contextualSpacing/>
        <w:jc w:val="both"/>
        <w:rPr>
          <w:rFonts w:ascii="Times New Roman" w:hAnsi="Times New Roman" w:cs="Times New Roman"/>
          <w:sz w:val="28"/>
          <w:szCs w:val="28"/>
        </w:rPr>
      </w:pPr>
      <w:r w:rsidRPr="004574F4">
        <w:rPr>
          <w:rFonts w:ascii="Times New Roman" w:hAnsi="Times New Roman" w:cs="Times New Roman"/>
          <w:sz w:val="28"/>
          <w:szCs w:val="28"/>
        </w:rPr>
        <w:t xml:space="preserve">6.4. Прием Заявителей для выдачи документов, являющихся результатом предоставления Услуги, осуществляется в порядке очередности при получении номерного талона из терминала электронной очереди, соответствующего цели обращения, либо по предварительной записи. </w:t>
      </w:r>
    </w:p>
    <w:p w:rsidR="00926B31" w:rsidRDefault="004574F4" w:rsidP="004117D0">
      <w:pPr>
        <w:spacing w:after="0" w:line="240" w:lineRule="auto"/>
        <w:ind w:firstLine="709"/>
        <w:contextualSpacing/>
        <w:jc w:val="both"/>
        <w:rPr>
          <w:rFonts w:ascii="Times New Roman" w:hAnsi="Times New Roman" w:cs="Times New Roman"/>
          <w:sz w:val="28"/>
          <w:szCs w:val="28"/>
        </w:rPr>
      </w:pPr>
      <w:r w:rsidRPr="004574F4">
        <w:rPr>
          <w:rFonts w:ascii="Times New Roman" w:hAnsi="Times New Roman" w:cs="Times New Roman"/>
          <w:sz w:val="28"/>
          <w:szCs w:val="28"/>
        </w:rPr>
        <w:t xml:space="preserve">Работник многофункционального центра осуществляет следующие действия: </w:t>
      </w:r>
    </w:p>
    <w:p w:rsidR="00926B31" w:rsidRDefault="004574F4" w:rsidP="004117D0">
      <w:pPr>
        <w:spacing w:after="0" w:line="240" w:lineRule="auto"/>
        <w:ind w:firstLine="709"/>
        <w:contextualSpacing/>
        <w:jc w:val="both"/>
        <w:rPr>
          <w:rFonts w:ascii="Times New Roman" w:hAnsi="Times New Roman" w:cs="Times New Roman"/>
          <w:sz w:val="28"/>
          <w:szCs w:val="28"/>
        </w:rPr>
      </w:pPr>
      <w:r w:rsidRPr="004574F4">
        <w:rPr>
          <w:rFonts w:ascii="Times New Roman" w:hAnsi="Times New Roman" w:cs="Times New Roman"/>
          <w:sz w:val="28"/>
          <w:szCs w:val="28"/>
        </w:rPr>
        <w:t xml:space="preserve">- устанавливает личность Заявителя на основании документа, удостоверяющего личность в соответствии с законодательством Российской Федерации; - проверяет полномочия представителя Заявителя (в случае обращения представителя Заявителя); </w:t>
      </w:r>
    </w:p>
    <w:p w:rsidR="00926B31" w:rsidRDefault="004574F4" w:rsidP="004117D0">
      <w:pPr>
        <w:spacing w:after="0" w:line="240" w:lineRule="auto"/>
        <w:ind w:firstLine="709"/>
        <w:contextualSpacing/>
        <w:jc w:val="both"/>
        <w:rPr>
          <w:rFonts w:ascii="Times New Roman" w:hAnsi="Times New Roman" w:cs="Times New Roman"/>
          <w:sz w:val="28"/>
          <w:szCs w:val="28"/>
        </w:rPr>
      </w:pPr>
      <w:r w:rsidRPr="004574F4">
        <w:rPr>
          <w:rFonts w:ascii="Times New Roman" w:hAnsi="Times New Roman" w:cs="Times New Roman"/>
          <w:sz w:val="28"/>
          <w:szCs w:val="28"/>
        </w:rPr>
        <w:t xml:space="preserve">- определяет статус исполнения заявления; </w:t>
      </w:r>
    </w:p>
    <w:p w:rsidR="00926B31" w:rsidRDefault="004574F4" w:rsidP="004117D0">
      <w:pPr>
        <w:spacing w:after="0" w:line="240" w:lineRule="auto"/>
        <w:ind w:firstLine="709"/>
        <w:contextualSpacing/>
        <w:jc w:val="both"/>
        <w:rPr>
          <w:rFonts w:ascii="Times New Roman" w:hAnsi="Times New Roman" w:cs="Times New Roman"/>
          <w:sz w:val="28"/>
          <w:szCs w:val="28"/>
        </w:rPr>
      </w:pPr>
      <w:r w:rsidRPr="004574F4">
        <w:rPr>
          <w:rFonts w:ascii="Times New Roman" w:hAnsi="Times New Roman" w:cs="Times New Roman"/>
          <w:sz w:val="28"/>
          <w:szCs w:val="28"/>
        </w:rPr>
        <w:t xml:space="preserve">- распечатывает результат предоставления Услуги в виде экземпляра электронного документа на бумажном носителе и заверяет его с использованием печати многофункционального центра (в предусмотренных нормативными правовыми актами Российской Федерации случаях — печати с изображением Государственного герба Российской Федерации); </w:t>
      </w:r>
    </w:p>
    <w:p w:rsidR="00926B31" w:rsidRDefault="004574F4" w:rsidP="004117D0">
      <w:pPr>
        <w:spacing w:after="0" w:line="240" w:lineRule="auto"/>
        <w:ind w:firstLine="709"/>
        <w:contextualSpacing/>
        <w:jc w:val="both"/>
        <w:rPr>
          <w:rFonts w:ascii="Times New Roman" w:hAnsi="Times New Roman" w:cs="Times New Roman"/>
          <w:sz w:val="28"/>
          <w:szCs w:val="28"/>
        </w:rPr>
      </w:pPr>
      <w:r w:rsidRPr="004574F4">
        <w:rPr>
          <w:rFonts w:ascii="Times New Roman" w:hAnsi="Times New Roman" w:cs="Times New Roman"/>
          <w:sz w:val="28"/>
          <w:szCs w:val="28"/>
        </w:rPr>
        <w:t xml:space="preserve">- заверяет экземпляр электронного документа на бумажном носителе с использованием печати многофункционального центра (в предусмотренных нормативными правовыми актами Российской Федерации случаях — печати с изображением Государственного герба Российской Федерации); </w:t>
      </w:r>
    </w:p>
    <w:p w:rsidR="00926B31" w:rsidRDefault="004574F4" w:rsidP="004117D0">
      <w:pPr>
        <w:spacing w:after="0" w:line="240" w:lineRule="auto"/>
        <w:ind w:firstLine="709"/>
        <w:contextualSpacing/>
        <w:jc w:val="both"/>
        <w:rPr>
          <w:rFonts w:ascii="Times New Roman" w:hAnsi="Times New Roman" w:cs="Times New Roman"/>
          <w:sz w:val="28"/>
          <w:szCs w:val="28"/>
        </w:rPr>
      </w:pPr>
      <w:r w:rsidRPr="004574F4">
        <w:rPr>
          <w:rFonts w:ascii="Times New Roman" w:hAnsi="Times New Roman" w:cs="Times New Roman"/>
          <w:sz w:val="28"/>
          <w:szCs w:val="28"/>
        </w:rPr>
        <w:t xml:space="preserve">- выдает документы Заявителю, при необходимости запрашивает у Заявителя подписи за каждый выданный документ; </w:t>
      </w:r>
    </w:p>
    <w:p w:rsidR="009470BB" w:rsidRDefault="004574F4" w:rsidP="004117D0">
      <w:pPr>
        <w:spacing w:after="0" w:line="240" w:lineRule="auto"/>
        <w:ind w:firstLine="709"/>
        <w:contextualSpacing/>
        <w:jc w:val="both"/>
        <w:rPr>
          <w:rFonts w:ascii="Times New Roman" w:hAnsi="Times New Roman" w:cs="Times New Roman"/>
          <w:sz w:val="28"/>
          <w:szCs w:val="28"/>
        </w:rPr>
      </w:pPr>
      <w:r w:rsidRPr="004574F4">
        <w:rPr>
          <w:rFonts w:ascii="Times New Roman" w:hAnsi="Times New Roman" w:cs="Times New Roman"/>
          <w:sz w:val="28"/>
          <w:szCs w:val="28"/>
        </w:rPr>
        <w:t>- запрашивает согласие Заявителя на участие в смс-опросе для оценки качества предоставленной Услуги многофункциональным центром</w:t>
      </w:r>
      <w:r w:rsidR="00A069D4">
        <w:rPr>
          <w:rFonts w:ascii="Times New Roman" w:hAnsi="Times New Roman" w:cs="Times New Roman"/>
          <w:sz w:val="28"/>
          <w:szCs w:val="28"/>
        </w:rPr>
        <w:t>.</w:t>
      </w:r>
    </w:p>
    <w:p w:rsidR="00BD2EB4" w:rsidRDefault="00BD2EB4" w:rsidP="004117D0">
      <w:pPr>
        <w:spacing w:after="0" w:line="240" w:lineRule="auto"/>
        <w:ind w:firstLine="709"/>
        <w:contextualSpacing/>
        <w:jc w:val="both"/>
        <w:rPr>
          <w:rFonts w:ascii="Times New Roman" w:hAnsi="Times New Roman" w:cs="Times New Roman"/>
          <w:sz w:val="28"/>
          <w:szCs w:val="28"/>
        </w:rPr>
      </w:pPr>
    </w:p>
    <w:p w:rsidR="00BD2EB4" w:rsidRDefault="00BD2EB4" w:rsidP="004117D0">
      <w:pPr>
        <w:spacing w:after="0" w:line="240" w:lineRule="auto"/>
        <w:ind w:firstLine="709"/>
        <w:contextualSpacing/>
        <w:jc w:val="both"/>
        <w:rPr>
          <w:rFonts w:ascii="Times New Roman" w:hAnsi="Times New Roman" w:cs="Times New Roman"/>
          <w:sz w:val="28"/>
          <w:szCs w:val="28"/>
        </w:rPr>
      </w:pPr>
    </w:p>
    <w:p w:rsidR="00BD2EB4" w:rsidRDefault="00BD2EB4" w:rsidP="004117D0">
      <w:pPr>
        <w:spacing w:after="0" w:line="240" w:lineRule="auto"/>
        <w:ind w:firstLine="709"/>
        <w:contextualSpacing/>
        <w:jc w:val="both"/>
        <w:rPr>
          <w:rFonts w:ascii="Times New Roman" w:hAnsi="Times New Roman" w:cs="Times New Roman"/>
          <w:sz w:val="28"/>
          <w:szCs w:val="28"/>
        </w:rPr>
      </w:pPr>
    </w:p>
    <w:p w:rsidR="00BD2EB4" w:rsidRDefault="00BD2EB4" w:rsidP="004117D0">
      <w:pPr>
        <w:spacing w:after="0" w:line="240" w:lineRule="auto"/>
        <w:ind w:firstLine="709"/>
        <w:contextualSpacing/>
        <w:jc w:val="both"/>
        <w:rPr>
          <w:rFonts w:ascii="Times New Roman" w:hAnsi="Times New Roman" w:cs="Times New Roman"/>
          <w:sz w:val="28"/>
          <w:szCs w:val="28"/>
        </w:rPr>
      </w:pPr>
    </w:p>
    <w:p w:rsidR="00BD6D60" w:rsidRDefault="00BD6D60" w:rsidP="004117D0">
      <w:pPr>
        <w:spacing w:after="0" w:line="240" w:lineRule="auto"/>
        <w:ind w:firstLine="709"/>
        <w:contextualSpacing/>
        <w:jc w:val="both"/>
        <w:rPr>
          <w:rFonts w:ascii="Times New Roman" w:hAnsi="Times New Roman" w:cs="Times New Roman"/>
          <w:sz w:val="28"/>
          <w:szCs w:val="28"/>
        </w:rPr>
      </w:pPr>
    </w:p>
    <w:p w:rsidR="00BD6D60" w:rsidRDefault="00BD6D60" w:rsidP="004117D0">
      <w:pPr>
        <w:spacing w:after="0" w:line="240" w:lineRule="auto"/>
        <w:ind w:firstLine="709"/>
        <w:contextualSpacing/>
        <w:jc w:val="both"/>
        <w:rPr>
          <w:rFonts w:ascii="Times New Roman" w:hAnsi="Times New Roman" w:cs="Times New Roman"/>
          <w:sz w:val="28"/>
          <w:szCs w:val="28"/>
        </w:rPr>
      </w:pPr>
    </w:p>
    <w:p w:rsidR="00BD6D60" w:rsidRDefault="00BD6D60" w:rsidP="004117D0">
      <w:pPr>
        <w:spacing w:after="0" w:line="240" w:lineRule="auto"/>
        <w:ind w:firstLine="709"/>
        <w:contextualSpacing/>
        <w:jc w:val="both"/>
        <w:rPr>
          <w:rFonts w:ascii="Times New Roman" w:hAnsi="Times New Roman" w:cs="Times New Roman"/>
          <w:sz w:val="28"/>
          <w:szCs w:val="28"/>
        </w:rPr>
      </w:pPr>
    </w:p>
    <w:p w:rsidR="00BD6D60" w:rsidRDefault="00BD6D60" w:rsidP="004117D0">
      <w:pPr>
        <w:spacing w:after="0" w:line="240" w:lineRule="auto"/>
        <w:ind w:firstLine="709"/>
        <w:contextualSpacing/>
        <w:jc w:val="both"/>
        <w:rPr>
          <w:rFonts w:ascii="Times New Roman" w:hAnsi="Times New Roman" w:cs="Times New Roman"/>
          <w:sz w:val="28"/>
          <w:szCs w:val="28"/>
        </w:rPr>
      </w:pPr>
    </w:p>
    <w:p w:rsidR="00BD6D60" w:rsidRDefault="00BD6D60" w:rsidP="004117D0">
      <w:pPr>
        <w:spacing w:after="0" w:line="240" w:lineRule="auto"/>
        <w:ind w:firstLine="709"/>
        <w:contextualSpacing/>
        <w:jc w:val="both"/>
        <w:rPr>
          <w:rFonts w:ascii="Times New Roman" w:hAnsi="Times New Roman" w:cs="Times New Roman"/>
          <w:sz w:val="28"/>
          <w:szCs w:val="28"/>
        </w:rPr>
      </w:pPr>
    </w:p>
    <w:p w:rsidR="00BD6D60" w:rsidRDefault="00BD6D60" w:rsidP="004117D0">
      <w:pPr>
        <w:spacing w:after="0" w:line="240" w:lineRule="auto"/>
        <w:ind w:firstLine="709"/>
        <w:contextualSpacing/>
        <w:jc w:val="both"/>
        <w:rPr>
          <w:rFonts w:ascii="Times New Roman" w:hAnsi="Times New Roman" w:cs="Times New Roman"/>
          <w:sz w:val="28"/>
          <w:szCs w:val="28"/>
        </w:rPr>
      </w:pPr>
    </w:p>
    <w:p w:rsidR="00BD6D60" w:rsidRDefault="00BD6D60" w:rsidP="004117D0">
      <w:pPr>
        <w:spacing w:after="0" w:line="240" w:lineRule="auto"/>
        <w:ind w:firstLine="709"/>
        <w:contextualSpacing/>
        <w:jc w:val="both"/>
        <w:rPr>
          <w:rFonts w:ascii="Times New Roman" w:hAnsi="Times New Roman" w:cs="Times New Roman"/>
          <w:sz w:val="28"/>
          <w:szCs w:val="28"/>
        </w:rPr>
      </w:pPr>
    </w:p>
    <w:p w:rsidR="00BD6D60" w:rsidRDefault="00BD6D60" w:rsidP="004117D0">
      <w:pPr>
        <w:spacing w:after="0" w:line="240" w:lineRule="auto"/>
        <w:ind w:firstLine="709"/>
        <w:contextualSpacing/>
        <w:jc w:val="both"/>
        <w:rPr>
          <w:rFonts w:ascii="Times New Roman" w:hAnsi="Times New Roman" w:cs="Times New Roman"/>
          <w:sz w:val="28"/>
          <w:szCs w:val="28"/>
        </w:rPr>
      </w:pPr>
    </w:p>
    <w:p w:rsidR="00BD6D60" w:rsidRDefault="00BD6D60" w:rsidP="004117D0">
      <w:pPr>
        <w:spacing w:after="0" w:line="240" w:lineRule="auto"/>
        <w:ind w:firstLine="709"/>
        <w:contextualSpacing/>
        <w:jc w:val="both"/>
        <w:rPr>
          <w:rFonts w:ascii="Times New Roman" w:hAnsi="Times New Roman" w:cs="Times New Roman"/>
          <w:sz w:val="28"/>
          <w:szCs w:val="28"/>
        </w:rPr>
      </w:pPr>
    </w:p>
    <w:p w:rsidR="00BD6D60" w:rsidRDefault="00BD6D60" w:rsidP="004117D0">
      <w:pPr>
        <w:spacing w:after="0" w:line="240" w:lineRule="auto"/>
        <w:ind w:firstLine="709"/>
        <w:contextualSpacing/>
        <w:jc w:val="both"/>
        <w:rPr>
          <w:rFonts w:ascii="Times New Roman" w:hAnsi="Times New Roman" w:cs="Times New Roman"/>
          <w:sz w:val="28"/>
          <w:szCs w:val="28"/>
        </w:rPr>
      </w:pPr>
    </w:p>
    <w:p w:rsidR="00BD6D60" w:rsidRDefault="00BD6D60" w:rsidP="004117D0">
      <w:pPr>
        <w:spacing w:after="0" w:line="240" w:lineRule="auto"/>
        <w:ind w:firstLine="709"/>
        <w:contextualSpacing/>
        <w:jc w:val="both"/>
        <w:rPr>
          <w:rFonts w:ascii="Times New Roman" w:hAnsi="Times New Roman" w:cs="Times New Roman"/>
          <w:sz w:val="28"/>
          <w:szCs w:val="28"/>
        </w:rPr>
      </w:pPr>
    </w:p>
    <w:p w:rsidR="00BD6D60" w:rsidRDefault="00BD6D60" w:rsidP="004117D0">
      <w:pPr>
        <w:spacing w:after="0" w:line="240" w:lineRule="auto"/>
        <w:ind w:firstLine="709"/>
        <w:contextualSpacing/>
        <w:jc w:val="both"/>
        <w:rPr>
          <w:rFonts w:ascii="Times New Roman" w:hAnsi="Times New Roman" w:cs="Times New Roman"/>
          <w:sz w:val="28"/>
          <w:szCs w:val="28"/>
        </w:rPr>
      </w:pPr>
    </w:p>
    <w:p w:rsidR="00BD6D60" w:rsidRDefault="00BD6D60" w:rsidP="004117D0">
      <w:pPr>
        <w:spacing w:after="0" w:line="240" w:lineRule="auto"/>
        <w:ind w:firstLine="709"/>
        <w:contextualSpacing/>
        <w:jc w:val="both"/>
        <w:rPr>
          <w:rFonts w:ascii="Times New Roman" w:hAnsi="Times New Roman" w:cs="Times New Roman"/>
          <w:sz w:val="28"/>
          <w:szCs w:val="28"/>
        </w:rPr>
      </w:pPr>
    </w:p>
    <w:p w:rsidR="00BD6D60" w:rsidRDefault="00BD6D60" w:rsidP="004117D0">
      <w:pPr>
        <w:spacing w:after="0" w:line="240" w:lineRule="auto"/>
        <w:ind w:firstLine="709"/>
        <w:contextualSpacing/>
        <w:jc w:val="both"/>
        <w:rPr>
          <w:rFonts w:ascii="Times New Roman" w:hAnsi="Times New Roman" w:cs="Times New Roman"/>
          <w:sz w:val="28"/>
          <w:szCs w:val="28"/>
        </w:rPr>
      </w:pPr>
    </w:p>
    <w:p w:rsidR="00BD6D60" w:rsidRDefault="00BD6D60" w:rsidP="004117D0">
      <w:pPr>
        <w:spacing w:after="0" w:line="240" w:lineRule="auto"/>
        <w:ind w:firstLine="709"/>
        <w:contextualSpacing/>
        <w:jc w:val="both"/>
        <w:rPr>
          <w:rFonts w:ascii="Times New Roman" w:hAnsi="Times New Roman" w:cs="Times New Roman"/>
          <w:sz w:val="28"/>
          <w:szCs w:val="28"/>
        </w:rPr>
      </w:pPr>
    </w:p>
    <w:p w:rsidR="00BD6D60" w:rsidRDefault="00BD6D60" w:rsidP="004117D0">
      <w:pPr>
        <w:spacing w:after="0" w:line="240" w:lineRule="auto"/>
        <w:ind w:firstLine="709"/>
        <w:contextualSpacing/>
        <w:jc w:val="both"/>
        <w:rPr>
          <w:rFonts w:ascii="Times New Roman" w:hAnsi="Times New Roman" w:cs="Times New Roman"/>
          <w:sz w:val="28"/>
          <w:szCs w:val="28"/>
        </w:rPr>
      </w:pPr>
    </w:p>
    <w:p w:rsidR="00BD6D60" w:rsidRDefault="00BD6D60" w:rsidP="004117D0">
      <w:pPr>
        <w:spacing w:after="0" w:line="240" w:lineRule="auto"/>
        <w:ind w:firstLine="709"/>
        <w:contextualSpacing/>
        <w:jc w:val="both"/>
        <w:rPr>
          <w:rFonts w:ascii="Times New Roman" w:hAnsi="Times New Roman" w:cs="Times New Roman"/>
          <w:sz w:val="28"/>
          <w:szCs w:val="28"/>
        </w:rPr>
      </w:pPr>
    </w:p>
    <w:p w:rsidR="00BD6D60" w:rsidRDefault="00BD6D60" w:rsidP="004117D0">
      <w:pPr>
        <w:spacing w:after="0" w:line="240" w:lineRule="auto"/>
        <w:ind w:firstLine="709"/>
        <w:contextualSpacing/>
        <w:jc w:val="both"/>
        <w:rPr>
          <w:rFonts w:ascii="Times New Roman" w:hAnsi="Times New Roman" w:cs="Times New Roman"/>
          <w:sz w:val="28"/>
          <w:szCs w:val="28"/>
        </w:rPr>
      </w:pPr>
    </w:p>
    <w:p w:rsidR="00BD6D60" w:rsidRDefault="00BD6D60" w:rsidP="004117D0">
      <w:pPr>
        <w:spacing w:after="0" w:line="240" w:lineRule="auto"/>
        <w:ind w:firstLine="709"/>
        <w:contextualSpacing/>
        <w:jc w:val="both"/>
        <w:rPr>
          <w:rFonts w:ascii="Times New Roman" w:hAnsi="Times New Roman" w:cs="Times New Roman"/>
          <w:sz w:val="28"/>
          <w:szCs w:val="28"/>
        </w:rPr>
      </w:pPr>
    </w:p>
    <w:p w:rsidR="00BD6D60" w:rsidRDefault="00BD6D60" w:rsidP="004117D0">
      <w:pPr>
        <w:spacing w:after="0" w:line="240" w:lineRule="auto"/>
        <w:ind w:firstLine="709"/>
        <w:contextualSpacing/>
        <w:jc w:val="both"/>
        <w:rPr>
          <w:rFonts w:ascii="Times New Roman" w:hAnsi="Times New Roman" w:cs="Times New Roman"/>
          <w:sz w:val="28"/>
          <w:szCs w:val="28"/>
        </w:rPr>
      </w:pPr>
    </w:p>
    <w:p w:rsidR="00BD6D60" w:rsidRDefault="00BD6D60" w:rsidP="004117D0">
      <w:pPr>
        <w:spacing w:after="0" w:line="240" w:lineRule="auto"/>
        <w:ind w:firstLine="709"/>
        <w:contextualSpacing/>
        <w:jc w:val="both"/>
        <w:rPr>
          <w:rFonts w:ascii="Times New Roman" w:hAnsi="Times New Roman" w:cs="Times New Roman"/>
          <w:sz w:val="28"/>
          <w:szCs w:val="28"/>
        </w:rPr>
      </w:pPr>
    </w:p>
    <w:p w:rsidR="000A6F6D" w:rsidRDefault="000A6F6D" w:rsidP="004117D0">
      <w:pPr>
        <w:spacing w:after="0" w:line="240" w:lineRule="auto"/>
        <w:ind w:firstLine="709"/>
        <w:contextualSpacing/>
        <w:jc w:val="both"/>
        <w:rPr>
          <w:rFonts w:ascii="Times New Roman" w:hAnsi="Times New Roman" w:cs="Times New Roman"/>
          <w:sz w:val="28"/>
          <w:szCs w:val="28"/>
        </w:rPr>
      </w:pPr>
    </w:p>
    <w:p w:rsidR="000A6F6D" w:rsidRDefault="000A6F6D" w:rsidP="004117D0">
      <w:pPr>
        <w:spacing w:after="0" w:line="240" w:lineRule="auto"/>
        <w:ind w:firstLine="709"/>
        <w:contextualSpacing/>
        <w:jc w:val="both"/>
        <w:rPr>
          <w:rFonts w:ascii="Times New Roman" w:hAnsi="Times New Roman" w:cs="Times New Roman"/>
          <w:sz w:val="28"/>
          <w:szCs w:val="28"/>
        </w:rPr>
      </w:pPr>
    </w:p>
    <w:p w:rsidR="000A6F6D" w:rsidRDefault="000A6F6D" w:rsidP="004117D0">
      <w:pPr>
        <w:spacing w:after="0" w:line="240" w:lineRule="auto"/>
        <w:ind w:firstLine="709"/>
        <w:contextualSpacing/>
        <w:jc w:val="both"/>
        <w:rPr>
          <w:rFonts w:ascii="Times New Roman" w:hAnsi="Times New Roman" w:cs="Times New Roman"/>
          <w:sz w:val="28"/>
          <w:szCs w:val="28"/>
        </w:rPr>
      </w:pPr>
    </w:p>
    <w:p w:rsidR="000A6F6D" w:rsidRDefault="000A6F6D" w:rsidP="004117D0">
      <w:pPr>
        <w:spacing w:after="0" w:line="240" w:lineRule="auto"/>
        <w:ind w:firstLine="709"/>
        <w:contextualSpacing/>
        <w:jc w:val="both"/>
        <w:rPr>
          <w:rFonts w:ascii="Times New Roman" w:hAnsi="Times New Roman" w:cs="Times New Roman"/>
          <w:sz w:val="28"/>
          <w:szCs w:val="28"/>
        </w:rPr>
      </w:pPr>
    </w:p>
    <w:p w:rsidR="000A6F6D" w:rsidRDefault="000A6F6D" w:rsidP="004117D0">
      <w:pPr>
        <w:spacing w:after="0" w:line="240" w:lineRule="auto"/>
        <w:ind w:firstLine="709"/>
        <w:contextualSpacing/>
        <w:jc w:val="both"/>
        <w:rPr>
          <w:rFonts w:ascii="Times New Roman" w:hAnsi="Times New Roman" w:cs="Times New Roman"/>
          <w:sz w:val="28"/>
          <w:szCs w:val="28"/>
        </w:rPr>
      </w:pPr>
    </w:p>
    <w:p w:rsidR="000A6F6D" w:rsidRDefault="000A6F6D" w:rsidP="004117D0">
      <w:pPr>
        <w:spacing w:after="0" w:line="240" w:lineRule="auto"/>
        <w:ind w:firstLine="709"/>
        <w:contextualSpacing/>
        <w:jc w:val="both"/>
        <w:rPr>
          <w:rFonts w:ascii="Times New Roman" w:hAnsi="Times New Roman" w:cs="Times New Roman"/>
          <w:sz w:val="28"/>
          <w:szCs w:val="28"/>
        </w:rPr>
      </w:pPr>
    </w:p>
    <w:p w:rsidR="000A6F6D" w:rsidRDefault="000A6F6D" w:rsidP="004117D0">
      <w:pPr>
        <w:spacing w:after="0" w:line="240" w:lineRule="auto"/>
        <w:ind w:firstLine="709"/>
        <w:contextualSpacing/>
        <w:jc w:val="both"/>
        <w:rPr>
          <w:rFonts w:ascii="Times New Roman" w:hAnsi="Times New Roman" w:cs="Times New Roman"/>
          <w:sz w:val="28"/>
          <w:szCs w:val="28"/>
        </w:rPr>
      </w:pPr>
    </w:p>
    <w:p w:rsidR="000A6F6D" w:rsidRDefault="000A6F6D" w:rsidP="004117D0">
      <w:pPr>
        <w:spacing w:after="0" w:line="240" w:lineRule="auto"/>
        <w:ind w:firstLine="709"/>
        <w:contextualSpacing/>
        <w:jc w:val="both"/>
        <w:rPr>
          <w:rFonts w:ascii="Times New Roman" w:hAnsi="Times New Roman" w:cs="Times New Roman"/>
          <w:sz w:val="28"/>
          <w:szCs w:val="28"/>
        </w:rPr>
      </w:pPr>
    </w:p>
    <w:p w:rsidR="000A6F6D" w:rsidRDefault="000A6F6D" w:rsidP="004117D0">
      <w:pPr>
        <w:spacing w:after="0" w:line="240" w:lineRule="auto"/>
        <w:ind w:firstLine="709"/>
        <w:contextualSpacing/>
        <w:jc w:val="both"/>
        <w:rPr>
          <w:rFonts w:ascii="Times New Roman" w:hAnsi="Times New Roman" w:cs="Times New Roman"/>
          <w:sz w:val="28"/>
          <w:szCs w:val="28"/>
        </w:rPr>
      </w:pPr>
    </w:p>
    <w:p w:rsidR="00F061BC" w:rsidRDefault="00F061BC" w:rsidP="004117D0">
      <w:pPr>
        <w:spacing w:after="0" w:line="240" w:lineRule="auto"/>
        <w:ind w:firstLine="709"/>
        <w:contextualSpacing/>
        <w:jc w:val="both"/>
        <w:rPr>
          <w:rFonts w:ascii="Times New Roman" w:hAnsi="Times New Roman" w:cs="Times New Roman"/>
          <w:sz w:val="28"/>
          <w:szCs w:val="28"/>
        </w:rPr>
      </w:pPr>
    </w:p>
    <w:p w:rsidR="00F061BC" w:rsidRDefault="00F061BC" w:rsidP="004117D0">
      <w:pPr>
        <w:spacing w:after="0" w:line="240" w:lineRule="auto"/>
        <w:ind w:firstLine="709"/>
        <w:contextualSpacing/>
        <w:jc w:val="both"/>
        <w:rPr>
          <w:rFonts w:ascii="Times New Roman" w:hAnsi="Times New Roman" w:cs="Times New Roman"/>
          <w:sz w:val="28"/>
          <w:szCs w:val="28"/>
        </w:rPr>
      </w:pPr>
    </w:p>
    <w:p w:rsidR="00F061BC" w:rsidRDefault="00F061BC" w:rsidP="004117D0">
      <w:pPr>
        <w:spacing w:after="0" w:line="240" w:lineRule="auto"/>
        <w:ind w:firstLine="709"/>
        <w:contextualSpacing/>
        <w:jc w:val="both"/>
        <w:rPr>
          <w:rFonts w:ascii="Times New Roman" w:hAnsi="Times New Roman" w:cs="Times New Roman"/>
          <w:sz w:val="28"/>
          <w:szCs w:val="28"/>
        </w:rPr>
      </w:pPr>
    </w:p>
    <w:p w:rsidR="00F061BC" w:rsidRDefault="00F061BC" w:rsidP="004117D0">
      <w:pPr>
        <w:spacing w:after="0" w:line="240" w:lineRule="auto"/>
        <w:ind w:firstLine="709"/>
        <w:contextualSpacing/>
        <w:jc w:val="both"/>
        <w:rPr>
          <w:rFonts w:ascii="Times New Roman" w:hAnsi="Times New Roman" w:cs="Times New Roman"/>
          <w:sz w:val="28"/>
          <w:szCs w:val="28"/>
        </w:rPr>
      </w:pPr>
    </w:p>
    <w:p w:rsidR="000A6F6D" w:rsidRDefault="000A6F6D" w:rsidP="004117D0">
      <w:pPr>
        <w:spacing w:after="0" w:line="240" w:lineRule="auto"/>
        <w:ind w:firstLine="709"/>
        <w:contextualSpacing/>
        <w:jc w:val="both"/>
        <w:rPr>
          <w:rFonts w:ascii="Times New Roman" w:hAnsi="Times New Roman" w:cs="Times New Roman"/>
          <w:sz w:val="28"/>
          <w:szCs w:val="28"/>
        </w:rPr>
      </w:pPr>
    </w:p>
    <w:p w:rsidR="00BD6D60" w:rsidRDefault="00BD6D60" w:rsidP="004117D0">
      <w:pPr>
        <w:spacing w:after="0" w:line="240" w:lineRule="auto"/>
        <w:ind w:firstLine="709"/>
        <w:contextualSpacing/>
        <w:jc w:val="both"/>
        <w:rPr>
          <w:noProof/>
          <w:lang w:eastAsia="ru-RU"/>
        </w:rPr>
      </w:pPr>
      <w:bookmarkStart w:id="1" w:name="_page_39_0"/>
    </w:p>
    <w:p w:rsidR="00BD6D60" w:rsidRDefault="00BD6D60" w:rsidP="004117D0">
      <w:pPr>
        <w:spacing w:after="0" w:line="240" w:lineRule="auto"/>
        <w:ind w:firstLine="709"/>
        <w:contextualSpacing/>
        <w:jc w:val="both"/>
        <w:rPr>
          <w:noProof/>
          <w:lang w:eastAsia="ru-RU"/>
        </w:rPr>
      </w:pPr>
    </w:p>
    <w:p w:rsidR="00BD6D60" w:rsidRDefault="00BD6D60" w:rsidP="004117D0">
      <w:pPr>
        <w:spacing w:after="0" w:line="240" w:lineRule="auto"/>
        <w:ind w:firstLine="709"/>
        <w:contextualSpacing/>
        <w:jc w:val="both"/>
        <w:rPr>
          <w:noProof/>
          <w:lang w:eastAsia="ru-RU"/>
        </w:rPr>
      </w:pPr>
    </w:p>
    <w:p w:rsidR="000A6F6D" w:rsidRDefault="00CE68A2" w:rsidP="004117D0">
      <w:pPr>
        <w:spacing w:after="0" w:line="240" w:lineRule="auto"/>
        <w:ind w:firstLine="709"/>
        <w:contextualSpacing/>
        <w:jc w:val="both"/>
        <w:rPr>
          <w:noProof/>
        </w:rPr>
      </w:pPr>
      <w:r>
        <w:rPr>
          <w:noProof/>
          <w:lang w:eastAsia="ru-RU"/>
        </w:rPr>
        <w:drawing>
          <wp:anchor distT="0" distB="0" distL="114300" distR="114300" simplePos="0" relativeHeight="251677696" behindDoc="1" locked="0" layoutInCell="0" allowOverlap="1">
            <wp:simplePos x="0" y="0"/>
            <wp:positionH relativeFrom="page">
              <wp:align>right</wp:align>
            </wp:positionH>
            <wp:positionV relativeFrom="page">
              <wp:align>top</wp:align>
            </wp:positionV>
            <wp:extent cx="7562088" cy="10698480"/>
            <wp:effectExtent l="0" t="0" r="1270" b="7620"/>
            <wp:wrapNone/>
            <wp:docPr id="73" name="drawingObject73"/>
            <wp:cNvGraphicFramePr/>
            <a:graphic xmlns:a="http://schemas.openxmlformats.org/drawingml/2006/main">
              <a:graphicData uri="http://schemas.openxmlformats.org/drawingml/2006/picture">
                <pic:pic xmlns:pic="http://schemas.openxmlformats.org/drawingml/2006/picture">
                  <pic:nvPicPr>
                    <pic:cNvPr id="74" name="Picture 74"/>
                    <pic:cNvPicPr/>
                  </pic:nvPicPr>
                  <pic:blipFill>
                    <a:blip r:embed="rId7"/>
                    <a:stretch/>
                  </pic:blipFill>
                  <pic:spPr>
                    <a:xfrm>
                      <a:off x="0" y="0"/>
                      <a:ext cx="7562088" cy="10698480"/>
                    </a:xfrm>
                    <a:prstGeom prst="rect">
                      <a:avLst/>
                    </a:prstGeom>
                    <a:noFill/>
                  </pic:spPr>
                </pic:pic>
              </a:graphicData>
            </a:graphic>
          </wp:anchor>
        </w:drawing>
      </w:r>
    </w:p>
    <w:p w:rsidR="000A6F6D" w:rsidRDefault="000A6F6D" w:rsidP="004117D0">
      <w:pPr>
        <w:spacing w:after="0" w:line="240" w:lineRule="auto"/>
        <w:ind w:firstLine="709"/>
        <w:contextualSpacing/>
        <w:jc w:val="both"/>
        <w:rPr>
          <w:noProof/>
        </w:rPr>
      </w:pPr>
    </w:p>
    <w:p w:rsidR="000A6F6D" w:rsidRDefault="000A6F6D" w:rsidP="004117D0">
      <w:pPr>
        <w:spacing w:after="0" w:line="240" w:lineRule="auto"/>
        <w:ind w:firstLine="709"/>
        <w:contextualSpacing/>
        <w:jc w:val="both"/>
        <w:rPr>
          <w:noProof/>
        </w:rPr>
      </w:pPr>
    </w:p>
    <w:p w:rsidR="000A6F6D" w:rsidRDefault="000A6F6D" w:rsidP="004117D0">
      <w:pPr>
        <w:spacing w:after="0" w:line="240" w:lineRule="auto"/>
        <w:ind w:firstLine="709"/>
        <w:contextualSpacing/>
        <w:jc w:val="both"/>
        <w:rPr>
          <w:noProof/>
        </w:rPr>
      </w:pPr>
    </w:p>
    <w:p w:rsidR="000A6F6D" w:rsidRDefault="000A6F6D" w:rsidP="004117D0">
      <w:pPr>
        <w:spacing w:after="0" w:line="240" w:lineRule="auto"/>
        <w:ind w:firstLine="709"/>
        <w:contextualSpacing/>
        <w:jc w:val="both"/>
        <w:rPr>
          <w:noProof/>
        </w:rPr>
      </w:pPr>
    </w:p>
    <w:p w:rsidR="000A6F6D" w:rsidRDefault="000A6F6D" w:rsidP="004117D0">
      <w:pPr>
        <w:spacing w:after="0" w:line="240" w:lineRule="auto"/>
        <w:ind w:firstLine="709"/>
        <w:contextualSpacing/>
        <w:jc w:val="both"/>
        <w:rPr>
          <w:noProof/>
        </w:rPr>
      </w:pPr>
    </w:p>
    <w:p w:rsidR="000A6F6D" w:rsidRDefault="000A6F6D" w:rsidP="004117D0">
      <w:pPr>
        <w:spacing w:after="0" w:line="240" w:lineRule="auto"/>
        <w:ind w:firstLine="709"/>
        <w:contextualSpacing/>
        <w:jc w:val="both"/>
        <w:rPr>
          <w:noProof/>
        </w:rPr>
      </w:pPr>
    </w:p>
    <w:p w:rsidR="000A6F6D" w:rsidRDefault="000A6F6D" w:rsidP="004117D0">
      <w:pPr>
        <w:spacing w:after="0" w:line="240" w:lineRule="auto"/>
        <w:ind w:firstLine="709"/>
        <w:contextualSpacing/>
        <w:jc w:val="both"/>
        <w:rPr>
          <w:noProof/>
        </w:rPr>
      </w:pPr>
    </w:p>
    <w:p w:rsidR="000A6F6D" w:rsidRDefault="000A6F6D" w:rsidP="004117D0">
      <w:pPr>
        <w:spacing w:after="0" w:line="240" w:lineRule="auto"/>
        <w:ind w:firstLine="709"/>
        <w:contextualSpacing/>
        <w:jc w:val="both"/>
        <w:rPr>
          <w:noProof/>
        </w:rPr>
      </w:pPr>
    </w:p>
    <w:p w:rsidR="000A6F6D" w:rsidRDefault="000A6F6D" w:rsidP="004117D0">
      <w:pPr>
        <w:spacing w:after="0" w:line="240" w:lineRule="auto"/>
        <w:ind w:firstLine="709"/>
        <w:contextualSpacing/>
        <w:jc w:val="both"/>
        <w:rPr>
          <w:noProof/>
        </w:rPr>
      </w:pPr>
    </w:p>
    <w:p w:rsidR="000A6F6D" w:rsidRDefault="000A6F6D" w:rsidP="004117D0">
      <w:pPr>
        <w:spacing w:after="0" w:line="240" w:lineRule="auto"/>
        <w:ind w:firstLine="709"/>
        <w:contextualSpacing/>
        <w:jc w:val="both"/>
        <w:rPr>
          <w:noProof/>
        </w:rPr>
      </w:pPr>
    </w:p>
    <w:p w:rsidR="000A6F6D" w:rsidRDefault="000A6F6D" w:rsidP="004117D0">
      <w:pPr>
        <w:spacing w:after="0" w:line="240" w:lineRule="auto"/>
        <w:ind w:firstLine="709"/>
        <w:contextualSpacing/>
        <w:jc w:val="both"/>
        <w:rPr>
          <w:noProof/>
        </w:rPr>
      </w:pPr>
    </w:p>
    <w:p w:rsidR="000A6F6D" w:rsidRDefault="000A6F6D" w:rsidP="004117D0">
      <w:pPr>
        <w:spacing w:after="0" w:line="240" w:lineRule="auto"/>
        <w:ind w:firstLine="709"/>
        <w:contextualSpacing/>
        <w:jc w:val="both"/>
        <w:rPr>
          <w:noProof/>
        </w:rPr>
      </w:pPr>
    </w:p>
    <w:p w:rsidR="000A6F6D" w:rsidRDefault="000A6F6D" w:rsidP="004117D0">
      <w:pPr>
        <w:spacing w:after="0" w:line="240" w:lineRule="auto"/>
        <w:ind w:firstLine="709"/>
        <w:contextualSpacing/>
        <w:jc w:val="both"/>
        <w:rPr>
          <w:noProof/>
        </w:rPr>
      </w:pPr>
    </w:p>
    <w:p w:rsidR="000A6F6D" w:rsidRDefault="000A6F6D" w:rsidP="004117D0">
      <w:pPr>
        <w:spacing w:after="0" w:line="240" w:lineRule="auto"/>
        <w:ind w:firstLine="709"/>
        <w:contextualSpacing/>
        <w:jc w:val="both"/>
        <w:rPr>
          <w:noProof/>
        </w:rPr>
      </w:pPr>
    </w:p>
    <w:p w:rsidR="000A6F6D" w:rsidRDefault="000A6F6D" w:rsidP="004117D0">
      <w:pPr>
        <w:spacing w:after="0" w:line="240" w:lineRule="auto"/>
        <w:ind w:firstLine="709"/>
        <w:contextualSpacing/>
        <w:jc w:val="both"/>
        <w:rPr>
          <w:noProof/>
        </w:rPr>
      </w:pPr>
    </w:p>
    <w:p w:rsidR="000A6F6D" w:rsidRDefault="000A6F6D" w:rsidP="004117D0">
      <w:pPr>
        <w:spacing w:after="0" w:line="240" w:lineRule="auto"/>
        <w:ind w:firstLine="709"/>
        <w:contextualSpacing/>
        <w:jc w:val="both"/>
        <w:rPr>
          <w:noProof/>
        </w:rPr>
      </w:pPr>
    </w:p>
    <w:p w:rsidR="000A6F6D" w:rsidRDefault="000A6F6D" w:rsidP="004117D0">
      <w:pPr>
        <w:spacing w:after="0" w:line="240" w:lineRule="auto"/>
        <w:ind w:firstLine="709"/>
        <w:contextualSpacing/>
        <w:jc w:val="both"/>
        <w:rPr>
          <w:noProof/>
        </w:rPr>
      </w:pPr>
    </w:p>
    <w:p w:rsidR="000A6F6D" w:rsidRDefault="000A6F6D" w:rsidP="004117D0">
      <w:pPr>
        <w:spacing w:after="0" w:line="240" w:lineRule="auto"/>
        <w:ind w:firstLine="709"/>
        <w:contextualSpacing/>
        <w:jc w:val="both"/>
        <w:rPr>
          <w:noProof/>
        </w:rPr>
      </w:pPr>
    </w:p>
    <w:p w:rsidR="000A6F6D" w:rsidRDefault="000A6F6D" w:rsidP="004117D0">
      <w:pPr>
        <w:spacing w:after="0" w:line="240" w:lineRule="auto"/>
        <w:ind w:firstLine="709"/>
        <w:contextualSpacing/>
        <w:jc w:val="both"/>
        <w:rPr>
          <w:noProof/>
        </w:rPr>
      </w:pPr>
    </w:p>
    <w:p w:rsidR="000A6F6D" w:rsidRDefault="000A6F6D" w:rsidP="004117D0">
      <w:pPr>
        <w:spacing w:after="0" w:line="240" w:lineRule="auto"/>
        <w:ind w:firstLine="709"/>
        <w:contextualSpacing/>
        <w:jc w:val="both"/>
        <w:rPr>
          <w:noProof/>
        </w:rPr>
      </w:pPr>
    </w:p>
    <w:p w:rsidR="000A6F6D" w:rsidRDefault="000A6F6D" w:rsidP="004117D0">
      <w:pPr>
        <w:spacing w:after="0" w:line="240" w:lineRule="auto"/>
        <w:ind w:firstLine="709"/>
        <w:contextualSpacing/>
        <w:jc w:val="both"/>
        <w:rPr>
          <w:noProof/>
        </w:rPr>
      </w:pPr>
    </w:p>
    <w:p w:rsidR="000A6F6D" w:rsidRDefault="000A6F6D" w:rsidP="004117D0">
      <w:pPr>
        <w:spacing w:after="0" w:line="240" w:lineRule="auto"/>
        <w:ind w:firstLine="709"/>
        <w:contextualSpacing/>
        <w:jc w:val="both"/>
        <w:rPr>
          <w:noProof/>
        </w:rPr>
      </w:pPr>
    </w:p>
    <w:p w:rsidR="000A6F6D" w:rsidRDefault="000A6F6D" w:rsidP="004117D0">
      <w:pPr>
        <w:spacing w:after="0" w:line="240" w:lineRule="auto"/>
        <w:ind w:firstLine="709"/>
        <w:contextualSpacing/>
        <w:jc w:val="both"/>
        <w:rPr>
          <w:noProof/>
        </w:rPr>
      </w:pPr>
    </w:p>
    <w:p w:rsidR="000A6F6D" w:rsidRDefault="000A6F6D" w:rsidP="004117D0">
      <w:pPr>
        <w:spacing w:after="0" w:line="240" w:lineRule="auto"/>
        <w:ind w:firstLine="709"/>
        <w:contextualSpacing/>
        <w:jc w:val="both"/>
        <w:rPr>
          <w:noProof/>
        </w:rPr>
      </w:pPr>
    </w:p>
    <w:p w:rsidR="000A6F6D" w:rsidRDefault="000A6F6D" w:rsidP="004117D0">
      <w:pPr>
        <w:spacing w:after="0" w:line="240" w:lineRule="auto"/>
        <w:ind w:firstLine="709"/>
        <w:contextualSpacing/>
        <w:jc w:val="both"/>
        <w:rPr>
          <w:noProof/>
        </w:rPr>
      </w:pPr>
    </w:p>
    <w:p w:rsidR="000A6F6D" w:rsidRDefault="000A6F6D" w:rsidP="004117D0">
      <w:pPr>
        <w:spacing w:after="0" w:line="240" w:lineRule="auto"/>
        <w:ind w:firstLine="709"/>
        <w:contextualSpacing/>
        <w:jc w:val="both"/>
        <w:rPr>
          <w:noProof/>
        </w:rPr>
      </w:pPr>
    </w:p>
    <w:p w:rsidR="000A6F6D" w:rsidRDefault="000A6F6D" w:rsidP="004117D0">
      <w:pPr>
        <w:spacing w:after="0" w:line="240" w:lineRule="auto"/>
        <w:ind w:firstLine="709"/>
        <w:contextualSpacing/>
        <w:jc w:val="both"/>
        <w:rPr>
          <w:noProof/>
        </w:rPr>
      </w:pPr>
    </w:p>
    <w:p w:rsidR="000A6F6D" w:rsidRDefault="000A6F6D" w:rsidP="004117D0">
      <w:pPr>
        <w:spacing w:after="0" w:line="240" w:lineRule="auto"/>
        <w:ind w:firstLine="709"/>
        <w:contextualSpacing/>
        <w:jc w:val="both"/>
        <w:rPr>
          <w:noProof/>
        </w:rPr>
      </w:pPr>
    </w:p>
    <w:p w:rsidR="000A6F6D" w:rsidRDefault="000A6F6D" w:rsidP="004117D0">
      <w:pPr>
        <w:spacing w:after="0" w:line="240" w:lineRule="auto"/>
        <w:ind w:firstLine="709"/>
        <w:contextualSpacing/>
        <w:jc w:val="both"/>
        <w:rPr>
          <w:noProof/>
        </w:rPr>
      </w:pPr>
    </w:p>
    <w:p w:rsidR="000A6F6D" w:rsidRDefault="000A6F6D" w:rsidP="004117D0">
      <w:pPr>
        <w:spacing w:after="0" w:line="240" w:lineRule="auto"/>
        <w:ind w:firstLine="709"/>
        <w:contextualSpacing/>
        <w:jc w:val="both"/>
        <w:rPr>
          <w:noProof/>
        </w:rPr>
      </w:pPr>
    </w:p>
    <w:p w:rsidR="000A6F6D" w:rsidRDefault="000A6F6D" w:rsidP="004117D0">
      <w:pPr>
        <w:spacing w:after="0" w:line="240" w:lineRule="auto"/>
        <w:ind w:firstLine="709"/>
        <w:contextualSpacing/>
        <w:jc w:val="both"/>
        <w:rPr>
          <w:noProof/>
        </w:rPr>
      </w:pPr>
    </w:p>
    <w:p w:rsidR="000A6F6D" w:rsidRDefault="000A6F6D" w:rsidP="004117D0">
      <w:pPr>
        <w:spacing w:after="0" w:line="240" w:lineRule="auto"/>
        <w:ind w:firstLine="709"/>
        <w:contextualSpacing/>
        <w:jc w:val="both"/>
        <w:rPr>
          <w:noProof/>
        </w:rPr>
      </w:pPr>
    </w:p>
    <w:p w:rsidR="000A6F6D" w:rsidRDefault="000A6F6D" w:rsidP="004117D0">
      <w:pPr>
        <w:spacing w:after="0" w:line="240" w:lineRule="auto"/>
        <w:ind w:firstLine="709"/>
        <w:contextualSpacing/>
        <w:jc w:val="both"/>
        <w:rPr>
          <w:noProof/>
        </w:rPr>
      </w:pPr>
    </w:p>
    <w:p w:rsidR="000A6F6D" w:rsidRDefault="000A6F6D" w:rsidP="004117D0">
      <w:pPr>
        <w:spacing w:after="0" w:line="240" w:lineRule="auto"/>
        <w:ind w:firstLine="709"/>
        <w:contextualSpacing/>
        <w:jc w:val="both"/>
        <w:rPr>
          <w:noProof/>
        </w:rPr>
      </w:pPr>
    </w:p>
    <w:p w:rsidR="000A6F6D" w:rsidRDefault="000A6F6D" w:rsidP="004117D0">
      <w:pPr>
        <w:spacing w:after="0" w:line="240" w:lineRule="auto"/>
        <w:ind w:firstLine="709"/>
        <w:contextualSpacing/>
        <w:jc w:val="both"/>
        <w:rPr>
          <w:noProof/>
        </w:rPr>
      </w:pPr>
    </w:p>
    <w:p w:rsidR="000A6F6D" w:rsidRDefault="000A6F6D" w:rsidP="004117D0">
      <w:pPr>
        <w:spacing w:after="0" w:line="240" w:lineRule="auto"/>
        <w:ind w:firstLine="709"/>
        <w:contextualSpacing/>
        <w:jc w:val="both"/>
        <w:rPr>
          <w:noProof/>
        </w:rPr>
      </w:pPr>
    </w:p>
    <w:p w:rsidR="000A6F6D" w:rsidRDefault="000A6F6D" w:rsidP="004117D0">
      <w:pPr>
        <w:spacing w:after="0" w:line="240" w:lineRule="auto"/>
        <w:ind w:firstLine="709"/>
        <w:contextualSpacing/>
        <w:jc w:val="both"/>
        <w:rPr>
          <w:noProof/>
        </w:rPr>
      </w:pPr>
      <w:r>
        <w:rPr>
          <w:noProof/>
          <w:lang w:eastAsia="ru-RU"/>
        </w:rPr>
        <w:drawing>
          <wp:anchor distT="0" distB="0" distL="114300" distR="114300" simplePos="0" relativeHeight="251659264" behindDoc="1" locked="0" layoutInCell="0" allowOverlap="1">
            <wp:simplePos x="0" y="0"/>
            <wp:positionH relativeFrom="page">
              <wp:align>left</wp:align>
            </wp:positionH>
            <wp:positionV relativeFrom="page">
              <wp:posOffset>24130</wp:posOffset>
            </wp:positionV>
            <wp:extent cx="7562088" cy="10698480"/>
            <wp:effectExtent l="0" t="0" r="1270" b="7620"/>
            <wp:wrapNone/>
            <wp:docPr id="71" name="drawingObject71"/>
            <wp:cNvGraphicFramePr/>
            <a:graphic xmlns:a="http://schemas.openxmlformats.org/drawingml/2006/main">
              <a:graphicData uri="http://schemas.openxmlformats.org/drawingml/2006/picture">
                <pic:pic xmlns:pic="http://schemas.openxmlformats.org/drawingml/2006/picture">
                  <pic:nvPicPr>
                    <pic:cNvPr id="72" name="Picture 72"/>
                    <pic:cNvPicPr/>
                  </pic:nvPicPr>
                  <pic:blipFill>
                    <a:blip r:embed="rId8"/>
                    <a:stretch/>
                  </pic:blipFill>
                  <pic:spPr>
                    <a:xfrm>
                      <a:off x="0" y="0"/>
                      <a:ext cx="7562088" cy="10698480"/>
                    </a:xfrm>
                    <a:prstGeom prst="rect">
                      <a:avLst/>
                    </a:prstGeom>
                    <a:noFill/>
                  </pic:spPr>
                </pic:pic>
              </a:graphicData>
            </a:graphic>
          </wp:anchor>
        </w:drawing>
      </w:r>
    </w:p>
    <w:p w:rsidR="000A6F6D" w:rsidRDefault="000A6F6D" w:rsidP="004117D0">
      <w:pPr>
        <w:spacing w:after="0" w:line="240" w:lineRule="auto"/>
        <w:ind w:firstLine="709"/>
        <w:contextualSpacing/>
        <w:jc w:val="both"/>
        <w:rPr>
          <w:noProof/>
        </w:rPr>
      </w:pPr>
    </w:p>
    <w:p w:rsidR="000A6F6D" w:rsidRDefault="000A6F6D" w:rsidP="004117D0">
      <w:pPr>
        <w:spacing w:after="0" w:line="240" w:lineRule="auto"/>
        <w:ind w:firstLine="709"/>
        <w:contextualSpacing/>
        <w:jc w:val="both"/>
        <w:rPr>
          <w:noProof/>
        </w:rPr>
      </w:pPr>
    </w:p>
    <w:p w:rsidR="000A6F6D" w:rsidRDefault="000A6F6D" w:rsidP="004117D0">
      <w:pPr>
        <w:spacing w:after="0" w:line="240" w:lineRule="auto"/>
        <w:ind w:firstLine="709"/>
        <w:contextualSpacing/>
        <w:jc w:val="both"/>
        <w:rPr>
          <w:noProof/>
        </w:rPr>
      </w:pPr>
    </w:p>
    <w:p w:rsidR="000A6F6D" w:rsidRDefault="000A6F6D" w:rsidP="004117D0">
      <w:pPr>
        <w:spacing w:after="0" w:line="240" w:lineRule="auto"/>
        <w:ind w:firstLine="709"/>
        <w:contextualSpacing/>
        <w:jc w:val="both"/>
        <w:rPr>
          <w:noProof/>
        </w:rPr>
      </w:pPr>
    </w:p>
    <w:p w:rsidR="000A6F6D" w:rsidRDefault="000A6F6D" w:rsidP="004117D0">
      <w:pPr>
        <w:spacing w:after="0" w:line="240" w:lineRule="auto"/>
        <w:ind w:firstLine="709"/>
        <w:contextualSpacing/>
        <w:jc w:val="both"/>
        <w:rPr>
          <w:noProof/>
        </w:rPr>
      </w:pPr>
    </w:p>
    <w:p w:rsidR="000A6F6D" w:rsidRDefault="000A6F6D" w:rsidP="004117D0">
      <w:pPr>
        <w:spacing w:after="0" w:line="240" w:lineRule="auto"/>
        <w:ind w:firstLine="709"/>
        <w:contextualSpacing/>
        <w:jc w:val="both"/>
        <w:rPr>
          <w:noProof/>
        </w:rPr>
      </w:pPr>
    </w:p>
    <w:p w:rsidR="000A6F6D" w:rsidRDefault="000A6F6D" w:rsidP="004117D0">
      <w:pPr>
        <w:spacing w:after="0" w:line="240" w:lineRule="auto"/>
        <w:ind w:firstLine="709"/>
        <w:contextualSpacing/>
        <w:jc w:val="both"/>
        <w:rPr>
          <w:noProof/>
        </w:rPr>
      </w:pPr>
    </w:p>
    <w:p w:rsidR="000A6F6D" w:rsidRDefault="000A6F6D" w:rsidP="004117D0">
      <w:pPr>
        <w:spacing w:after="0" w:line="240" w:lineRule="auto"/>
        <w:ind w:firstLine="709"/>
        <w:contextualSpacing/>
        <w:jc w:val="both"/>
        <w:rPr>
          <w:noProof/>
        </w:rPr>
      </w:pPr>
    </w:p>
    <w:p w:rsidR="000A6F6D" w:rsidRDefault="000A6F6D" w:rsidP="004117D0">
      <w:pPr>
        <w:spacing w:after="0" w:line="240" w:lineRule="auto"/>
        <w:ind w:firstLine="709"/>
        <w:contextualSpacing/>
        <w:jc w:val="both"/>
        <w:rPr>
          <w:noProof/>
        </w:rPr>
      </w:pPr>
    </w:p>
    <w:p w:rsidR="000A6F6D" w:rsidRDefault="000A6F6D" w:rsidP="004117D0">
      <w:pPr>
        <w:spacing w:after="0" w:line="240" w:lineRule="auto"/>
        <w:ind w:firstLine="709"/>
        <w:contextualSpacing/>
        <w:jc w:val="both"/>
        <w:rPr>
          <w:noProof/>
        </w:rPr>
      </w:pPr>
    </w:p>
    <w:p w:rsidR="000A6F6D" w:rsidRDefault="000A6F6D" w:rsidP="004117D0">
      <w:pPr>
        <w:spacing w:after="0" w:line="240" w:lineRule="auto"/>
        <w:ind w:firstLine="709"/>
        <w:contextualSpacing/>
        <w:jc w:val="both"/>
        <w:rPr>
          <w:noProof/>
        </w:rPr>
      </w:pPr>
    </w:p>
    <w:p w:rsidR="000A6F6D" w:rsidRDefault="000A6F6D" w:rsidP="004117D0">
      <w:pPr>
        <w:spacing w:after="0" w:line="240" w:lineRule="auto"/>
        <w:ind w:firstLine="709"/>
        <w:contextualSpacing/>
        <w:jc w:val="both"/>
        <w:rPr>
          <w:noProof/>
        </w:rPr>
      </w:pPr>
    </w:p>
    <w:p w:rsidR="000A6F6D" w:rsidRDefault="000A6F6D" w:rsidP="004117D0">
      <w:pPr>
        <w:spacing w:after="0" w:line="240" w:lineRule="auto"/>
        <w:ind w:firstLine="709"/>
        <w:contextualSpacing/>
        <w:jc w:val="both"/>
        <w:rPr>
          <w:noProof/>
        </w:rPr>
      </w:pPr>
    </w:p>
    <w:p w:rsidR="000A6F6D" w:rsidRDefault="000A6F6D" w:rsidP="004117D0">
      <w:pPr>
        <w:spacing w:after="0" w:line="240" w:lineRule="auto"/>
        <w:ind w:firstLine="709"/>
        <w:contextualSpacing/>
        <w:jc w:val="both"/>
        <w:rPr>
          <w:noProof/>
        </w:rPr>
      </w:pPr>
    </w:p>
    <w:p w:rsidR="000A6F6D" w:rsidRDefault="000A6F6D" w:rsidP="004117D0">
      <w:pPr>
        <w:spacing w:after="0" w:line="240" w:lineRule="auto"/>
        <w:ind w:firstLine="709"/>
        <w:contextualSpacing/>
        <w:jc w:val="both"/>
        <w:rPr>
          <w:noProof/>
        </w:rPr>
      </w:pPr>
    </w:p>
    <w:p w:rsidR="000A6F6D" w:rsidRDefault="000A6F6D" w:rsidP="004117D0">
      <w:pPr>
        <w:spacing w:after="0" w:line="240" w:lineRule="auto"/>
        <w:ind w:firstLine="709"/>
        <w:contextualSpacing/>
        <w:jc w:val="both"/>
        <w:rPr>
          <w:noProof/>
        </w:rPr>
      </w:pPr>
    </w:p>
    <w:p w:rsidR="000A6F6D" w:rsidRDefault="000A6F6D" w:rsidP="004117D0">
      <w:pPr>
        <w:spacing w:after="0" w:line="240" w:lineRule="auto"/>
        <w:ind w:firstLine="709"/>
        <w:contextualSpacing/>
        <w:jc w:val="both"/>
        <w:rPr>
          <w:noProof/>
        </w:rPr>
      </w:pPr>
    </w:p>
    <w:p w:rsidR="000A6F6D" w:rsidRDefault="000A6F6D" w:rsidP="004117D0">
      <w:pPr>
        <w:spacing w:after="0" w:line="240" w:lineRule="auto"/>
        <w:ind w:firstLine="709"/>
        <w:contextualSpacing/>
        <w:jc w:val="both"/>
        <w:rPr>
          <w:noProof/>
        </w:rPr>
      </w:pPr>
    </w:p>
    <w:p w:rsidR="000A6F6D" w:rsidRDefault="000A6F6D" w:rsidP="004117D0">
      <w:pPr>
        <w:spacing w:after="0" w:line="240" w:lineRule="auto"/>
        <w:ind w:firstLine="709"/>
        <w:contextualSpacing/>
        <w:jc w:val="both"/>
        <w:rPr>
          <w:noProof/>
        </w:rPr>
      </w:pPr>
    </w:p>
    <w:p w:rsidR="000A6F6D" w:rsidRDefault="000A6F6D" w:rsidP="004117D0">
      <w:pPr>
        <w:spacing w:after="0" w:line="240" w:lineRule="auto"/>
        <w:ind w:firstLine="709"/>
        <w:contextualSpacing/>
        <w:jc w:val="both"/>
        <w:rPr>
          <w:noProof/>
        </w:rPr>
      </w:pPr>
    </w:p>
    <w:p w:rsidR="000A6F6D" w:rsidRDefault="000A6F6D" w:rsidP="004117D0">
      <w:pPr>
        <w:spacing w:after="0" w:line="240" w:lineRule="auto"/>
        <w:ind w:firstLine="709"/>
        <w:contextualSpacing/>
        <w:jc w:val="both"/>
        <w:rPr>
          <w:noProof/>
        </w:rPr>
      </w:pPr>
    </w:p>
    <w:p w:rsidR="000A6F6D" w:rsidRDefault="000A6F6D" w:rsidP="004117D0">
      <w:pPr>
        <w:spacing w:after="0" w:line="240" w:lineRule="auto"/>
        <w:ind w:firstLine="709"/>
        <w:contextualSpacing/>
        <w:jc w:val="both"/>
        <w:rPr>
          <w:noProof/>
        </w:rPr>
      </w:pPr>
    </w:p>
    <w:p w:rsidR="000A6F6D" w:rsidRDefault="000A6F6D" w:rsidP="004117D0">
      <w:pPr>
        <w:spacing w:after="0" w:line="240" w:lineRule="auto"/>
        <w:ind w:firstLine="709"/>
        <w:contextualSpacing/>
        <w:jc w:val="both"/>
        <w:rPr>
          <w:noProof/>
        </w:rPr>
      </w:pPr>
    </w:p>
    <w:p w:rsidR="000A6F6D" w:rsidRDefault="000A6F6D" w:rsidP="004117D0">
      <w:pPr>
        <w:spacing w:after="0" w:line="240" w:lineRule="auto"/>
        <w:ind w:firstLine="709"/>
        <w:contextualSpacing/>
        <w:jc w:val="both"/>
        <w:rPr>
          <w:noProof/>
        </w:rPr>
      </w:pPr>
    </w:p>
    <w:p w:rsidR="000A6F6D" w:rsidRDefault="000A6F6D" w:rsidP="004117D0">
      <w:pPr>
        <w:spacing w:after="0" w:line="240" w:lineRule="auto"/>
        <w:ind w:firstLine="709"/>
        <w:contextualSpacing/>
        <w:jc w:val="both"/>
        <w:rPr>
          <w:noProof/>
        </w:rPr>
      </w:pPr>
    </w:p>
    <w:p w:rsidR="000A6F6D" w:rsidRDefault="000A6F6D" w:rsidP="004117D0">
      <w:pPr>
        <w:spacing w:after="0" w:line="240" w:lineRule="auto"/>
        <w:ind w:firstLine="709"/>
        <w:contextualSpacing/>
        <w:jc w:val="both"/>
        <w:rPr>
          <w:noProof/>
        </w:rPr>
      </w:pPr>
    </w:p>
    <w:p w:rsidR="000A6F6D" w:rsidRDefault="000A6F6D" w:rsidP="004117D0">
      <w:pPr>
        <w:spacing w:after="0" w:line="240" w:lineRule="auto"/>
        <w:ind w:firstLine="709"/>
        <w:contextualSpacing/>
        <w:jc w:val="both"/>
        <w:rPr>
          <w:noProof/>
        </w:rPr>
      </w:pPr>
    </w:p>
    <w:p w:rsidR="000A6F6D" w:rsidRDefault="000A6F6D" w:rsidP="004117D0">
      <w:pPr>
        <w:spacing w:after="0" w:line="240" w:lineRule="auto"/>
        <w:ind w:firstLine="709"/>
        <w:contextualSpacing/>
        <w:jc w:val="both"/>
        <w:rPr>
          <w:noProof/>
        </w:rPr>
      </w:pPr>
    </w:p>
    <w:p w:rsidR="000A6F6D" w:rsidRDefault="000A6F6D" w:rsidP="004117D0">
      <w:pPr>
        <w:spacing w:after="0" w:line="240" w:lineRule="auto"/>
        <w:ind w:firstLine="709"/>
        <w:contextualSpacing/>
        <w:jc w:val="both"/>
        <w:rPr>
          <w:noProof/>
        </w:rPr>
      </w:pPr>
    </w:p>
    <w:p w:rsidR="000A6F6D" w:rsidRDefault="000A6F6D" w:rsidP="004117D0">
      <w:pPr>
        <w:spacing w:after="0" w:line="240" w:lineRule="auto"/>
        <w:ind w:firstLine="709"/>
        <w:contextualSpacing/>
        <w:jc w:val="both"/>
        <w:rPr>
          <w:noProof/>
        </w:rPr>
      </w:pPr>
    </w:p>
    <w:p w:rsidR="000A6F6D" w:rsidRDefault="000A6F6D" w:rsidP="004117D0">
      <w:pPr>
        <w:spacing w:after="0" w:line="240" w:lineRule="auto"/>
        <w:ind w:firstLine="709"/>
        <w:contextualSpacing/>
        <w:jc w:val="both"/>
        <w:rPr>
          <w:noProof/>
        </w:rPr>
      </w:pPr>
    </w:p>
    <w:p w:rsidR="000A6F6D" w:rsidRDefault="000A6F6D" w:rsidP="004117D0">
      <w:pPr>
        <w:spacing w:after="0" w:line="240" w:lineRule="auto"/>
        <w:ind w:firstLine="709"/>
        <w:contextualSpacing/>
        <w:jc w:val="both"/>
        <w:rPr>
          <w:noProof/>
        </w:rPr>
      </w:pPr>
    </w:p>
    <w:p w:rsidR="000A6F6D" w:rsidRDefault="000A6F6D" w:rsidP="004117D0">
      <w:pPr>
        <w:spacing w:after="0" w:line="240" w:lineRule="auto"/>
        <w:ind w:firstLine="709"/>
        <w:contextualSpacing/>
        <w:jc w:val="both"/>
        <w:rPr>
          <w:noProof/>
        </w:rPr>
      </w:pPr>
    </w:p>
    <w:p w:rsidR="000A6F6D" w:rsidRDefault="000A6F6D" w:rsidP="004117D0">
      <w:pPr>
        <w:spacing w:after="0" w:line="240" w:lineRule="auto"/>
        <w:ind w:firstLine="709"/>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bookmarkStart w:id="2" w:name="_page_41_0"/>
      <w:bookmarkStart w:id="3" w:name="_page_40_0"/>
      <w:r>
        <w:rPr>
          <w:noProof/>
          <w:lang w:eastAsia="ru-RU"/>
        </w:rPr>
        <w:drawing>
          <wp:anchor distT="0" distB="0" distL="114300" distR="114300" simplePos="0" relativeHeight="251663360" behindDoc="1" locked="0" layoutInCell="0" allowOverlap="1">
            <wp:simplePos x="0" y="0"/>
            <wp:positionH relativeFrom="margin">
              <wp:align>center</wp:align>
            </wp:positionH>
            <wp:positionV relativeFrom="page">
              <wp:posOffset>5080</wp:posOffset>
            </wp:positionV>
            <wp:extent cx="7562088" cy="10698480"/>
            <wp:effectExtent l="0" t="0" r="1270" b="7620"/>
            <wp:wrapNone/>
            <wp:docPr id="75" name="drawingObject75"/>
            <wp:cNvGraphicFramePr/>
            <a:graphic xmlns:a="http://schemas.openxmlformats.org/drawingml/2006/main">
              <a:graphicData uri="http://schemas.openxmlformats.org/drawingml/2006/picture">
                <pic:pic xmlns:pic="http://schemas.openxmlformats.org/drawingml/2006/picture">
                  <pic:nvPicPr>
                    <pic:cNvPr id="76" name="Picture 76"/>
                    <pic:cNvPicPr/>
                  </pic:nvPicPr>
                  <pic:blipFill>
                    <a:blip r:embed="rId9"/>
                    <a:stretch/>
                  </pic:blipFill>
                  <pic:spPr>
                    <a:xfrm>
                      <a:off x="0" y="0"/>
                      <a:ext cx="7562088" cy="10698480"/>
                    </a:xfrm>
                    <a:prstGeom prst="rect">
                      <a:avLst/>
                    </a:prstGeom>
                    <a:noFill/>
                  </pic:spPr>
                </pic:pic>
              </a:graphicData>
            </a:graphic>
          </wp:anchor>
        </w:drawing>
      </w:r>
      <w:bookmarkEnd w:id="2"/>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bookmarkStart w:id="4" w:name="_page_42_0"/>
      <w:r>
        <w:rPr>
          <w:noProof/>
          <w:lang w:eastAsia="ru-RU"/>
        </w:rPr>
        <w:drawing>
          <wp:anchor distT="0" distB="0" distL="114300" distR="114300" simplePos="0" relativeHeight="251665408" behindDoc="1" locked="0" layoutInCell="0" allowOverlap="1">
            <wp:simplePos x="0" y="0"/>
            <wp:positionH relativeFrom="page">
              <wp:posOffset>21590</wp:posOffset>
            </wp:positionH>
            <wp:positionV relativeFrom="page">
              <wp:align>top</wp:align>
            </wp:positionV>
            <wp:extent cx="7561580" cy="10698480"/>
            <wp:effectExtent l="0" t="0" r="1270" b="7620"/>
            <wp:wrapNone/>
            <wp:docPr id="77" name="drawingObject77"/>
            <wp:cNvGraphicFramePr/>
            <a:graphic xmlns:a="http://schemas.openxmlformats.org/drawingml/2006/main">
              <a:graphicData uri="http://schemas.openxmlformats.org/drawingml/2006/picture">
                <pic:pic xmlns:pic="http://schemas.openxmlformats.org/drawingml/2006/picture">
                  <pic:nvPicPr>
                    <pic:cNvPr id="78" name="Picture 78"/>
                    <pic:cNvPicPr/>
                  </pic:nvPicPr>
                  <pic:blipFill>
                    <a:blip r:embed="rId10"/>
                    <a:stretch/>
                  </pic:blipFill>
                  <pic:spPr>
                    <a:xfrm>
                      <a:off x="0" y="0"/>
                      <a:ext cx="7561580" cy="10698480"/>
                    </a:xfrm>
                    <a:prstGeom prst="rect">
                      <a:avLst/>
                    </a:prstGeom>
                    <a:noFill/>
                  </pic:spPr>
                </pic:pic>
              </a:graphicData>
            </a:graphic>
          </wp:anchor>
        </w:drawing>
      </w:r>
      <w:bookmarkEnd w:id="4"/>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bookmarkStart w:id="5" w:name="_page_43_0"/>
      <w:r>
        <w:rPr>
          <w:noProof/>
          <w:lang w:eastAsia="ru-RU"/>
        </w:rPr>
        <w:drawing>
          <wp:anchor distT="0" distB="0" distL="114300" distR="114300" simplePos="0" relativeHeight="251667456" behindDoc="1" locked="0" layoutInCell="0" allowOverlap="1">
            <wp:simplePos x="0" y="0"/>
            <wp:positionH relativeFrom="margin">
              <wp:align>center</wp:align>
            </wp:positionH>
            <wp:positionV relativeFrom="page">
              <wp:align>top</wp:align>
            </wp:positionV>
            <wp:extent cx="7562088" cy="10698480"/>
            <wp:effectExtent l="0" t="0" r="1270" b="7620"/>
            <wp:wrapNone/>
            <wp:docPr id="79" name="drawingObject79"/>
            <wp:cNvGraphicFramePr/>
            <a:graphic xmlns:a="http://schemas.openxmlformats.org/drawingml/2006/main">
              <a:graphicData uri="http://schemas.openxmlformats.org/drawingml/2006/picture">
                <pic:pic xmlns:pic="http://schemas.openxmlformats.org/drawingml/2006/picture">
                  <pic:nvPicPr>
                    <pic:cNvPr id="80" name="Picture 80"/>
                    <pic:cNvPicPr/>
                  </pic:nvPicPr>
                  <pic:blipFill>
                    <a:blip r:embed="rId11"/>
                    <a:stretch/>
                  </pic:blipFill>
                  <pic:spPr>
                    <a:xfrm>
                      <a:off x="0" y="0"/>
                      <a:ext cx="7562088" cy="10698480"/>
                    </a:xfrm>
                    <a:prstGeom prst="rect">
                      <a:avLst/>
                    </a:prstGeom>
                    <a:noFill/>
                  </pic:spPr>
                </pic:pic>
              </a:graphicData>
            </a:graphic>
          </wp:anchor>
        </w:drawing>
      </w:r>
      <w:bookmarkEnd w:id="5"/>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bookmarkStart w:id="6" w:name="_page_45_0"/>
      <w:r>
        <w:rPr>
          <w:noProof/>
          <w:lang w:eastAsia="ru-RU"/>
        </w:rPr>
        <w:drawing>
          <wp:anchor distT="0" distB="0" distL="114300" distR="114300" simplePos="0" relativeHeight="251669504" behindDoc="1" locked="0" layoutInCell="0" allowOverlap="1">
            <wp:simplePos x="0" y="0"/>
            <wp:positionH relativeFrom="page">
              <wp:align>left</wp:align>
            </wp:positionH>
            <wp:positionV relativeFrom="page">
              <wp:align>top</wp:align>
            </wp:positionV>
            <wp:extent cx="7562088" cy="10698480"/>
            <wp:effectExtent l="0" t="0" r="1270" b="7620"/>
            <wp:wrapNone/>
            <wp:docPr id="83" name="drawingObject83"/>
            <wp:cNvGraphicFramePr/>
            <a:graphic xmlns:a="http://schemas.openxmlformats.org/drawingml/2006/main">
              <a:graphicData uri="http://schemas.openxmlformats.org/drawingml/2006/picture">
                <pic:pic xmlns:pic="http://schemas.openxmlformats.org/drawingml/2006/picture">
                  <pic:nvPicPr>
                    <pic:cNvPr id="84" name="Picture 84"/>
                    <pic:cNvPicPr/>
                  </pic:nvPicPr>
                  <pic:blipFill>
                    <a:blip r:embed="rId12"/>
                    <a:stretch/>
                  </pic:blipFill>
                  <pic:spPr>
                    <a:xfrm>
                      <a:off x="0" y="0"/>
                      <a:ext cx="7562088" cy="10698480"/>
                    </a:xfrm>
                    <a:prstGeom prst="rect">
                      <a:avLst/>
                    </a:prstGeom>
                    <a:noFill/>
                  </pic:spPr>
                </pic:pic>
              </a:graphicData>
            </a:graphic>
          </wp:anchor>
        </w:drawing>
      </w: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bookmarkStart w:id="7" w:name="_page_47_0"/>
      <w:bookmarkEnd w:id="6"/>
      <w:r>
        <w:rPr>
          <w:noProof/>
          <w:lang w:eastAsia="ru-RU"/>
        </w:rPr>
        <w:drawing>
          <wp:anchor distT="0" distB="0" distL="114300" distR="114300" simplePos="0" relativeHeight="251671552" behindDoc="1" locked="0" layoutInCell="0" allowOverlap="1">
            <wp:simplePos x="0" y="0"/>
            <wp:positionH relativeFrom="page">
              <wp:align>left</wp:align>
            </wp:positionH>
            <wp:positionV relativeFrom="page">
              <wp:align>top</wp:align>
            </wp:positionV>
            <wp:extent cx="7561580" cy="10698480"/>
            <wp:effectExtent l="0" t="0" r="1270" b="7620"/>
            <wp:wrapNone/>
            <wp:docPr id="87" name="drawingObject87"/>
            <wp:cNvGraphicFramePr/>
            <a:graphic xmlns:a="http://schemas.openxmlformats.org/drawingml/2006/main">
              <a:graphicData uri="http://schemas.openxmlformats.org/drawingml/2006/picture">
                <pic:pic xmlns:pic="http://schemas.openxmlformats.org/drawingml/2006/picture">
                  <pic:nvPicPr>
                    <pic:cNvPr id="88" name="Picture 88"/>
                    <pic:cNvPicPr/>
                  </pic:nvPicPr>
                  <pic:blipFill>
                    <a:blip r:embed="rId13"/>
                    <a:stretch/>
                  </pic:blipFill>
                  <pic:spPr>
                    <a:xfrm>
                      <a:off x="0" y="0"/>
                      <a:ext cx="7561580" cy="10698480"/>
                    </a:xfrm>
                    <a:prstGeom prst="rect">
                      <a:avLst/>
                    </a:prstGeom>
                    <a:noFill/>
                  </pic:spPr>
                </pic:pic>
              </a:graphicData>
            </a:graphic>
          </wp:anchor>
        </w:drawing>
      </w: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bookmarkStart w:id="8" w:name="_page_49_0"/>
      <w:r>
        <w:rPr>
          <w:noProof/>
          <w:lang w:eastAsia="ru-RU"/>
        </w:rPr>
        <w:drawing>
          <wp:anchor distT="0" distB="0" distL="114300" distR="114300" simplePos="0" relativeHeight="251673600" behindDoc="1" locked="0" layoutInCell="0" allowOverlap="1">
            <wp:simplePos x="0" y="0"/>
            <wp:positionH relativeFrom="margin">
              <wp:align>center</wp:align>
            </wp:positionH>
            <wp:positionV relativeFrom="page">
              <wp:align>top</wp:align>
            </wp:positionV>
            <wp:extent cx="7562088" cy="10698480"/>
            <wp:effectExtent l="0" t="0" r="1270" b="7620"/>
            <wp:wrapNone/>
            <wp:docPr id="91" name="drawingObject91"/>
            <wp:cNvGraphicFramePr/>
            <a:graphic xmlns:a="http://schemas.openxmlformats.org/drawingml/2006/main">
              <a:graphicData uri="http://schemas.openxmlformats.org/drawingml/2006/picture">
                <pic:pic xmlns:pic="http://schemas.openxmlformats.org/drawingml/2006/picture">
                  <pic:nvPicPr>
                    <pic:cNvPr id="92" name="Picture 92"/>
                    <pic:cNvPicPr/>
                  </pic:nvPicPr>
                  <pic:blipFill>
                    <a:blip r:embed="rId14"/>
                    <a:stretch/>
                  </pic:blipFill>
                  <pic:spPr>
                    <a:xfrm>
                      <a:off x="0" y="0"/>
                      <a:ext cx="7562088" cy="10698480"/>
                    </a:xfrm>
                    <a:prstGeom prst="rect">
                      <a:avLst/>
                    </a:prstGeom>
                    <a:noFill/>
                  </pic:spPr>
                </pic:pic>
              </a:graphicData>
            </a:graphic>
          </wp:anchor>
        </w:drawing>
      </w: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bookmarkStart w:id="9" w:name="_page_50_0"/>
      <w:r>
        <w:rPr>
          <w:noProof/>
          <w:lang w:eastAsia="ru-RU"/>
        </w:rPr>
        <w:drawing>
          <wp:anchor distT="0" distB="0" distL="114300" distR="114300" simplePos="0" relativeHeight="251675648" behindDoc="1" locked="0" layoutInCell="0" allowOverlap="1">
            <wp:simplePos x="0" y="0"/>
            <wp:positionH relativeFrom="page">
              <wp:align>left</wp:align>
            </wp:positionH>
            <wp:positionV relativeFrom="page">
              <wp:align>top</wp:align>
            </wp:positionV>
            <wp:extent cx="7562088" cy="10698480"/>
            <wp:effectExtent l="0" t="0" r="1270" b="7620"/>
            <wp:wrapNone/>
            <wp:docPr id="93" name="drawingObject93"/>
            <wp:cNvGraphicFramePr/>
            <a:graphic xmlns:a="http://schemas.openxmlformats.org/drawingml/2006/main">
              <a:graphicData uri="http://schemas.openxmlformats.org/drawingml/2006/picture">
                <pic:pic xmlns:pic="http://schemas.openxmlformats.org/drawingml/2006/picture">
                  <pic:nvPicPr>
                    <pic:cNvPr id="94" name="Picture 94"/>
                    <pic:cNvPicPr/>
                  </pic:nvPicPr>
                  <pic:blipFill>
                    <a:blip r:embed="rId15"/>
                    <a:stretch/>
                  </pic:blipFill>
                  <pic:spPr>
                    <a:xfrm>
                      <a:off x="0" y="0"/>
                      <a:ext cx="7562088" cy="10698480"/>
                    </a:xfrm>
                    <a:prstGeom prst="rect">
                      <a:avLst/>
                    </a:prstGeom>
                    <a:noFill/>
                  </pic:spPr>
                </pic:pic>
              </a:graphicData>
            </a:graphic>
          </wp:anchor>
        </w:drawing>
      </w:r>
      <w:bookmarkEnd w:id="9"/>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bookmarkEnd w:id="8"/>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bookmarkEnd w:id="7"/>
    <w:p w:rsidR="000A6F6D" w:rsidRDefault="000A6F6D" w:rsidP="004117D0">
      <w:pPr>
        <w:spacing w:after="0" w:line="240" w:lineRule="auto"/>
        <w:contextualSpacing/>
        <w:jc w:val="both"/>
        <w:rPr>
          <w:noProof/>
        </w:rPr>
      </w:pPr>
    </w:p>
    <w:bookmarkEnd w:id="1"/>
    <w:bookmarkEnd w:id="3"/>
    <w:p w:rsidR="00F061BC" w:rsidRPr="004574F4" w:rsidRDefault="00F061BC" w:rsidP="004117D0">
      <w:pPr>
        <w:spacing w:after="0" w:line="240" w:lineRule="auto"/>
        <w:contextualSpacing/>
        <w:jc w:val="both"/>
        <w:rPr>
          <w:rFonts w:ascii="Times New Roman" w:hAnsi="Times New Roman" w:cs="Times New Roman"/>
          <w:sz w:val="28"/>
          <w:szCs w:val="28"/>
        </w:rPr>
      </w:pPr>
    </w:p>
    <w:sectPr w:rsidR="00F061BC" w:rsidRPr="004574F4" w:rsidSect="00DB17CF">
      <w:pgSz w:w="11906" w:h="16838" w:code="9"/>
      <w:pgMar w:top="1134" w:right="1134" w:bottom="1134" w:left="1701"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541E1C" w:rsidRDefault="00541E1C" w:rsidP="008A5A8B">
      <w:pPr>
        <w:spacing w:after="0" w:line="240" w:lineRule="auto"/>
      </w:pPr>
      <w:r>
        <w:separator/>
      </w:r>
    </w:p>
  </w:endnote>
  <w:endnote w:type="continuationSeparator" w:id="1">
    <w:p w:rsidR="00541E1C" w:rsidRDefault="00541E1C" w:rsidP="008A5A8B">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10002FF" w:usb1="4000ACFF" w:usb2="00000009" w:usb3="00000000" w:csb0="0000019F" w:csb1="00000000"/>
  </w:font>
  <w:font w:name="Calibri Light">
    <w:altName w:val="Arial"/>
    <w:charset w:val="CC"/>
    <w:family w:val="swiss"/>
    <w:pitch w:val="variable"/>
    <w:sig w:usb0="00000000" w:usb1="C000247B" w:usb2="00000009" w:usb3="00000000" w:csb0="000001F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541E1C" w:rsidRDefault="00541E1C" w:rsidP="008A5A8B">
      <w:pPr>
        <w:spacing w:after="0" w:line="240" w:lineRule="auto"/>
      </w:pPr>
      <w:r>
        <w:separator/>
      </w:r>
    </w:p>
  </w:footnote>
  <w:footnote w:type="continuationSeparator" w:id="1">
    <w:p w:rsidR="00541E1C" w:rsidRDefault="00541E1C" w:rsidP="008A5A8B">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59846080"/>
    <w:multiLevelType w:val="multilevel"/>
    <w:tmpl w:val="9D72A4D4"/>
    <w:lvl w:ilvl="0">
      <w:start w:val="1"/>
      <w:numFmt w:val="decimal"/>
      <w:lvlText w:val="%1."/>
      <w:lvlJc w:val="left"/>
      <w:pPr>
        <w:ind w:left="690" w:hanging="690"/>
      </w:pPr>
      <w:rPr>
        <w:rFonts w:hint="default"/>
      </w:rPr>
    </w:lvl>
    <w:lvl w:ilvl="1">
      <w:start w:val="1"/>
      <w:numFmt w:val="decimal"/>
      <w:lvlText w:val="%1.%2."/>
      <w:lvlJc w:val="left"/>
      <w:pPr>
        <w:ind w:left="1504" w:hanging="720"/>
      </w:pPr>
      <w:rPr>
        <w:rFonts w:hint="default"/>
      </w:rPr>
    </w:lvl>
    <w:lvl w:ilvl="2">
      <w:start w:val="1"/>
      <w:numFmt w:val="decimal"/>
      <w:lvlText w:val="%1.%2.%3."/>
      <w:lvlJc w:val="left"/>
      <w:pPr>
        <w:ind w:left="2288" w:hanging="720"/>
      </w:pPr>
      <w:rPr>
        <w:rFonts w:hint="default"/>
      </w:rPr>
    </w:lvl>
    <w:lvl w:ilvl="3">
      <w:start w:val="1"/>
      <w:numFmt w:val="decimal"/>
      <w:lvlText w:val="%1.%2.%3.%4."/>
      <w:lvlJc w:val="left"/>
      <w:pPr>
        <w:ind w:left="3432" w:hanging="1080"/>
      </w:pPr>
      <w:rPr>
        <w:rFonts w:hint="default"/>
      </w:rPr>
    </w:lvl>
    <w:lvl w:ilvl="4">
      <w:start w:val="1"/>
      <w:numFmt w:val="decimal"/>
      <w:lvlText w:val="%1.%2.%3.%4.%5."/>
      <w:lvlJc w:val="left"/>
      <w:pPr>
        <w:ind w:left="4216" w:hanging="1080"/>
      </w:pPr>
      <w:rPr>
        <w:rFonts w:hint="default"/>
      </w:rPr>
    </w:lvl>
    <w:lvl w:ilvl="5">
      <w:start w:val="1"/>
      <w:numFmt w:val="decimal"/>
      <w:lvlText w:val="%1.%2.%3.%4.%5.%6."/>
      <w:lvlJc w:val="left"/>
      <w:pPr>
        <w:ind w:left="5360" w:hanging="1440"/>
      </w:pPr>
      <w:rPr>
        <w:rFonts w:hint="default"/>
      </w:rPr>
    </w:lvl>
    <w:lvl w:ilvl="6">
      <w:start w:val="1"/>
      <w:numFmt w:val="decimal"/>
      <w:lvlText w:val="%1.%2.%3.%4.%5.%6.%7."/>
      <w:lvlJc w:val="left"/>
      <w:pPr>
        <w:ind w:left="6504" w:hanging="1800"/>
      </w:pPr>
      <w:rPr>
        <w:rFonts w:hint="default"/>
      </w:rPr>
    </w:lvl>
    <w:lvl w:ilvl="7">
      <w:start w:val="1"/>
      <w:numFmt w:val="decimal"/>
      <w:lvlText w:val="%1.%2.%3.%4.%5.%6.%7.%8."/>
      <w:lvlJc w:val="left"/>
      <w:pPr>
        <w:ind w:left="7288" w:hanging="1800"/>
      </w:pPr>
      <w:rPr>
        <w:rFonts w:hint="default"/>
      </w:rPr>
    </w:lvl>
    <w:lvl w:ilvl="8">
      <w:start w:val="1"/>
      <w:numFmt w:val="decimal"/>
      <w:lvlText w:val="%1.%2.%3.%4.%5.%6.%7.%8.%9."/>
      <w:lvlJc w:val="left"/>
      <w:pPr>
        <w:ind w:left="8432" w:hanging="2160"/>
      </w:pPr>
      <w:rPr>
        <w:rFonts w:hint="default"/>
      </w:rPr>
    </w:lvl>
  </w:abstractNum>
  <w:abstractNum w:abstractNumId="1">
    <w:nsid w:val="6E1038E8"/>
    <w:multiLevelType w:val="hybridMultilevel"/>
    <w:tmpl w:val="F094DD9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0"/>
  </w:num>
  <w:num w:numId="2">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0"/>
  <w:defaultTabStop w:val="708"/>
  <w:characterSpacingControl w:val="doNotCompress"/>
  <w:footnotePr>
    <w:footnote w:id="0"/>
    <w:footnote w:id="1"/>
  </w:footnotePr>
  <w:endnotePr>
    <w:endnote w:id="0"/>
    <w:endnote w:id="1"/>
  </w:endnotePr>
  <w:compat/>
  <w:rsids>
    <w:rsidRoot w:val="009470BB"/>
    <w:rsid w:val="000214C6"/>
    <w:rsid w:val="000A6F6D"/>
    <w:rsid w:val="00112E6A"/>
    <w:rsid w:val="001412C5"/>
    <w:rsid w:val="00143C34"/>
    <w:rsid w:val="00154586"/>
    <w:rsid w:val="001754DA"/>
    <w:rsid w:val="001A5049"/>
    <w:rsid w:val="001B0DF0"/>
    <w:rsid w:val="001E0AF0"/>
    <w:rsid w:val="001E1730"/>
    <w:rsid w:val="00246C9B"/>
    <w:rsid w:val="00283678"/>
    <w:rsid w:val="002A181E"/>
    <w:rsid w:val="002C3AD1"/>
    <w:rsid w:val="002F2366"/>
    <w:rsid w:val="002F48EC"/>
    <w:rsid w:val="003042E0"/>
    <w:rsid w:val="00315CF8"/>
    <w:rsid w:val="00350031"/>
    <w:rsid w:val="003A7AE0"/>
    <w:rsid w:val="004117D0"/>
    <w:rsid w:val="004574F4"/>
    <w:rsid w:val="004A30E9"/>
    <w:rsid w:val="004D5E2D"/>
    <w:rsid w:val="005304C3"/>
    <w:rsid w:val="00541E1C"/>
    <w:rsid w:val="00556ACB"/>
    <w:rsid w:val="0056588E"/>
    <w:rsid w:val="005B2FE1"/>
    <w:rsid w:val="005C6E84"/>
    <w:rsid w:val="005E43B1"/>
    <w:rsid w:val="006032BA"/>
    <w:rsid w:val="00607299"/>
    <w:rsid w:val="00650EAA"/>
    <w:rsid w:val="00663A00"/>
    <w:rsid w:val="00706DE4"/>
    <w:rsid w:val="00765C57"/>
    <w:rsid w:val="00777986"/>
    <w:rsid w:val="008030BE"/>
    <w:rsid w:val="0087053D"/>
    <w:rsid w:val="008A5A8B"/>
    <w:rsid w:val="008E0631"/>
    <w:rsid w:val="008E6F3E"/>
    <w:rsid w:val="00926B31"/>
    <w:rsid w:val="009470BB"/>
    <w:rsid w:val="009668AF"/>
    <w:rsid w:val="00A069D4"/>
    <w:rsid w:val="00B909C4"/>
    <w:rsid w:val="00BD0917"/>
    <w:rsid w:val="00BD2EB4"/>
    <w:rsid w:val="00BD6D60"/>
    <w:rsid w:val="00C325DC"/>
    <w:rsid w:val="00CB10AD"/>
    <w:rsid w:val="00CE68A2"/>
    <w:rsid w:val="00D61BF2"/>
    <w:rsid w:val="00DB17CF"/>
    <w:rsid w:val="00E24D0B"/>
    <w:rsid w:val="00EF2B73"/>
    <w:rsid w:val="00F061BC"/>
    <w:rsid w:val="00F16876"/>
    <w:rsid w:val="00F26F1E"/>
    <w:rsid w:val="00F27FA2"/>
    <w:rsid w:val="00FF24A8"/>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63A00"/>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9470BB"/>
    <w:pPr>
      <w:ind w:left="720"/>
      <w:contextualSpacing/>
    </w:pPr>
  </w:style>
  <w:style w:type="paragraph" w:styleId="a4">
    <w:name w:val="Normal (Web)"/>
    <w:basedOn w:val="a"/>
    <w:uiPriority w:val="99"/>
    <w:semiHidden/>
    <w:unhideWhenUsed/>
    <w:rsid w:val="004A30E9"/>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5">
    <w:name w:val="header"/>
    <w:basedOn w:val="a"/>
    <w:link w:val="a6"/>
    <w:uiPriority w:val="99"/>
    <w:semiHidden/>
    <w:unhideWhenUsed/>
    <w:rsid w:val="008A5A8B"/>
    <w:pPr>
      <w:tabs>
        <w:tab w:val="center" w:pos="4677"/>
        <w:tab w:val="right" w:pos="9355"/>
      </w:tabs>
      <w:spacing w:after="0" w:line="240" w:lineRule="auto"/>
    </w:pPr>
  </w:style>
  <w:style w:type="character" w:customStyle="1" w:styleId="a6">
    <w:name w:val="Верхний колонтитул Знак"/>
    <w:basedOn w:val="a0"/>
    <w:link w:val="a5"/>
    <w:uiPriority w:val="99"/>
    <w:semiHidden/>
    <w:rsid w:val="008A5A8B"/>
  </w:style>
  <w:style w:type="paragraph" w:styleId="a7">
    <w:name w:val="footer"/>
    <w:basedOn w:val="a"/>
    <w:link w:val="a8"/>
    <w:uiPriority w:val="99"/>
    <w:semiHidden/>
    <w:unhideWhenUsed/>
    <w:rsid w:val="008A5A8B"/>
    <w:pPr>
      <w:tabs>
        <w:tab w:val="center" w:pos="4677"/>
        <w:tab w:val="right" w:pos="9355"/>
      </w:tabs>
      <w:spacing w:after="0" w:line="240" w:lineRule="auto"/>
    </w:pPr>
  </w:style>
  <w:style w:type="character" w:customStyle="1" w:styleId="a8">
    <w:name w:val="Нижний колонтитул Знак"/>
    <w:basedOn w:val="a0"/>
    <w:link w:val="a7"/>
    <w:uiPriority w:val="99"/>
    <w:semiHidden/>
    <w:rsid w:val="008A5A8B"/>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jpeg"/><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5" Type="http://schemas.openxmlformats.org/officeDocument/2006/relationships/footnotes" Target="footnotes.xml"/><Relationship Id="rId15" Type="http://schemas.openxmlformats.org/officeDocument/2006/relationships/image" Target="media/image9.jpeg"/><Relationship Id="rId10" Type="http://schemas.openxmlformats.org/officeDocument/2006/relationships/image" Target="media/image4.jpe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109</TotalTime>
  <Pages>1</Pages>
  <Words>10228</Words>
  <Characters>58305</Characters>
  <Application>Microsoft Office Word</Application>
  <DocSecurity>0</DocSecurity>
  <Lines>485</Lines>
  <Paragraphs>136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68397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user</cp:lastModifiedBy>
  <cp:revision>16</cp:revision>
  <dcterms:created xsi:type="dcterms:W3CDTF">2022-01-31T13:57:00Z</dcterms:created>
  <dcterms:modified xsi:type="dcterms:W3CDTF">2022-03-14T14:01:00Z</dcterms:modified>
</cp:coreProperties>
</file>