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A59" w:rsidRPr="00880C48" w:rsidRDefault="00912027" w:rsidP="00880C48">
      <w:pPr>
        <w:pStyle w:val="aa"/>
        <w:jc w:val="center"/>
        <w:rPr>
          <w:b/>
          <w:sz w:val="28"/>
          <w:szCs w:val="28"/>
        </w:rPr>
      </w:pPr>
      <w:r w:rsidRPr="00880C48">
        <w:rPr>
          <w:b/>
          <w:sz w:val="28"/>
          <w:szCs w:val="28"/>
        </w:rPr>
        <w:t>РОССИЙСКАЯ ФЕДЕРАЦИЯ</w:t>
      </w:r>
    </w:p>
    <w:p w:rsidR="00912027" w:rsidRPr="00880C48" w:rsidRDefault="00912027" w:rsidP="00912027">
      <w:pPr>
        <w:jc w:val="center"/>
        <w:rPr>
          <w:b/>
          <w:sz w:val="28"/>
          <w:szCs w:val="28"/>
        </w:rPr>
      </w:pPr>
      <w:r w:rsidRPr="00880C48">
        <w:rPr>
          <w:b/>
          <w:sz w:val="28"/>
          <w:szCs w:val="28"/>
        </w:rPr>
        <w:t>АДМИНИСТРАЦИЯ КРУПЕЦКОГО СЕЛЬСОВЕТА</w:t>
      </w:r>
    </w:p>
    <w:p w:rsidR="00912027" w:rsidRPr="00880C48" w:rsidRDefault="00912027" w:rsidP="00912027">
      <w:pPr>
        <w:jc w:val="center"/>
        <w:rPr>
          <w:b/>
          <w:sz w:val="28"/>
          <w:szCs w:val="28"/>
        </w:rPr>
      </w:pPr>
      <w:r w:rsidRPr="00880C48">
        <w:rPr>
          <w:b/>
          <w:sz w:val="28"/>
          <w:szCs w:val="28"/>
        </w:rPr>
        <w:t>ДМИТРИЕВСКОГО РАЙОНА КУРСКОЙ ОБЛАСТИ</w:t>
      </w:r>
    </w:p>
    <w:p w:rsidR="00912027" w:rsidRPr="00880C48" w:rsidRDefault="00912027" w:rsidP="00912027">
      <w:pPr>
        <w:jc w:val="center"/>
        <w:rPr>
          <w:sz w:val="28"/>
          <w:szCs w:val="28"/>
        </w:rPr>
      </w:pPr>
    </w:p>
    <w:p w:rsidR="00912027" w:rsidRPr="00880C48" w:rsidRDefault="00912027" w:rsidP="00912027">
      <w:pPr>
        <w:jc w:val="center"/>
        <w:rPr>
          <w:sz w:val="28"/>
          <w:szCs w:val="28"/>
        </w:rPr>
      </w:pPr>
      <w:proofErr w:type="gramStart"/>
      <w:r w:rsidRPr="00880C48">
        <w:rPr>
          <w:sz w:val="28"/>
          <w:szCs w:val="28"/>
        </w:rPr>
        <w:t>П</w:t>
      </w:r>
      <w:proofErr w:type="gramEnd"/>
      <w:r w:rsidRPr="00880C48">
        <w:rPr>
          <w:sz w:val="28"/>
          <w:szCs w:val="28"/>
        </w:rPr>
        <w:t xml:space="preserve"> О С Т А Н О В Л Е Н И Е</w:t>
      </w:r>
    </w:p>
    <w:p w:rsidR="00B71B71" w:rsidRPr="00880C48" w:rsidRDefault="00B71B71" w:rsidP="00912027">
      <w:pPr>
        <w:jc w:val="center"/>
        <w:rPr>
          <w:sz w:val="28"/>
          <w:szCs w:val="28"/>
        </w:rPr>
      </w:pPr>
    </w:p>
    <w:p w:rsidR="00912027" w:rsidRPr="00880C48" w:rsidRDefault="00B71B71" w:rsidP="00912027">
      <w:pPr>
        <w:jc w:val="center"/>
        <w:rPr>
          <w:sz w:val="28"/>
          <w:szCs w:val="28"/>
        </w:rPr>
      </w:pPr>
      <w:r w:rsidRPr="00880C48">
        <w:rPr>
          <w:sz w:val="28"/>
          <w:szCs w:val="28"/>
        </w:rPr>
        <w:t>от 11.03.2022г. № 20</w:t>
      </w:r>
    </w:p>
    <w:p w:rsidR="00010A59" w:rsidRPr="00880C48" w:rsidRDefault="00B71B71" w:rsidP="00B71B71">
      <w:pPr>
        <w:jc w:val="center"/>
        <w:rPr>
          <w:sz w:val="28"/>
          <w:szCs w:val="28"/>
        </w:rPr>
      </w:pPr>
      <w:r w:rsidRPr="00880C48">
        <w:rPr>
          <w:sz w:val="28"/>
          <w:szCs w:val="28"/>
        </w:rPr>
        <w:t>с</w:t>
      </w:r>
      <w:proofErr w:type="gramStart"/>
      <w:r w:rsidRPr="00880C48">
        <w:rPr>
          <w:sz w:val="28"/>
          <w:szCs w:val="28"/>
        </w:rPr>
        <w:t>.К</w:t>
      </w:r>
      <w:proofErr w:type="gramEnd"/>
      <w:r w:rsidRPr="00880C48">
        <w:rPr>
          <w:sz w:val="28"/>
          <w:szCs w:val="28"/>
        </w:rPr>
        <w:t>рупец</w:t>
      </w:r>
    </w:p>
    <w:p w:rsidR="00B71B71" w:rsidRPr="00880C48" w:rsidRDefault="00B71B71" w:rsidP="00B71B71">
      <w:pPr>
        <w:jc w:val="center"/>
        <w:rPr>
          <w:sz w:val="28"/>
          <w:szCs w:val="28"/>
        </w:rPr>
      </w:pPr>
    </w:p>
    <w:p w:rsidR="00D33410" w:rsidRPr="00880C48" w:rsidRDefault="00D33410" w:rsidP="009265EA">
      <w:pPr>
        <w:pStyle w:val="aa"/>
        <w:jc w:val="center"/>
        <w:rPr>
          <w:b/>
          <w:sz w:val="28"/>
          <w:szCs w:val="28"/>
        </w:rPr>
      </w:pPr>
      <w:r w:rsidRPr="00880C48">
        <w:rPr>
          <w:b/>
          <w:sz w:val="28"/>
          <w:szCs w:val="28"/>
        </w:rPr>
        <w:t xml:space="preserve">О </w:t>
      </w:r>
      <w:r w:rsidR="00B71B71" w:rsidRPr="00880C48">
        <w:rPr>
          <w:b/>
          <w:sz w:val="28"/>
          <w:szCs w:val="28"/>
        </w:rPr>
        <w:t xml:space="preserve">внесении изменений и дополнений в постановление Администрации </w:t>
      </w:r>
    </w:p>
    <w:p w:rsidR="00D33410" w:rsidRPr="00880C48" w:rsidRDefault="00B71B71" w:rsidP="009265EA">
      <w:pPr>
        <w:pStyle w:val="aa"/>
        <w:jc w:val="center"/>
        <w:rPr>
          <w:b/>
          <w:sz w:val="28"/>
          <w:szCs w:val="28"/>
        </w:rPr>
      </w:pPr>
      <w:r w:rsidRPr="00880C48">
        <w:rPr>
          <w:b/>
          <w:sz w:val="28"/>
          <w:szCs w:val="28"/>
        </w:rPr>
        <w:t xml:space="preserve">Крупецкого сельсовета Дмитриевского района от </w:t>
      </w:r>
      <w:r w:rsidR="00EA250D" w:rsidRPr="00880C48">
        <w:rPr>
          <w:b/>
          <w:sz w:val="28"/>
          <w:szCs w:val="28"/>
        </w:rPr>
        <w:t xml:space="preserve">  14 января 2014 № 3 </w:t>
      </w:r>
    </w:p>
    <w:p w:rsidR="00EA250D" w:rsidRPr="00880C48" w:rsidRDefault="00EA250D" w:rsidP="009265EA">
      <w:pPr>
        <w:pStyle w:val="aa"/>
        <w:jc w:val="center"/>
        <w:rPr>
          <w:b/>
          <w:bCs/>
          <w:sz w:val="28"/>
          <w:szCs w:val="28"/>
        </w:rPr>
      </w:pPr>
      <w:r w:rsidRPr="00880C48">
        <w:rPr>
          <w:b/>
          <w:sz w:val="28"/>
          <w:szCs w:val="28"/>
        </w:rPr>
        <w:t xml:space="preserve">«Об утверждении </w:t>
      </w:r>
      <w:r w:rsidRPr="00880C48">
        <w:rPr>
          <w:b/>
          <w:bCs/>
          <w:sz w:val="28"/>
          <w:szCs w:val="28"/>
        </w:rPr>
        <w:t>Положения о контрактном управляющем</w:t>
      </w:r>
      <w:r w:rsidR="00344F7C">
        <w:rPr>
          <w:b/>
          <w:bCs/>
          <w:sz w:val="28"/>
          <w:szCs w:val="28"/>
        </w:rPr>
        <w:t xml:space="preserve"> Администрации Крупецкого сельсовета Дмитриевского района Курской области</w:t>
      </w:r>
      <w:r w:rsidRPr="00880C48">
        <w:rPr>
          <w:b/>
          <w:bCs/>
          <w:sz w:val="28"/>
          <w:szCs w:val="28"/>
        </w:rPr>
        <w:t>»</w:t>
      </w:r>
    </w:p>
    <w:p w:rsidR="00EA250D" w:rsidRPr="00880C48" w:rsidRDefault="00EA250D" w:rsidP="00EA250D">
      <w:pPr>
        <w:pStyle w:val="aa"/>
        <w:jc w:val="center"/>
        <w:rPr>
          <w:b/>
          <w:bCs/>
          <w:sz w:val="28"/>
          <w:szCs w:val="28"/>
        </w:rPr>
      </w:pPr>
    </w:p>
    <w:p w:rsidR="00EA250D" w:rsidRPr="00880C48" w:rsidRDefault="00EA250D" w:rsidP="00EA250D">
      <w:pPr>
        <w:pStyle w:val="aa"/>
        <w:jc w:val="center"/>
        <w:rPr>
          <w:b/>
          <w:bCs/>
          <w:sz w:val="28"/>
          <w:szCs w:val="28"/>
        </w:rPr>
      </w:pPr>
    </w:p>
    <w:p w:rsidR="00EA250D" w:rsidRPr="00880C48" w:rsidRDefault="00B321FC" w:rsidP="00A420A4">
      <w:pPr>
        <w:pStyle w:val="aa"/>
        <w:ind w:firstLine="708"/>
        <w:jc w:val="both"/>
        <w:rPr>
          <w:sz w:val="28"/>
          <w:szCs w:val="28"/>
        </w:rPr>
      </w:pPr>
      <w:r w:rsidRPr="00880C48">
        <w:rPr>
          <w:sz w:val="28"/>
          <w:szCs w:val="28"/>
        </w:rPr>
        <w:t xml:space="preserve">В соответствии с </w:t>
      </w:r>
      <w:hyperlink r:id="rId4" w:history="1"/>
      <w:r w:rsidRPr="00880C48">
        <w:rPr>
          <w:sz w:val="28"/>
          <w:szCs w:val="28"/>
        </w:rPr>
        <w:t xml:space="preserve">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руководствуясь Протестом Прокуратуры Дмитриевского района Курской области от 14.02.2022 года № 22-2022, Администрация Крупецкого сельсовета Дмитриевского района Курской области ПОСТАНОВЛЯЕТ:</w:t>
      </w:r>
    </w:p>
    <w:p w:rsidR="00B321FC" w:rsidRPr="00880C48" w:rsidRDefault="00B321FC" w:rsidP="00EA250D">
      <w:pPr>
        <w:pStyle w:val="aa"/>
        <w:rPr>
          <w:sz w:val="28"/>
          <w:szCs w:val="28"/>
        </w:rPr>
      </w:pPr>
    </w:p>
    <w:p w:rsidR="00EB39A8" w:rsidRPr="00880C48" w:rsidRDefault="006C62AB" w:rsidP="00EB39A8">
      <w:pPr>
        <w:pStyle w:val="aa"/>
        <w:ind w:firstLine="708"/>
        <w:jc w:val="both"/>
        <w:rPr>
          <w:sz w:val="28"/>
          <w:szCs w:val="28"/>
        </w:rPr>
      </w:pPr>
      <w:r w:rsidRPr="00880C48">
        <w:rPr>
          <w:sz w:val="28"/>
          <w:szCs w:val="28"/>
        </w:rPr>
        <w:t>1.Внести в Положение о контракт</w:t>
      </w:r>
      <w:r w:rsidR="00B321FC" w:rsidRPr="00880C48">
        <w:rPr>
          <w:sz w:val="28"/>
          <w:szCs w:val="28"/>
        </w:rPr>
        <w:t>ном</w:t>
      </w:r>
      <w:r w:rsidRPr="00880C48">
        <w:rPr>
          <w:sz w:val="28"/>
          <w:szCs w:val="28"/>
        </w:rPr>
        <w:t xml:space="preserve"> управляющем, утвер</w:t>
      </w:r>
      <w:r w:rsidR="00EB39A8" w:rsidRPr="00880C48">
        <w:rPr>
          <w:sz w:val="28"/>
          <w:szCs w:val="28"/>
        </w:rPr>
        <w:t>жденном постановлением</w:t>
      </w:r>
      <w:r w:rsidR="00B321FC" w:rsidRPr="00880C48">
        <w:rPr>
          <w:sz w:val="28"/>
          <w:szCs w:val="28"/>
        </w:rPr>
        <w:t xml:space="preserve"> </w:t>
      </w:r>
      <w:r w:rsidR="00EB39A8" w:rsidRPr="00880C48">
        <w:rPr>
          <w:sz w:val="28"/>
          <w:szCs w:val="28"/>
        </w:rPr>
        <w:t>Администрации  Крупецкого сельсовета Дмитриевского района от   14 января 2014 № 3 следующие изменения и дополнения:</w:t>
      </w:r>
    </w:p>
    <w:p w:rsidR="003204EA" w:rsidRPr="00880C48" w:rsidRDefault="00EB39A8" w:rsidP="008F00C4">
      <w:pPr>
        <w:pStyle w:val="aa"/>
        <w:ind w:firstLine="708"/>
        <w:jc w:val="both"/>
        <w:rPr>
          <w:rFonts w:ascii="Arial" w:hAnsi="Arial" w:cs="Arial"/>
          <w:color w:val="000000"/>
          <w:sz w:val="28"/>
          <w:szCs w:val="28"/>
          <w:shd w:val="clear" w:color="auto" w:fill="FFFFFF"/>
        </w:rPr>
      </w:pPr>
      <w:r w:rsidRPr="00880C48">
        <w:rPr>
          <w:sz w:val="28"/>
          <w:szCs w:val="28"/>
        </w:rPr>
        <w:t>1)</w:t>
      </w:r>
      <w:r w:rsidR="00CE207D" w:rsidRPr="00880C48">
        <w:rPr>
          <w:sz w:val="28"/>
          <w:szCs w:val="28"/>
        </w:rPr>
        <w:t>Пункт 3</w:t>
      </w:r>
      <w:r w:rsidR="003204EA" w:rsidRPr="00880C48">
        <w:rPr>
          <w:sz w:val="28"/>
          <w:szCs w:val="28"/>
        </w:rPr>
        <w:t xml:space="preserve"> дополнить абзацем следующего содержания:</w:t>
      </w:r>
      <w:r w:rsidR="003204EA" w:rsidRPr="00880C48">
        <w:rPr>
          <w:rFonts w:ascii="Arial" w:hAnsi="Arial" w:cs="Arial"/>
          <w:color w:val="000000"/>
          <w:sz w:val="28"/>
          <w:szCs w:val="28"/>
          <w:shd w:val="clear" w:color="auto" w:fill="FFFFFF"/>
        </w:rPr>
        <w:t xml:space="preserve"> </w:t>
      </w:r>
    </w:p>
    <w:p w:rsidR="00CE207D" w:rsidRPr="00880C48" w:rsidRDefault="003204EA" w:rsidP="00010A59">
      <w:pPr>
        <w:pStyle w:val="aa"/>
        <w:jc w:val="both"/>
        <w:rPr>
          <w:sz w:val="28"/>
          <w:szCs w:val="28"/>
        </w:rPr>
      </w:pPr>
      <w:r w:rsidRPr="00880C48">
        <w:rPr>
          <w:sz w:val="28"/>
          <w:szCs w:val="28"/>
          <w:shd w:val="clear" w:color="auto" w:fill="FFFFFF"/>
        </w:rPr>
        <w:t>«Контрактный управляющий должен  иметь высшее образование или дополнительное профессиональное образование в сфере закупок</w:t>
      </w:r>
      <w:proofErr w:type="gramStart"/>
      <w:r w:rsidRPr="00880C48">
        <w:rPr>
          <w:sz w:val="28"/>
          <w:szCs w:val="28"/>
        </w:rPr>
        <w:t>.»</w:t>
      </w:r>
      <w:proofErr w:type="gramEnd"/>
    </w:p>
    <w:p w:rsidR="00010A59" w:rsidRPr="00880C48" w:rsidRDefault="00154DC7" w:rsidP="008F00C4">
      <w:pPr>
        <w:pStyle w:val="aa"/>
        <w:ind w:firstLine="708"/>
        <w:jc w:val="both"/>
        <w:rPr>
          <w:sz w:val="28"/>
          <w:szCs w:val="28"/>
        </w:rPr>
      </w:pPr>
      <w:r w:rsidRPr="00880C48">
        <w:rPr>
          <w:sz w:val="28"/>
          <w:szCs w:val="28"/>
        </w:rPr>
        <w:t>2).</w:t>
      </w:r>
      <w:r w:rsidR="00010A59" w:rsidRPr="00880C48">
        <w:rPr>
          <w:sz w:val="28"/>
          <w:szCs w:val="28"/>
        </w:rPr>
        <w:t xml:space="preserve">В пункте 6 Положения: </w:t>
      </w:r>
      <w:r w:rsidR="00944E31" w:rsidRPr="00880C48">
        <w:rPr>
          <w:sz w:val="28"/>
          <w:szCs w:val="28"/>
        </w:rPr>
        <w:t xml:space="preserve"> </w:t>
      </w:r>
      <w:r w:rsidR="00900C85" w:rsidRPr="00880C48">
        <w:rPr>
          <w:sz w:val="28"/>
          <w:szCs w:val="28"/>
        </w:rPr>
        <w:t xml:space="preserve"> </w:t>
      </w:r>
      <w:r w:rsidR="00010A59" w:rsidRPr="00880C48">
        <w:rPr>
          <w:sz w:val="28"/>
          <w:szCs w:val="28"/>
        </w:rPr>
        <w:t>подпункт 1) изложить в новой редакции:</w:t>
      </w:r>
    </w:p>
    <w:p w:rsidR="00944E31" w:rsidRPr="00880C48" w:rsidRDefault="00944E31" w:rsidP="00944E31">
      <w:pPr>
        <w:pStyle w:val="aa"/>
        <w:jc w:val="both"/>
        <w:rPr>
          <w:sz w:val="28"/>
          <w:szCs w:val="28"/>
        </w:rPr>
      </w:pPr>
      <w:r w:rsidRPr="00880C48">
        <w:rPr>
          <w:sz w:val="28"/>
          <w:szCs w:val="28"/>
        </w:rPr>
        <w:t xml:space="preserve">1) при планировании закупок: </w:t>
      </w:r>
    </w:p>
    <w:p w:rsidR="00944E31" w:rsidRPr="00880C48" w:rsidRDefault="00944E31" w:rsidP="00944E31">
      <w:pPr>
        <w:pStyle w:val="aa"/>
        <w:jc w:val="both"/>
        <w:rPr>
          <w:sz w:val="28"/>
          <w:szCs w:val="28"/>
        </w:rPr>
      </w:pPr>
      <w:r w:rsidRPr="00880C48">
        <w:rPr>
          <w:sz w:val="28"/>
          <w:szCs w:val="28"/>
        </w:rPr>
        <w:t xml:space="preserve">а) разрабатывает план-график, осуществляет подготовку изменений для внесения в план-график, размещает в единой информационной системе план-график и внесенные в него изменения; </w:t>
      </w:r>
      <w:r w:rsidRPr="00880C48">
        <w:rPr>
          <w:sz w:val="28"/>
          <w:szCs w:val="28"/>
        </w:rPr>
        <w:br/>
        <w:t xml:space="preserve">б) организует утверждение   плана-графика; </w:t>
      </w:r>
      <w:r w:rsidRPr="00880C48">
        <w:rPr>
          <w:sz w:val="28"/>
          <w:szCs w:val="28"/>
        </w:rPr>
        <w:br/>
        <w:t xml:space="preserve">в) определяет и обосновывает начальную (максимальную) цену контракта, цену контракта, заключаемого с единственным поставщиком (подрядчиком, исполнителем) при формировании плана-графика закупок; </w:t>
      </w:r>
    </w:p>
    <w:p w:rsidR="00EE17BD" w:rsidRPr="00880C48" w:rsidRDefault="00154DC7" w:rsidP="008F00C4">
      <w:pPr>
        <w:pStyle w:val="aa"/>
        <w:ind w:firstLine="708"/>
        <w:jc w:val="both"/>
        <w:rPr>
          <w:sz w:val="28"/>
          <w:szCs w:val="28"/>
        </w:rPr>
      </w:pPr>
      <w:r w:rsidRPr="00880C48">
        <w:rPr>
          <w:sz w:val="28"/>
          <w:szCs w:val="28"/>
        </w:rPr>
        <w:t xml:space="preserve">3) </w:t>
      </w:r>
      <w:r w:rsidR="00EE17BD" w:rsidRPr="00880C48">
        <w:rPr>
          <w:sz w:val="28"/>
          <w:szCs w:val="28"/>
        </w:rPr>
        <w:t>Подпункт ж) пункта статьи 6 изложить в следующей редакции:</w:t>
      </w:r>
    </w:p>
    <w:p w:rsidR="00EE17BD" w:rsidRPr="00880C48" w:rsidRDefault="00EE17BD" w:rsidP="00EE17BD">
      <w:pPr>
        <w:pStyle w:val="aa"/>
        <w:jc w:val="both"/>
        <w:rPr>
          <w:sz w:val="28"/>
          <w:szCs w:val="28"/>
        </w:rPr>
      </w:pPr>
      <w:r w:rsidRPr="00880C48">
        <w:rPr>
          <w:sz w:val="28"/>
          <w:szCs w:val="28"/>
        </w:rPr>
        <w:t xml:space="preserve">ж) осуществляет организационно-техническое обеспечение деятельности комиссий по осуществлению закупок, в том числе обеспечивает проверку: </w:t>
      </w:r>
    </w:p>
    <w:p w:rsidR="009A3609" w:rsidRPr="00880C48" w:rsidRDefault="00EE17BD" w:rsidP="00EE17BD">
      <w:pPr>
        <w:pStyle w:val="aa"/>
        <w:jc w:val="both"/>
        <w:rPr>
          <w:sz w:val="28"/>
          <w:szCs w:val="28"/>
        </w:rPr>
      </w:pPr>
      <w:r w:rsidRPr="00880C48">
        <w:rPr>
          <w:sz w:val="28"/>
          <w:szCs w:val="28"/>
        </w:rPr>
        <w:t xml:space="preserve">– соответствия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880C48">
        <w:rPr>
          <w:sz w:val="28"/>
          <w:szCs w:val="28"/>
        </w:rPr>
        <w:t>являющихся</w:t>
      </w:r>
      <w:proofErr w:type="gramEnd"/>
      <w:r w:rsidRPr="00880C48">
        <w:rPr>
          <w:sz w:val="28"/>
          <w:szCs w:val="28"/>
        </w:rPr>
        <w:t xml:space="preserve"> объектом закупки; </w:t>
      </w:r>
    </w:p>
    <w:p w:rsidR="009E2B53" w:rsidRPr="00880C48" w:rsidRDefault="008C72ED" w:rsidP="00EE17BD">
      <w:pPr>
        <w:pStyle w:val="aa"/>
        <w:jc w:val="both"/>
        <w:rPr>
          <w:sz w:val="28"/>
          <w:szCs w:val="28"/>
        </w:rPr>
      </w:pPr>
      <w:r w:rsidRPr="00880C48">
        <w:rPr>
          <w:color w:val="0070C0"/>
          <w:sz w:val="28"/>
          <w:szCs w:val="28"/>
        </w:rPr>
        <w:lastRenderedPageBreak/>
        <w:t xml:space="preserve"> -</w:t>
      </w:r>
      <w:r w:rsidR="00EE17BD" w:rsidRPr="00880C48">
        <w:rPr>
          <w:sz w:val="28"/>
          <w:szCs w:val="28"/>
        </w:rPr>
        <w:t xml:space="preserve"> не проведения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 </w:t>
      </w:r>
    </w:p>
    <w:p w:rsidR="00B93B66" w:rsidRPr="00880C48" w:rsidRDefault="009E2B53" w:rsidP="00EE17BD">
      <w:pPr>
        <w:pStyle w:val="aa"/>
        <w:jc w:val="both"/>
        <w:rPr>
          <w:sz w:val="28"/>
          <w:szCs w:val="28"/>
        </w:rPr>
      </w:pPr>
      <w:r w:rsidRPr="00880C48">
        <w:rPr>
          <w:color w:val="FF0000"/>
          <w:sz w:val="28"/>
          <w:szCs w:val="28"/>
          <w:shd w:val="clear" w:color="auto" w:fill="FFFFFF"/>
        </w:rPr>
        <w:t xml:space="preserve"> </w:t>
      </w:r>
      <w:proofErr w:type="gramStart"/>
      <w:r w:rsidR="00EE17BD" w:rsidRPr="00880C48">
        <w:rPr>
          <w:sz w:val="28"/>
          <w:szCs w:val="28"/>
        </w:rPr>
        <w:t xml:space="preserve">– не приостановления деятельности участника закупки в порядке, установленном </w:t>
      </w:r>
      <w:hyperlink r:id="rId5" w:tgtFrame="_blank" w:history="1">
        <w:r w:rsidR="00EE17BD" w:rsidRPr="00880C48">
          <w:rPr>
            <w:sz w:val="28"/>
            <w:szCs w:val="28"/>
          </w:rPr>
          <w:t>Кодексом Российской Федерации об административных правонарушениях</w:t>
        </w:r>
      </w:hyperlink>
      <w:r w:rsidR="00EE17BD" w:rsidRPr="00880C48">
        <w:rPr>
          <w:sz w:val="28"/>
          <w:szCs w:val="28"/>
        </w:rPr>
        <w:t xml:space="preserve">,  </w:t>
      </w:r>
      <w:r w:rsidR="00EE17BD" w:rsidRPr="00880C48">
        <w:rPr>
          <w:sz w:val="28"/>
          <w:szCs w:val="28"/>
        </w:rPr>
        <w:br/>
      </w:r>
      <w:r w:rsidR="00A935AA" w:rsidRPr="00880C48">
        <w:rPr>
          <w:sz w:val="28"/>
          <w:szCs w:val="28"/>
        </w:rPr>
        <w:t xml:space="preserve"> </w:t>
      </w:r>
      <w:r w:rsidR="00A935AA" w:rsidRPr="00880C48">
        <w:rPr>
          <w:sz w:val="28"/>
          <w:szCs w:val="28"/>
          <w:shd w:val="clear" w:color="auto" w:fill="FFFFFF"/>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6" w:anchor="dst1123" w:history="1">
        <w:r w:rsidR="00A935AA" w:rsidRPr="00880C48">
          <w:rPr>
            <w:rStyle w:val="af4"/>
            <w:rFonts w:eastAsiaTheme="majorEastAsia"/>
            <w:color w:val="auto"/>
            <w:sz w:val="28"/>
            <w:szCs w:val="28"/>
            <w:shd w:val="clear" w:color="auto" w:fill="FFFFFF"/>
          </w:rPr>
          <w:t>законодательством</w:t>
        </w:r>
      </w:hyperlink>
      <w:r w:rsidR="00A935AA" w:rsidRPr="00880C48">
        <w:rPr>
          <w:sz w:val="28"/>
          <w:szCs w:val="28"/>
          <w:shd w:val="clear" w:color="auto" w:fill="FFFFFF"/>
        </w:rPr>
        <w:t> Российской Федерации о налогах и сборах, которые реструктурированы в соответствии с законодательством</w:t>
      </w:r>
      <w:proofErr w:type="gramEnd"/>
      <w:r w:rsidR="00A935AA" w:rsidRPr="00880C48">
        <w:rPr>
          <w:sz w:val="28"/>
          <w:szCs w:val="28"/>
          <w:shd w:val="clear" w:color="auto" w:fill="FFFFFF"/>
        </w:rPr>
        <w:t xml:space="preserve"> Российской Федерации, по которым имеется вступившее в законную силу решение суда о признании обязанности </w:t>
      </w:r>
      <w:proofErr w:type="gramStart"/>
      <w:r w:rsidR="00A935AA" w:rsidRPr="00880C48">
        <w:rPr>
          <w:sz w:val="28"/>
          <w:szCs w:val="28"/>
          <w:shd w:val="clear" w:color="auto" w:fill="FFFFFF"/>
        </w:rPr>
        <w:t>заявителя</w:t>
      </w:r>
      <w:proofErr w:type="gramEnd"/>
      <w:r w:rsidR="00A935AA" w:rsidRPr="00880C48">
        <w:rPr>
          <w:sz w:val="28"/>
          <w:szCs w:val="28"/>
          <w:shd w:val="clear" w:color="auto" w:fill="FFFFFF"/>
        </w:rPr>
        <w:t xml:space="preserve"> по уплате этих сумм исполненной или которые признаны безнадежными к взысканию в соответствии с </w:t>
      </w:r>
      <w:hyperlink r:id="rId7" w:anchor="dst1104" w:history="1">
        <w:r w:rsidR="00A935AA" w:rsidRPr="00880C48">
          <w:rPr>
            <w:rStyle w:val="af4"/>
            <w:rFonts w:eastAsiaTheme="majorEastAsia"/>
            <w:color w:val="auto"/>
            <w:sz w:val="28"/>
            <w:szCs w:val="28"/>
            <w:shd w:val="clear" w:color="auto" w:fill="FFFFFF"/>
          </w:rPr>
          <w:t>законодательством</w:t>
        </w:r>
      </w:hyperlink>
      <w:r w:rsidR="00A935AA" w:rsidRPr="00880C48">
        <w:rPr>
          <w:sz w:val="28"/>
          <w:szCs w:val="28"/>
          <w:shd w:val="clear" w:color="auto" w:fill="FFFFFF"/>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A935AA" w:rsidRPr="00880C48">
        <w:rPr>
          <w:sz w:val="28"/>
          <w:szCs w:val="28"/>
          <w:shd w:val="clear" w:color="auto" w:fill="FFFFFF"/>
        </w:rPr>
        <w:t>указанных</w:t>
      </w:r>
      <w:proofErr w:type="gramEnd"/>
      <w:r w:rsidR="00A935AA" w:rsidRPr="00880C48">
        <w:rPr>
          <w:sz w:val="28"/>
          <w:szCs w:val="28"/>
          <w:shd w:val="clear" w:color="auto" w:fill="FFFFFF"/>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EE17BD" w:rsidRPr="00880C48">
        <w:rPr>
          <w:sz w:val="28"/>
          <w:szCs w:val="28"/>
        </w:rPr>
        <w:br/>
      </w:r>
      <w:r w:rsidR="009A3609" w:rsidRPr="00880C48">
        <w:rPr>
          <w:sz w:val="28"/>
          <w:szCs w:val="28"/>
        </w:rPr>
        <w:t xml:space="preserve"> </w:t>
      </w:r>
      <w:r w:rsidR="006A6FDB" w:rsidRPr="00880C48">
        <w:rPr>
          <w:sz w:val="28"/>
          <w:szCs w:val="28"/>
        </w:rPr>
        <w:t xml:space="preserve"> -</w:t>
      </w:r>
      <w:r w:rsidR="00EE17BD" w:rsidRPr="00880C48">
        <w:rPr>
          <w:sz w:val="28"/>
          <w:szCs w:val="28"/>
        </w:rPr>
        <w:t xml:space="preserve"> </w:t>
      </w:r>
      <w:proofErr w:type="gramStart"/>
      <w:r w:rsidR="006A6FDB" w:rsidRPr="00880C48">
        <w:rPr>
          <w:sz w:val="28"/>
          <w:szCs w:val="28"/>
          <w:shd w:val="clear" w:color="auto" w:fill="FFFFFF"/>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8" w:anchor="dst101897" w:history="1">
        <w:r w:rsidR="006A6FDB" w:rsidRPr="00A420A4">
          <w:rPr>
            <w:rStyle w:val="af4"/>
            <w:rFonts w:eastAsiaTheme="majorEastAsia"/>
            <w:color w:val="auto"/>
            <w:sz w:val="28"/>
            <w:szCs w:val="28"/>
            <w:u w:val="none"/>
            <w:shd w:val="clear" w:color="auto" w:fill="FFFFFF"/>
          </w:rPr>
          <w:t>статьями 289</w:t>
        </w:r>
      </w:hyperlink>
      <w:r w:rsidR="006A6FDB" w:rsidRPr="00A420A4">
        <w:rPr>
          <w:sz w:val="28"/>
          <w:szCs w:val="28"/>
          <w:shd w:val="clear" w:color="auto" w:fill="FFFFFF"/>
        </w:rPr>
        <w:t>, </w:t>
      </w:r>
      <w:hyperlink r:id="rId9" w:anchor="dst2054" w:history="1">
        <w:r w:rsidR="006A6FDB" w:rsidRPr="00A420A4">
          <w:rPr>
            <w:rStyle w:val="af4"/>
            <w:rFonts w:eastAsiaTheme="majorEastAsia"/>
            <w:color w:val="auto"/>
            <w:sz w:val="28"/>
            <w:szCs w:val="28"/>
            <w:u w:val="none"/>
            <w:shd w:val="clear" w:color="auto" w:fill="FFFFFF"/>
          </w:rPr>
          <w:t>290</w:t>
        </w:r>
      </w:hyperlink>
      <w:r w:rsidR="006A6FDB" w:rsidRPr="00A420A4">
        <w:rPr>
          <w:sz w:val="28"/>
          <w:szCs w:val="28"/>
          <w:shd w:val="clear" w:color="auto" w:fill="FFFFFF"/>
        </w:rPr>
        <w:t>, </w:t>
      </w:r>
      <w:hyperlink r:id="rId10" w:anchor="dst2072" w:history="1">
        <w:r w:rsidR="006A6FDB" w:rsidRPr="00A420A4">
          <w:rPr>
            <w:rStyle w:val="af4"/>
            <w:rFonts w:eastAsiaTheme="majorEastAsia"/>
            <w:color w:val="auto"/>
            <w:sz w:val="28"/>
            <w:szCs w:val="28"/>
            <w:u w:val="none"/>
            <w:shd w:val="clear" w:color="auto" w:fill="FFFFFF"/>
          </w:rPr>
          <w:t>291</w:t>
        </w:r>
      </w:hyperlink>
      <w:r w:rsidR="006A6FDB" w:rsidRPr="00A420A4">
        <w:rPr>
          <w:sz w:val="28"/>
          <w:szCs w:val="28"/>
          <w:shd w:val="clear" w:color="auto" w:fill="FFFFFF"/>
        </w:rPr>
        <w:t>, </w:t>
      </w:r>
      <w:hyperlink r:id="rId11" w:anchor="dst2086" w:history="1">
        <w:r w:rsidR="006A6FDB" w:rsidRPr="00A420A4">
          <w:rPr>
            <w:rStyle w:val="af4"/>
            <w:rFonts w:eastAsiaTheme="majorEastAsia"/>
            <w:color w:val="auto"/>
            <w:sz w:val="28"/>
            <w:szCs w:val="28"/>
            <w:u w:val="none"/>
            <w:shd w:val="clear" w:color="auto" w:fill="FFFFFF"/>
          </w:rPr>
          <w:t>291.1</w:t>
        </w:r>
      </w:hyperlink>
      <w:r w:rsidR="006A6FDB" w:rsidRPr="00880C48">
        <w:rPr>
          <w:sz w:val="28"/>
          <w:szCs w:val="28"/>
          <w:shd w:val="clear" w:color="auto" w:fill="FFFFFF"/>
        </w:rPr>
        <w:t>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006A6FDB" w:rsidRPr="00880C48">
        <w:rPr>
          <w:sz w:val="28"/>
          <w:szCs w:val="28"/>
          <w:shd w:val="clear" w:color="auto" w:fill="FFFFFF"/>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93B66" w:rsidRPr="00880C48" w:rsidRDefault="008C72ED" w:rsidP="00EE17BD">
      <w:pPr>
        <w:pStyle w:val="aa"/>
        <w:jc w:val="both"/>
        <w:rPr>
          <w:sz w:val="28"/>
          <w:szCs w:val="28"/>
          <w:shd w:val="clear" w:color="auto" w:fill="FFFFFF"/>
        </w:rPr>
      </w:pPr>
      <w:r w:rsidRPr="00880C48">
        <w:rPr>
          <w:sz w:val="28"/>
          <w:szCs w:val="28"/>
          <w:shd w:val="clear" w:color="auto" w:fill="FFFFFF"/>
        </w:rPr>
        <w:t>-</w:t>
      </w:r>
      <w:r w:rsidR="00B93B66" w:rsidRPr="00880C48">
        <w:rPr>
          <w:sz w:val="28"/>
          <w:szCs w:val="28"/>
          <w:shd w:val="clear" w:color="auto" w:fill="FFFFFF"/>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2" w:anchor="dst2620" w:history="1">
        <w:r w:rsidR="00B93B66" w:rsidRPr="00A420A4">
          <w:rPr>
            <w:rStyle w:val="af4"/>
            <w:rFonts w:eastAsiaTheme="majorEastAsia"/>
            <w:color w:val="auto"/>
            <w:sz w:val="28"/>
            <w:szCs w:val="28"/>
            <w:u w:val="none"/>
            <w:shd w:val="clear" w:color="auto" w:fill="FFFFFF"/>
          </w:rPr>
          <w:t>статьей 19.28</w:t>
        </w:r>
      </w:hyperlink>
      <w:r w:rsidR="00B93B66" w:rsidRPr="00880C48">
        <w:rPr>
          <w:sz w:val="28"/>
          <w:szCs w:val="28"/>
          <w:shd w:val="clear" w:color="auto" w:fill="FFFFFF"/>
        </w:rPr>
        <w:t> Кодекса Российской Федерации об административных правонарушениях;</w:t>
      </w:r>
      <w:r w:rsidR="00EE17BD" w:rsidRPr="00880C48">
        <w:rPr>
          <w:sz w:val="28"/>
          <w:szCs w:val="28"/>
        </w:rPr>
        <w:br/>
      </w:r>
      <w:r w:rsidR="00B93B66" w:rsidRPr="00880C48">
        <w:rPr>
          <w:sz w:val="28"/>
          <w:szCs w:val="28"/>
        </w:rPr>
        <w:t>-</w:t>
      </w:r>
      <w:r w:rsidR="00EE17BD" w:rsidRPr="00880C48">
        <w:rPr>
          <w:sz w:val="28"/>
          <w:szCs w:val="28"/>
        </w:rPr>
        <w:t xml:space="preserve"> </w:t>
      </w:r>
      <w:r w:rsidR="00B93B66" w:rsidRPr="00880C48">
        <w:rPr>
          <w:sz w:val="28"/>
          <w:szCs w:val="28"/>
          <w:shd w:val="clear" w:color="auto" w:fill="FFFFFF"/>
        </w:rPr>
        <w:t xml:space="preserve">обладание участником закупки исключительными правами на результаты интеллектуальной деятельности, если в связи с исполнением контракта </w:t>
      </w:r>
      <w:r w:rsidR="00B93B66" w:rsidRPr="00880C48">
        <w:rPr>
          <w:sz w:val="28"/>
          <w:szCs w:val="28"/>
          <w:shd w:val="clear" w:color="auto" w:fill="FFFFFF"/>
        </w:rPr>
        <w:lastRenderedPageBreak/>
        <w:t>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15236" w:rsidRPr="00880C48" w:rsidRDefault="00B832F3" w:rsidP="00215236">
      <w:pPr>
        <w:pStyle w:val="af5"/>
        <w:shd w:val="clear" w:color="auto" w:fill="FFFFFF"/>
        <w:spacing w:before="0" w:beforeAutospacing="0" w:after="0" w:afterAutospacing="0" w:line="240" w:lineRule="auto"/>
        <w:ind w:firstLine="540"/>
        <w:jc w:val="both"/>
        <w:rPr>
          <w:rFonts w:ascii="Times New Roman" w:hAnsi="Times New Roman"/>
          <w:sz w:val="28"/>
          <w:szCs w:val="28"/>
        </w:rPr>
      </w:pPr>
      <w:proofErr w:type="gramStart"/>
      <w:r w:rsidRPr="00880C48">
        <w:rPr>
          <w:rFonts w:ascii="Times New Roman" w:hAnsi="Times New Roman"/>
          <w:sz w:val="28"/>
          <w:szCs w:val="28"/>
        </w:rPr>
        <w:t>-</w:t>
      </w:r>
      <w:r w:rsidR="00215236" w:rsidRPr="00880C48">
        <w:rPr>
          <w:rFonts w:ascii="Times New Roman" w:hAnsi="Times New Roman"/>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w:t>
      </w:r>
      <w:proofErr w:type="spellStart"/>
      <w:r w:rsidR="00215236" w:rsidRPr="00880C48">
        <w:rPr>
          <w:rFonts w:ascii="Times New Roman" w:hAnsi="Times New Roman"/>
          <w:sz w:val="28"/>
          <w:szCs w:val="28"/>
        </w:rPr>
        <w:t>выгодоприобретателями</w:t>
      </w:r>
      <w:proofErr w:type="spellEnd"/>
      <w:r w:rsidR="00215236" w:rsidRPr="00880C48">
        <w:rPr>
          <w:rFonts w:ascii="Times New Roman" w:hAnsi="Times New Roman"/>
          <w:sz w:val="28"/>
          <w:szCs w:val="28"/>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215236" w:rsidRPr="00880C48">
        <w:rPr>
          <w:rFonts w:ascii="Times New Roman" w:hAnsi="Times New Roman"/>
          <w:sz w:val="28"/>
          <w:szCs w:val="28"/>
        </w:rPr>
        <w:t xml:space="preserve"> </w:t>
      </w:r>
      <w:proofErr w:type="gramStart"/>
      <w:r w:rsidR="00215236" w:rsidRPr="00880C48">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15236" w:rsidRPr="00880C48">
        <w:rPr>
          <w:rFonts w:ascii="Times New Roman" w:hAnsi="Times New Roman"/>
          <w:sz w:val="28"/>
          <w:szCs w:val="28"/>
        </w:rPr>
        <w:t>неполнородными</w:t>
      </w:r>
      <w:proofErr w:type="spellEnd"/>
      <w:r w:rsidR="00215236" w:rsidRPr="00880C48">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00215236" w:rsidRPr="00880C48">
        <w:rPr>
          <w:rFonts w:ascii="Times New Roman" w:hAnsi="Times New Roman"/>
          <w:sz w:val="28"/>
          <w:szCs w:val="28"/>
        </w:rPr>
        <w:t xml:space="preserve"> Под </w:t>
      </w:r>
      <w:proofErr w:type="spellStart"/>
      <w:r w:rsidR="00215236" w:rsidRPr="00880C48">
        <w:rPr>
          <w:rFonts w:ascii="Times New Roman" w:hAnsi="Times New Roman"/>
          <w:sz w:val="28"/>
          <w:szCs w:val="28"/>
        </w:rPr>
        <w:t>выгодоприобретателями</w:t>
      </w:r>
      <w:proofErr w:type="spellEnd"/>
      <w:r w:rsidR="00215236" w:rsidRPr="00880C48">
        <w:rPr>
          <w:rFonts w:ascii="Times New Roman" w:hAnsi="Times New Roman"/>
          <w:sz w:val="28"/>
          <w:szCs w:val="28"/>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15236" w:rsidRPr="00880C48" w:rsidRDefault="00B832F3" w:rsidP="00B33985">
      <w:pPr>
        <w:pStyle w:val="no-indent"/>
        <w:shd w:val="clear" w:color="auto" w:fill="FFFFFF"/>
        <w:spacing w:before="0" w:beforeAutospacing="0" w:after="0" w:afterAutospacing="0"/>
        <w:jc w:val="both"/>
        <w:rPr>
          <w:sz w:val="28"/>
          <w:szCs w:val="28"/>
        </w:rPr>
      </w:pPr>
      <w:r w:rsidRPr="00880C48">
        <w:rPr>
          <w:sz w:val="28"/>
          <w:szCs w:val="28"/>
        </w:rPr>
        <w:t xml:space="preserve"> </w:t>
      </w:r>
      <w:proofErr w:type="gramStart"/>
      <w:r w:rsidRPr="00880C48">
        <w:rPr>
          <w:sz w:val="28"/>
          <w:szCs w:val="28"/>
        </w:rPr>
        <w:t>-</w:t>
      </w:r>
      <w:r w:rsidR="00215236" w:rsidRPr="00880C48">
        <w:rPr>
          <w:sz w:val="28"/>
          <w:szCs w:val="28"/>
        </w:rPr>
        <w:t xml:space="preserve"> участник закупки не является </w:t>
      </w:r>
      <w:proofErr w:type="spellStart"/>
      <w:r w:rsidR="00215236" w:rsidRPr="00880C48">
        <w:rPr>
          <w:sz w:val="28"/>
          <w:szCs w:val="28"/>
        </w:rPr>
        <w:t>офшорной</w:t>
      </w:r>
      <w:proofErr w:type="spellEnd"/>
      <w:r w:rsidR="00215236" w:rsidRPr="00880C48">
        <w:rPr>
          <w:sz w:val="28"/>
          <w:szCs w:val="28"/>
        </w:rPr>
        <w:t xml:space="preserve"> компанией, не имеет в составе участников (членов) корпоративного юридического лица или в составе учредителей унитарного юридического лица </w:t>
      </w:r>
      <w:proofErr w:type="spellStart"/>
      <w:r w:rsidR="00215236" w:rsidRPr="00880C48">
        <w:rPr>
          <w:sz w:val="28"/>
          <w:szCs w:val="28"/>
        </w:rPr>
        <w:t>офшорной</w:t>
      </w:r>
      <w:proofErr w:type="spellEnd"/>
      <w:r w:rsidR="00215236" w:rsidRPr="00880C48">
        <w:rPr>
          <w:sz w:val="28"/>
          <w:szCs w:val="28"/>
        </w:rPr>
        <w:t xml:space="preserve"> компании, а также не имеет </w:t>
      </w:r>
      <w:proofErr w:type="spellStart"/>
      <w:r w:rsidR="00215236" w:rsidRPr="00880C48">
        <w:rPr>
          <w:sz w:val="28"/>
          <w:szCs w:val="28"/>
        </w:rPr>
        <w:t>офшорных</w:t>
      </w:r>
      <w:proofErr w:type="spellEnd"/>
      <w:r w:rsidR="00215236" w:rsidRPr="00880C48">
        <w:rPr>
          <w:sz w:val="28"/>
          <w:szCs w:val="28"/>
        </w:rPr>
        <w:t xml:space="preserve">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00215236" w:rsidRPr="00880C48">
        <w:rPr>
          <w:sz w:val="28"/>
          <w:szCs w:val="28"/>
        </w:rPr>
        <w:t xml:space="preserve"> (складочном) </w:t>
      </w:r>
      <w:proofErr w:type="gramStart"/>
      <w:r w:rsidR="00215236" w:rsidRPr="00880C48">
        <w:rPr>
          <w:sz w:val="28"/>
          <w:szCs w:val="28"/>
        </w:rPr>
        <w:t>капитале</w:t>
      </w:r>
      <w:proofErr w:type="gramEnd"/>
      <w:r w:rsidR="00215236" w:rsidRPr="00880C48">
        <w:rPr>
          <w:sz w:val="28"/>
          <w:szCs w:val="28"/>
        </w:rPr>
        <w:t xml:space="preserve"> хозяйственного товарищества или общества;</w:t>
      </w:r>
    </w:p>
    <w:p w:rsidR="00EE17BD" w:rsidRPr="00880C48" w:rsidRDefault="00B832F3" w:rsidP="00B33985">
      <w:pPr>
        <w:pStyle w:val="aa"/>
        <w:jc w:val="both"/>
        <w:rPr>
          <w:sz w:val="28"/>
          <w:szCs w:val="28"/>
        </w:rPr>
      </w:pPr>
      <w:r w:rsidRPr="00880C48">
        <w:rPr>
          <w:sz w:val="28"/>
          <w:szCs w:val="28"/>
          <w:shd w:val="clear" w:color="auto" w:fill="FFFFFF"/>
        </w:rPr>
        <w:t>-отсутствие у участника закупки ограничений для участия в закупках, установленных законодательством Российской Федерации</w:t>
      </w:r>
      <w:proofErr w:type="gramStart"/>
      <w:r w:rsidRPr="00880C48">
        <w:rPr>
          <w:sz w:val="28"/>
          <w:szCs w:val="28"/>
          <w:shd w:val="clear" w:color="auto" w:fill="FFFFFF"/>
        </w:rPr>
        <w:t>.</w:t>
      </w:r>
      <w:proofErr w:type="gramEnd"/>
      <w:r w:rsidR="00EE17BD" w:rsidRPr="00880C48">
        <w:rPr>
          <w:sz w:val="28"/>
          <w:szCs w:val="28"/>
        </w:rPr>
        <w:br/>
        <w:t xml:space="preserve">– </w:t>
      </w:r>
      <w:proofErr w:type="gramStart"/>
      <w:r w:rsidR="00EE17BD" w:rsidRPr="00880C48">
        <w:rPr>
          <w:sz w:val="28"/>
          <w:szCs w:val="28"/>
        </w:rPr>
        <w:t>с</w:t>
      </w:r>
      <w:proofErr w:type="gramEnd"/>
      <w:r w:rsidR="00EE17BD" w:rsidRPr="00880C48">
        <w:rPr>
          <w:sz w:val="28"/>
          <w:szCs w:val="28"/>
        </w:rPr>
        <w:t xml:space="preserve">оответствия дополнительным требованиям, устанавливаемым в соответствии с ч. 2 ст. </w:t>
      </w:r>
      <w:hyperlink r:id="rId13" w:tgtFrame="_blank" w:history="1">
        <w:r w:rsidR="00EE17BD" w:rsidRPr="00880C48">
          <w:rPr>
            <w:sz w:val="28"/>
            <w:szCs w:val="28"/>
          </w:rPr>
          <w:t>31</w:t>
        </w:r>
      </w:hyperlink>
      <w:r w:rsidR="00EE17BD" w:rsidRPr="00880C48">
        <w:rPr>
          <w:sz w:val="28"/>
          <w:szCs w:val="28"/>
        </w:rPr>
        <w:t xml:space="preserve"> </w:t>
      </w:r>
      <w:hyperlink r:id="rId14" w:tgtFrame="_blank" w:history="1">
        <w:r w:rsidR="00EE17BD" w:rsidRPr="00880C48">
          <w:rPr>
            <w:sz w:val="28"/>
            <w:szCs w:val="28"/>
          </w:rPr>
          <w:t>Закона № 44-ФЗ</w:t>
        </w:r>
      </w:hyperlink>
      <w:r w:rsidR="00EE17BD" w:rsidRPr="00880C48">
        <w:rPr>
          <w:sz w:val="28"/>
          <w:szCs w:val="28"/>
        </w:rPr>
        <w:t xml:space="preserve">; </w:t>
      </w:r>
    </w:p>
    <w:p w:rsidR="00154DC7" w:rsidRPr="00880C48" w:rsidRDefault="008F00C4" w:rsidP="002008E4">
      <w:pPr>
        <w:pStyle w:val="aa"/>
        <w:ind w:firstLine="708"/>
        <w:jc w:val="both"/>
        <w:rPr>
          <w:sz w:val="28"/>
          <w:szCs w:val="28"/>
        </w:rPr>
      </w:pPr>
      <w:proofErr w:type="gramStart"/>
      <w:r w:rsidRPr="00880C48">
        <w:rPr>
          <w:sz w:val="28"/>
          <w:szCs w:val="28"/>
        </w:rPr>
        <w:t xml:space="preserve">4) </w:t>
      </w:r>
      <w:r w:rsidR="00154DC7" w:rsidRPr="00880C48">
        <w:rPr>
          <w:sz w:val="28"/>
          <w:szCs w:val="28"/>
        </w:rPr>
        <w:t xml:space="preserve"> 7 дополнить подпунктом 10) следующего содержания:</w:t>
      </w:r>
      <w:proofErr w:type="gramEnd"/>
    </w:p>
    <w:p w:rsidR="00154DC7" w:rsidRPr="00880C48" w:rsidRDefault="00154DC7" w:rsidP="002008E4">
      <w:pPr>
        <w:pStyle w:val="aa"/>
        <w:jc w:val="both"/>
        <w:rPr>
          <w:sz w:val="28"/>
          <w:szCs w:val="28"/>
        </w:rPr>
      </w:pPr>
      <w:r w:rsidRPr="00880C48">
        <w:rPr>
          <w:sz w:val="28"/>
          <w:szCs w:val="28"/>
        </w:rPr>
        <w:t>«10)прин</w:t>
      </w:r>
      <w:r w:rsidR="00880C48" w:rsidRPr="00880C48">
        <w:rPr>
          <w:sz w:val="28"/>
          <w:szCs w:val="28"/>
        </w:rPr>
        <w:t>и</w:t>
      </w:r>
      <w:r w:rsidRPr="00880C48">
        <w:rPr>
          <w:sz w:val="28"/>
          <w:szCs w:val="28"/>
        </w:rPr>
        <w:t>мает независимые гарантии, выданные:</w:t>
      </w:r>
    </w:p>
    <w:p w:rsidR="00154DC7" w:rsidRPr="00880C48" w:rsidRDefault="00154DC7" w:rsidP="002008E4">
      <w:pPr>
        <w:pStyle w:val="aa"/>
        <w:jc w:val="both"/>
        <w:rPr>
          <w:sz w:val="28"/>
          <w:szCs w:val="28"/>
        </w:rPr>
      </w:pPr>
      <w:r w:rsidRPr="00880C48">
        <w:rPr>
          <w:sz w:val="28"/>
          <w:szCs w:val="28"/>
        </w:rPr>
        <w:t>1) банками, соответствующими </w:t>
      </w:r>
      <w:hyperlink r:id="rId15" w:anchor="dst100008" w:history="1">
        <w:r w:rsidRPr="00880C48">
          <w:rPr>
            <w:rStyle w:val="af4"/>
            <w:rFonts w:eastAsiaTheme="majorEastAsia"/>
            <w:color w:val="auto"/>
            <w:sz w:val="28"/>
            <w:szCs w:val="28"/>
          </w:rPr>
          <w:t>требованиям</w:t>
        </w:r>
      </w:hyperlink>
      <w:r w:rsidRPr="00880C48">
        <w:rPr>
          <w:sz w:val="28"/>
          <w:szCs w:val="28"/>
        </w:rPr>
        <w:t>, установленным Правительством Российской Федерации, и включенными в перечень, предусмотренный </w:t>
      </w:r>
      <w:hyperlink r:id="rId16" w:anchor="dst330" w:history="1">
        <w:r w:rsidRPr="00880C48">
          <w:rPr>
            <w:rStyle w:val="af4"/>
            <w:rFonts w:eastAsiaTheme="majorEastAsia"/>
            <w:color w:val="auto"/>
            <w:sz w:val="28"/>
            <w:szCs w:val="28"/>
          </w:rPr>
          <w:t>частью 1.2</w:t>
        </w:r>
      </w:hyperlink>
      <w:r w:rsidRPr="00880C48">
        <w:rPr>
          <w:sz w:val="28"/>
          <w:szCs w:val="28"/>
        </w:rPr>
        <w:t> настоящей статьи;</w:t>
      </w:r>
    </w:p>
    <w:p w:rsidR="00154DC7" w:rsidRPr="00880C48" w:rsidRDefault="00154DC7" w:rsidP="002008E4">
      <w:pPr>
        <w:pStyle w:val="aa"/>
        <w:jc w:val="both"/>
        <w:rPr>
          <w:sz w:val="28"/>
          <w:szCs w:val="28"/>
        </w:rPr>
      </w:pPr>
      <w:r w:rsidRPr="00880C48">
        <w:rPr>
          <w:sz w:val="28"/>
          <w:szCs w:val="28"/>
        </w:rPr>
        <w:t>2) государственной корпорацией развития "ВЭБ</w:t>
      </w:r>
      <w:proofErr w:type="gramStart"/>
      <w:r w:rsidRPr="00880C48">
        <w:rPr>
          <w:sz w:val="28"/>
          <w:szCs w:val="28"/>
        </w:rPr>
        <w:t>.Р</w:t>
      </w:r>
      <w:proofErr w:type="gramEnd"/>
      <w:r w:rsidRPr="00880C48">
        <w:rPr>
          <w:sz w:val="28"/>
          <w:szCs w:val="28"/>
        </w:rPr>
        <w:t>Ф";</w:t>
      </w:r>
    </w:p>
    <w:p w:rsidR="00154DC7" w:rsidRPr="00880C48" w:rsidRDefault="00154DC7" w:rsidP="00154DC7">
      <w:pPr>
        <w:jc w:val="both"/>
        <w:rPr>
          <w:sz w:val="28"/>
          <w:szCs w:val="28"/>
        </w:rPr>
      </w:pPr>
      <w:proofErr w:type="gramStart"/>
      <w:r w:rsidRPr="00880C48">
        <w:rPr>
          <w:sz w:val="28"/>
          <w:szCs w:val="28"/>
        </w:rPr>
        <w:lastRenderedPageBreak/>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7" w:anchor="dst252" w:history="1">
        <w:r w:rsidRPr="00880C48">
          <w:rPr>
            <w:rStyle w:val="af4"/>
            <w:rFonts w:eastAsiaTheme="majorEastAsia"/>
            <w:color w:val="auto"/>
            <w:sz w:val="28"/>
            <w:szCs w:val="28"/>
          </w:rPr>
          <w:t>законом</w:t>
        </w:r>
      </w:hyperlink>
      <w:r w:rsidRPr="00880C48">
        <w:rPr>
          <w:sz w:val="28"/>
          <w:szCs w:val="28"/>
        </w:rPr>
        <w:t>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8" w:anchor="dst100009" w:history="1">
        <w:r w:rsidRPr="00880C48">
          <w:rPr>
            <w:rStyle w:val="af4"/>
            <w:rFonts w:eastAsiaTheme="majorEastAsia"/>
            <w:color w:val="auto"/>
            <w:sz w:val="28"/>
            <w:szCs w:val="28"/>
          </w:rPr>
          <w:t>требованиям</w:t>
        </w:r>
      </w:hyperlink>
      <w:r w:rsidRPr="00880C48">
        <w:rPr>
          <w:sz w:val="28"/>
          <w:szCs w:val="28"/>
        </w:rPr>
        <w:t>, установленным Правительством Российской Федерации, и включенными в перечень, предусмотренный </w:t>
      </w:r>
      <w:hyperlink r:id="rId19" w:anchor="dst2448" w:history="1">
        <w:r w:rsidRPr="002008E4">
          <w:rPr>
            <w:rStyle w:val="af4"/>
            <w:rFonts w:eastAsiaTheme="majorEastAsia"/>
            <w:color w:val="auto"/>
            <w:sz w:val="28"/>
            <w:szCs w:val="28"/>
            <w:u w:val="none"/>
          </w:rPr>
          <w:t>частью 1.7</w:t>
        </w:r>
      </w:hyperlink>
      <w:r w:rsidRPr="002008E4">
        <w:rPr>
          <w:sz w:val="28"/>
          <w:szCs w:val="28"/>
        </w:rPr>
        <w:t> </w:t>
      </w:r>
      <w:r w:rsidRPr="00880C48">
        <w:rPr>
          <w:sz w:val="28"/>
          <w:szCs w:val="28"/>
        </w:rPr>
        <w:t>настоящей статьи (при осуществлении закупок в</w:t>
      </w:r>
      <w:proofErr w:type="gramEnd"/>
      <w:r w:rsidRPr="00880C48">
        <w:rPr>
          <w:sz w:val="28"/>
          <w:szCs w:val="28"/>
        </w:rPr>
        <w:t xml:space="preserve"> </w:t>
      </w:r>
      <w:proofErr w:type="gramStart"/>
      <w:r w:rsidRPr="00880C48">
        <w:rPr>
          <w:sz w:val="28"/>
          <w:szCs w:val="28"/>
        </w:rPr>
        <w:t>соответствии</w:t>
      </w:r>
      <w:proofErr w:type="gramEnd"/>
      <w:r w:rsidRPr="00880C48">
        <w:rPr>
          <w:sz w:val="28"/>
          <w:szCs w:val="28"/>
        </w:rPr>
        <w:t xml:space="preserve"> с </w:t>
      </w:r>
      <w:hyperlink r:id="rId20" w:anchor="dst2209" w:history="1">
        <w:r w:rsidRPr="002008E4">
          <w:rPr>
            <w:rStyle w:val="af4"/>
            <w:rFonts w:eastAsiaTheme="majorEastAsia"/>
            <w:color w:val="auto"/>
            <w:sz w:val="28"/>
            <w:szCs w:val="28"/>
            <w:u w:val="none"/>
          </w:rPr>
          <w:t>пунктом 1 части 1 статьи 30</w:t>
        </w:r>
      </w:hyperlink>
      <w:r w:rsidRPr="002008E4">
        <w:rPr>
          <w:sz w:val="28"/>
          <w:szCs w:val="28"/>
        </w:rPr>
        <w:t> </w:t>
      </w:r>
      <w:r w:rsidRPr="00880C48">
        <w:rPr>
          <w:sz w:val="28"/>
          <w:szCs w:val="28"/>
        </w:rPr>
        <w:t>настоящего Федерального закона);</w:t>
      </w:r>
    </w:p>
    <w:p w:rsidR="00154DC7" w:rsidRPr="00880C48" w:rsidRDefault="00154DC7" w:rsidP="00154DC7">
      <w:pPr>
        <w:pStyle w:val="af5"/>
        <w:shd w:val="clear" w:color="auto" w:fill="FFFFFF"/>
        <w:spacing w:before="0" w:beforeAutospacing="0" w:after="0" w:afterAutospacing="0" w:line="240" w:lineRule="auto"/>
        <w:ind w:firstLine="540"/>
        <w:jc w:val="both"/>
        <w:rPr>
          <w:rFonts w:ascii="Times New Roman" w:hAnsi="Times New Roman"/>
          <w:sz w:val="28"/>
          <w:szCs w:val="28"/>
        </w:rPr>
      </w:pPr>
      <w:r w:rsidRPr="00880C48">
        <w:rPr>
          <w:rFonts w:ascii="Times New Roman" w:hAnsi="Times New Roman"/>
          <w:sz w:val="28"/>
          <w:szCs w:val="28"/>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roofErr w:type="gramStart"/>
      <w:r w:rsidRPr="00880C48">
        <w:rPr>
          <w:rFonts w:ascii="Times New Roman" w:hAnsi="Times New Roman"/>
          <w:sz w:val="28"/>
          <w:szCs w:val="28"/>
        </w:rPr>
        <w:t>.»</w:t>
      </w:r>
      <w:proofErr w:type="gramEnd"/>
    </w:p>
    <w:p w:rsidR="00010A59" w:rsidRPr="00880C48" w:rsidRDefault="00010A59">
      <w:pPr>
        <w:rPr>
          <w:sz w:val="28"/>
          <w:szCs w:val="28"/>
        </w:rPr>
      </w:pPr>
    </w:p>
    <w:p w:rsidR="008F00C4" w:rsidRPr="00880C48" w:rsidRDefault="008F00C4" w:rsidP="002008E4">
      <w:pPr>
        <w:ind w:firstLine="540"/>
        <w:rPr>
          <w:sz w:val="28"/>
          <w:szCs w:val="28"/>
        </w:rPr>
      </w:pPr>
      <w:r w:rsidRPr="00880C48">
        <w:rPr>
          <w:sz w:val="28"/>
          <w:szCs w:val="28"/>
        </w:rPr>
        <w:t>2.</w:t>
      </w:r>
      <w:r w:rsidR="00FD5661" w:rsidRPr="00880C48">
        <w:rPr>
          <w:sz w:val="28"/>
          <w:szCs w:val="28"/>
        </w:rPr>
        <w:t>Постановление вступает в силу со дня его подписания.</w:t>
      </w:r>
    </w:p>
    <w:p w:rsidR="00FD5661" w:rsidRPr="00880C48" w:rsidRDefault="00FD5661">
      <w:pPr>
        <w:rPr>
          <w:sz w:val="28"/>
          <w:szCs w:val="28"/>
        </w:rPr>
      </w:pPr>
    </w:p>
    <w:p w:rsidR="00880C48" w:rsidRPr="00880C48" w:rsidRDefault="00880C48">
      <w:pPr>
        <w:rPr>
          <w:sz w:val="28"/>
          <w:szCs w:val="28"/>
        </w:rPr>
      </w:pPr>
    </w:p>
    <w:p w:rsidR="00880C48" w:rsidRPr="00880C48" w:rsidRDefault="00880C48">
      <w:pPr>
        <w:rPr>
          <w:sz w:val="28"/>
          <w:szCs w:val="28"/>
        </w:rPr>
      </w:pPr>
    </w:p>
    <w:p w:rsidR="00FD5661" w:rsidRPr="00880C48" w:rsidRDefault="00FD5661">
      <w:pPr>
        <w:rPr>
          <w:sz w:val="28"/>
          <w:szCs w:val="28"/>
        </w:rPr>
      </w:pPr>
      <w:r w:rsidRPr="00880C48">
        <w:rPr>
          <w:sz w:val="28"/>
          <w:szCs w:val="28"/>
        </w:rPr>
        <w:t xml:space="preserve">Глава Крупецкого сельсовета                                         </w:t>
      </w:r>
      <w:r w:rsidR="00DE2B14">
        <w:rPr>
          <w:sz w:val="28"/>
          <w:szCs w:val="28"/>
        </w:rPr>
        <w:t xml:space="preserve">            </w:t>
      </w:r>
      <w:r w:rsidRPr="00880C48">
        <w:rPr>
          <w:sz w:val="28"/>
          <w:szCs w:val="28"/>
        </w:rPr>
        <w:t>А.И. Скрипкин</w:t>
      </w:r>
    </w:p>
    <w:p w:rsidR="00880C48" w:rsidRPr="00880C48" w:rsidRDefault="00880C48">
      <w:pPr>
        <w:rPr>
          <w:sz w:val="28"/>
          <w:szCs w:val="28"/>
        </w:rPr>
      </w:pPr>
    </w:p>
    <w:p w:rsidR="00880C48" w:rsidRPr="00DE2B14" w:rsidRDefault="00880C48">
      <w:pPr>
        <w:rPr>
          <w:sz w:val="22"/>
          <w:szCs w:val="22"/>
        </w:rPr>
      </w:pPr>
      <w:r w:rsidRPr="00DE2B14">
        <w:rPr>
          <w:sz w:val="22"/>
          <w:szCs w:val="22"/>
        </w:rPr>
        <w:t>Исполнитель:</w:t>
      </w:r>
    </w:p>
    <w:p w:rsidR="00880C48" w:rsidRPr="00DE2B14" w:rsidRDefault="00880C48">
      <w:pPr>
        <w:rPr>
          <w:sz w:val="22"/>
          <w:szCs w:val="22"/>
        </w:rPr>
      </w:pPr>
      <w:r w:rsidRPr="00DE2B14">
        <w:rPr>
          <w:sz w:val="22"/>
          <w:szCs w:val="22"/>
        </w:rPr>
        <w:t xml:space="preserve">Л.И. </w:t>
      </w:r>
      <w:proofErr w:type="spellStart"/>
      <w:r w:rsidRPr="00DE2B14">
        <w:rPr>
          <w:sz w:val="22"/>
          <w:szCs w:val="22"/>
        </w:rPr>
        <w:t>Понкрашова</w:t>
      </w:r>
      <w:proofErr w:type="spellEnd"/>
    </w:p>
    <w:sectPr w:rsidR="00880C48" w:rsidRPr="00DE2B14" w:rsidSect="00DE2B14">
      <w:pgSz w:w="11906" w:h="16838" w:code="9"/>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FD5AE4"/>
    <w:rsid w:val="00010A59"/>
    <w:rsid w:val="00103E8E"/>
    <w:rsid w:val="00154DC7"/>
    <w:rsid w:val="001F1887"/>
    <w:rsid w:val="002008E4"/>
    <w:rsid w:val="00215236"/>
    <w:rsid w:val="00292617"/>
    <w:rsid w:val="003204EA"/>
    <w:rsid w:val="00341B46"/>
    <w:rsid w:val="00344F7C"/>
    <w:rsid w:val="003542D5"/>
    <w:rsid w:val="003561B2"/>
    <w:rsid w:val="004B6FA5"/>
    <w:rsid w:val="004C22BE"/>
    <w:rsid w:val="004E4EEE"/>
    <w:rsid w:val="00517587"/>
    <w:rsid w:val="00554E59"/>
    <w:rsid w:val="005838E6"/>
    <w:rsid w:val="006A6FDB"/>
    <w:rsid w:val="006C62AB"/>
    <w:rsid w:val="00876B3F"/>
    <w:rsid w:val="00880C48"/>
    <w:rsid w:val="008B1B98"/>
    <w:rsid w:val="008C72ED"/>
    <w:rsid w:val="008F00C4"/>
    <w:rsid w:val="00900C85"/>
    <w:rsid w:val="00912027"/>
    <w:rsid w:val="009265EA"/>
    <w:rsid w:val="00944E31"/>
    <w:rsid w:val="009A3609"/>
    <w:rsid w:val="009E2B53"/>
    <w:rsid w:val="009E68B1"/>
    <w:rsid w:val="00A30BBF"/>
    <w:rsid w:val="00A420A4"/>
    <w:rsid w:val="00A935AA"/>
    <w:rsid w:val="00AC04A6"/>
    <w:rsid w:val="00B22DDA"/>
    <w:rsid w:val="00B321FC"/>
    <w:rsid w:val="00B33985"/>
    <w:rsid w:val="00B71B71"/>
    <w:rsid w:val="00B832F3"/>
    <w:rsid w:val="00B93B66"/>
    <w:rsid w:val="00CE207D"/>
    <w:rsid w:val="00D33410"/>
    <w:rsid w:val="00DE2B14"/>
    <w:rsid w:val="00EA250D"/>
    <w:rsid w:val="00EB39A8"/>
    <w:rsid w:val="00EE17BD"/>
    <w:rsid w:val="00EE1DFC"/>
    <w:rsid w:val="00EF65BA"/>
    <w:rsid w:val="00F0240F"/>
    <w:rsid w:val="00F54B90"/>
    <w:rsid w:val="00FD5661"/>
    <w:rsid w:val="00FD5A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8B1"/>
    <w:rPr>
      <w:sz w:val="24"/>
      <w:szCs w:val="24"/>
    </w:rPr>
  </w:style>
  <w:style w:type="paragraph" w:styleId="1">
    <w:name w:val="heading 1"/>
    <w:basedOn w:val="a"/>
    <w:next w:val="a"/>
    <w:link w:val="10"/>
    <w:qFormat/>
    <w:rsid w:val="0051758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51758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51758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517587"/>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517587"/>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semiHidden/>
    <w:unhideWhenUsed/>
    <w:qFormat/>
    <w:rsid w:val="00517587"/>
    <w:p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semiHidden/>
    <w:unhideWhenUsed/>
    <w:qFormat/>
    <w:rsid w:val="00517587"/>
    <w:pPr>
      <w:spacing w:before="240" w:after="60"/>
      <w:outlineLvl w:val="6"/>
    </w:pPr>
    <w:rPr>
      <w:rFonts w:asciiTheme="minorHAnsi" w:eastAsiaTheme="minorEastAsia" w:hAnsiTheme="minorHAnsi" w:cstheme="minorBidi"/>
    </w:rPr>
  </w:style>
  <w:style w:type="paragraph" w:styleId="8">
    <w:name w:val="heading 8"/>
    <w:basedOn w:val="a"/>
    <w:next w:val="a"/>
    <w:link w:val="80"/>
    <w:semiHidden/>
    <w:unhideWhenUsed/>
    <w:qFormat/>
    <w:rsid w:val="00517587"/>
    <w:pPr>
      <w:spacing w:before="240" w:after="60"/>
      <w:outlineLvl w:val="7"/>
    </w:pPr>
    <w:rPr>
      <w:rFonts w:asciiTheme="minorHAnsi" w:eastAsiaTheme="minorEastAsia" w:hAnsiTheme="minorHAnsi" w:cstheme="minorBidi"/>
      <w:i/>
      <w:iCs/>
    </w:rPr>
  </w:style>
  <w:style w:type="paragraph" w:styleId="9">
    <w:name w:val="heading 9"/>
    <w:basedOn w:val="a"/>
    <w:next w:val="a"/>
    <w:link w:val="90"/>
    <w:semiHidden/>
    <w:unhideWhenUsed/>
    <w:qFormat/>
    <w:rsid w:val="00517587"/>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7587"/>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517587"/>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517587"/>
    <w:rPr>
      <w:rFonts w:asciiTheme="majorHAnsi" w:eastAsiaTheme="majorEastAsia" w:hAnsiTheme="majorHAnsi" w:cstheme="majorBidi"/>
      <w:b/>
      <w:bCs/>
      <w:sz w:val="26"/>
      <w:szCs w:val="26"/>
    </w:rPr>
  </w:style>
  <w:style w:type="character" w:customStyle="1" w:styleId="40">
    <w:name w:val="Заголовок 4 Знак"/>
    <w:basedOn w:val="a0"/>
    <w:link w:val="4"/>
    <w:semiHidden/>
    <w:rsid w:val="00517587"/>
    <w:rPr>
      <w:rFonts w:asciiTheme="minorHAnsi" w:eastAsiaTheme="minorEastAsia" w:hAnsiTheme="minorHAnsi" w:cstheme="minorBidi"/>
      <w:b/>
      <w:bCs/>
      <w:sz w:val="28"/>
      <w:szCs w:val="28"/>
    </w:rPr>
  </w:style>
  <w:style w:type="character" w:customStyle="1" w:styleId="50">
    <w:name w:val="Заголовок 5 Знак"/>
    <w:basedOn w:val="a0"/>
    <w:link w:val="5"/>
    <w:semiHidden/>
    <w:rsid w:val="00517587"/>
    <w:rPr>
      <w:rFonts w:asciiTheme="minorHAnsi" w:eastAsiaTheme="minorEastAsia" w:hAnsiTheme="minorHAnsi" w:cstheme="minorBidi"/>
      <w:b/>
      <w:bCs/>
      <w:i/>
      <w:iCs/>
      <w:sz w:val="26"/>
      <w:szCs w:val="26"/>
    </w:rPr>
  </w:style>
  <w:style w:type="character" w:customStyle="1" w:styleId="60">
    <w:name w:val="Заголовок 6 Знак"/>
    <w:basedOn w:val="a0"/>
    <w:link w:val="6"/>
    <w:semiHidden/>
    <w:rsid w:val="00517587"/>
    <w:rPr>
      <w:rFonts w:asciiTheme="minorHAnsi" w:eastAsiaTheme="minorEastAsia" w:hAnsiTheme="minorHAnsi" w:cstheme="minorBidi"/>
      <w:b/>
      <w:bCs/>
      <w:sz w:val="22"/>
      <w:szCs w:val="22"/>
    </w:rPr>
  </w:style>
  <w:style w:type="character" w:customStyle="1" w:styleId="70">
    <w:name w:val="Заголовок 7 Знак"/>
    <w:basedOn w:val="a0"/>
    <w:link w:val="7"/>
    <w:semiHidden/>
    <w:rsid w:val="00517587"/>
    <w:rPr>
      <w:rFonts w:asciiTheme="minorHAnsi" w:eastAsiaTheme="minorEastAsia" w:hAnsiTheme="minorHAnsi" w:cstheme="minorBidi"/>
      <w:sz w:val="24"/>
      <w:szCs w:val="24"/>
    </w:rPr>
  </w:style>
  <w:style w:type="character" w:customStyle="1" w:styleId="80">
    <w:name w:val="Заголовок 8 Знак"/>
    <w:basedOn w:val="a0"/>
    <w:link w:val="8"/>
    <w:semiHidden/>
    <w:rsid w:val="00517587"/>
    <w:rPr>
      <w:rFonts w:asciiTheme="minorHAnsi" w:eastAsiaTheme="minorEastAsia" w:hAnsiTheme="minorHAnsi" w:cstheme="minorBidi"/>
      <w:i/>
      <w:iCs/>
      <w:sz w:val="24"/>
      <w:szCs w:val="24"/>
    </w:rPr>
  </w:style>
  <w:style w:type="character" w:customStyle="1" w:styleId="90">
    <w:name w:val="Заголовок 9 Знак"/>
    <w:basedOn w:val="a0"/>
    <w:link w:val="9"/>
    <w:semiHidden/>
    <w:rsid w:val="00517587"/>
    <w:rPr>
      <w:rFonts w:asciiTheme="majorHAnsi" w:eastAsiaTheme="majorEastAsia" w:hAnsiTheme="majorHAnsi" w:cstheme="majorBidi"/>
      <w:sz w:val="22"/>
      <w:szCs w:val="22"/>
    </w:rPr>
  </w:style>
  <w:style w:type="paragraph" w:styleId="a3">
    <w:name w:val="caption"/>
    <w:basedOn w:val="a"/>
    <w:next w:val="a"/>
    <w:semiHidden/>
    <w:unhideWhenUsed/>
    <w:qFormat/>
    <w:rsid w:val="00517587"/>
    <w:rPr>
      <w:b/>
      <w:bCs/>
      <w:sz w:val="20"/>
      <w:szCs w:val="20"/>
    </w:rPr>
  </w:style>
  <w:style w:type="paragraph" w:styleId="a4">
    <w:name w:val="Title"/>
    <w:next w:val="a"/>
    <w:link w:val="a5"/>
    <w:qFormat/>
    <w:rsid w:val="00517587"/>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517587"/>
    <w:rPr>
      <w:rFonts w:asciiTheme="majorHAnsi" w:eastAsiaTheme="majorEastAsia" w:hAnsiTheme="majorHAnsi" w:cstheme="majorBidi"/>
      <w:b/>
      <w:bCs/>
      <w:kern w:val="28"/>
      <w:sz w:val="32"/>
      <w:szCs w:val="32"/>
    </w:rPr>
  </w:style>
  <w:style w:type="paragraph" w:styleId="a6">
    <w:name w:val="Subtitle"/>
    <w:next w:val="a"/>
    <w:link w:val="a7"/>
    <w:qFormat/>
    <w:rsid w:val="00517587"/>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6"/>
    <w:rsid w:val="00517587"/>
    <w:rPr>
      <w:rFonts w:asciiTheme="majorHAnsi" w:eastAsiaTheme="majorEastAsia" w:hAnsiTheme="majorHAnsi" w:cstheme="majorBidi"/>
      <w:sz w:val="24"/>
      <w:szCs w:val="24"/>
    </w:rPr>
  </w:style>
  <w:style w:type="character" w:styleId="a8">
    <w:name w:val="Strong"/>
    <w:qFormat/>
    <w:rsid w:val="00517587"/>
    <w:rPr>
      <w:b/>
      <w:bCs/>
    </w:rPr>
  </w:style>
  <w:style w:type="character" w:styleId="a9">
    <w:name w:val="Emphasis"/>
    <w:qFormat/>
    <w:rsid w:val="00517587"/>
    <w:rPr>
      <w:i/>
      <w:iCs/>
    </w:rPr>
  </w:style>
  <w:style w:type="paragraph" w:styleId="aa">
    <w:name w:val="No Spacing"/>
    <w:basedOn w:val="a"/>
    <w:uiPriority w:val="1"/>
    <w:qFormat/>
    <w:rsid w:val="00517587"/>
  </w:style>
  <w:style w:type="paragraph" w:styleId="ab">
    <w:name w:val="List Paragraph"/>
    <w:basedOn w:val="a"/>
    <w:uiPriority w:val="34"/>
    <w:qFormat/>
    <w:rsid w:val="00517587"/>
    <w:pPr>
      <w:ind w:left="708"/>
    </w:pPr>
  </w:style>
  <w:style w:type="paragraph" w:styleId="21">
    <w:name w:val="Quote"/>
    <w:basedOn w:val="a"/>
    <w:next w:val="a"/>
    <w:link w:val="22"/>
    <w:uiPriority w:val="29"/>
    <w:qFormat/>
    <w:rsid w:val="00517587"/>
    <w:rPr>
      <w:i/>
      <w:iCs/>
      <w:color w:val="000000" w:themeColor="text1"/>
    </w:rPr>
  </w:style>
  <w:style w:type="character" w:customStyle="1" w:styleId="22">
    <w:name w:val="Цитата 2 Знак"/>
    <w:basedOn w:val="a0"/>
    <w:link w:val="21"/>
    <w:uiPriority w:val="29"/>
    <w:rsid w:val="00517587"/>
    <w:rPr>
      <w:i/>
      <w:iCs/>
      <w:color w:val="000000" w:themeColor="text1"/>
      <w:sz w:val="24"/>
      <w:szCs w:val="24"/>
    </w:rPr>
  </w:style>
  <w:style w:type="paragraph" w:styleId="ac">
    <w:name w:val="Intense Quote"/>
    <w:basedOn w:val="a"/>
    <w:next w:val="a"/>
    <w:link w:val="ad"/>
    <w:uiPriority w:val="30"/>
    <w:qFormat/>
    <w:rsid w:val="00517587"/>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ad">
    <w:name w:val="Выделенная цитата Знак"/>
    <w:basedOn w:val="a0"/>
    <w:link w:val="ac"/>
    <w:uiPriority w:val="30"/>
    <w:rsid w:val="00517587"/>
    <w:rPr>
      <w:rFonts w:eastAsiaTheme="majorEastAsia" w:cstheme="majorBidi"/>
      <w:b/>
      <w:bCs/>
      <w:i/>
      <w:iCs/>
      <w:color w:val="4F81BD" w:themeColor="accent1"/>
      <w:sz w:val="24"/>
      <w:szCs w:val="24"/>
    </w:rPr>
  </w:style>
  <w:style w:type="character" w:styleId="ae">
    <w:name w:val="Subtle Emphasis"/>
    <w:uiPriority w:val="19"/>
    <w:qFormat/>
    <w:rsid w:val="00517587"/>
    <w:rPr>
      <w:i/>
      <w:iCs/>
      <w:color w:val="808080" w:themeColor="text1" w:themeTint="7F"/>
    </w:rPr>
  </w:style>
  <w:style w:type="character" w:styleId="af">
    <w:name w:val="Intense Emphasis"/>
    <w:uiPriority w:val="21"/>
    <w:qFormat/>
    <w:rsid w:val="00517587"/>
    <w:rPr>
      <w:b/>
      <w:bCs/>
      <w:i/>
      <w:iCs/>
      <w:color w:val="4F81BD" w:themeColor="accent1"/>
    </w:rPr>
  </w:style>
  <w:style w:type="character" w:styleId="af0">
    <w:name w:val="Subtle Reference"/>
    <w:uiPriority w:val="31"/>
    <w:qFormat/>
    <w:rsid w:val="00517587"/>
    <w:rPr>
      <w:smallCaps/>
      <w:color w:val="C0504D" w:themeColor="accent2"/>
      <w:u w:val="single"/>
    </w:rPr>
  </w:style>
  <w:style w:type="character" w:styleId="af1">
    <w:name w:val="Intense Reference"/>
    <w:uiPriority w:val="32"/>
    <w:qFormat/>
    <w:rsid w:val="00517587"/>
    <w:rPr>
      <w:b/>
      <w:bCs/>
      <w:smallCaps/>
      <w:color w:val="C0504D" w:themeColor="accent2"/>
      <w:spacing w:val="5"/>
      <w:u w:val="single"/>
    </w:rPr>
  </w:style>
  <w:style w:type="character" w:styleId="af2">
    <w:name w:val="Book Title"/>
    <w:uiPriority w:val="33"/>
    <w:qFormat/>
    <w:rsid w:val="00517587"/>
    <w:rPr>
      <w:b/>
      <w:bCs/>
      <w:smallCaps/>
      <w:spacing w:val="5"/>
    </w:rPr>
  </w:style>
  <w:style w:type="paragraph" w:styleId="af3">
    <w:name w:val="TOC Heading"/>
    <w:basedOn w:val="1"/>
    <w:next w:val="a"/>
    <w:uiPriority w:val="39"/>
    <w:semiHidden/>
    <w:unhideWhenUsed/>
    <w:qFormat/>
    <w:rsid w:val="00517587"/>
    <w:pPr>
      <w:outlineLvl w:val="9"/>
    </w:pPr>
  </w:style>
  <w:style w:type="character" w:styleId="af4">
    <w:name w:val="Hyperlink"/>
    <w:basedOn w:val="a0"/>
    <w:uiPriority w:val="99"/>
    <w:semiHidden/>
    <w:unhideWhenUsed/>
    <w:rsid w:val="00292617"/>
    <w:rPr>
      <w:color w:val="003C88"/>
      <w:u w:val="single"/>
    </w:rPr>
  </w:style>
  <w:style w:type="paragraph" w:styleId="af5">
    <w:name w:val="Normal (Web)"/>
    <w:basedOn w:val="a"/>
    <w:uiPriority w:val="99"/>
    <w:semiHidden/>
    <w:unhideWhenUsed/>
    <w:rsid w:val="00292617"/>
    <w:pPr>
      <w:spacing w:before="100" w:beforeAutospacing="1" w:after="100" w:afterAutospacing="1" w:line="384" w:lineRule="auto"/>
    </w:pPr>
    <w:rPr>
      <w:rFonts w:ascii="Verdana" w:hAnsi="Verdana"/>
      <w:sz w:val="22"/>
      <w:szCs w:val="22"/>
    </w:rPr>
  </w:style>
  <w:style w:type="paragraph" w:customStyle="1" w:styleId="no-indent">
    <w:name w:val="no-indent"/>
    <w:basedOn w:val="a"/>
    <w:rsid w:val="00215236"/>
    <w:pPr>
      <w:spacing w:before="100" w:beforeAutospacing="1" w:after="100" w:afterAutospacing="1"/>
    </w:pPr>
  </w:style>
  <w:style w:type="character" w:customStyle="1" w:styleId="af6">
    <w:name w:val="Гипертекстовая ссылка"/>
    <w:basedOn w:val="a0"/>
    <w:uiPriority w:val="99"/>
    <w:rsid w:val="00B321FC"/>
    <w:rPr>
      <w:b/>
      <w:bCs/>
      <w:color w:val="106BBE"/>
    </w:rPr>
  </w:style>
</w:styles>
</file>

<file path=word/webSettings.xml><?xml version="1.0" encoding="utf-8"?>
<w:webSettings xmlns:r="http://schemas.openxmlformats.org/officeDocument/2006/relationships" xmlns:w="http://schemas.openxmlformats.org/wordprocessingml/2006/main">
  <w:divs>
    <w:div w:id="250898565">
      <w:bodyDiv w:val="1"/>
      <w:marLeft w:val="0"/>
      <w:marRight w:val="0"/>
      <w:marTop w:val="0"/>
      <w:marBottom w:val="0"/>
      <w:divBdr>
        <w:top w:val="none" w:sz="0" w:space="0" w:color="auto"/>
        <w:left w:val="none" w:sz="0" w:space="0" w:color="auto"/>
        <w:bottom w:val="none" w:sz="0" w:space="0" w:color="auto"/>
        <w:right w:val="none" w:sz="0" w:space="0" w:color="auto"/>
      </w:divBdr>
      <w:divsChild>
        <w:div w:id="652031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1162/7cb5d9b7f75fd72853e0610988cc9f6fdd08802e/" TargetMode="External"/><Relationship Id="rId13" Type="http://schemas.openxmlformats.org/officeDocument/2006/relationships/hyperlink" Target="http://www.audar-info.ru/docs/laws/?sectId=302070&amp;artId=1442274" TargetMode="External"/><Relationship Id="rId18" Type="http://schemas.openxmlformats.org/officeDocument/2006/relationships/hyperlink" Target="http://www.consultant.ru/document/cons_doc_LAW_408485/92d969e26a4326c5d02fa79b8f9cf4994ee5633b/"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consultant.ru/document/cons_doc_LAW_411171/6e4103a4154a049ac63fd064cef05ea6b3780b45/" TargetMode="External"/><Relationship Id="rId12" Type="http://schemas.openxmlformats.org/officeDocument/2006/relationships/hyperlink" Target="http://www.consultant.ru/document/cons_doc_LAW_410940/f61ff313afecf81a91a43d729c2df55c1d6a1533/" TargetMode="External"/><Relationship Id="rId17" Type="http://schemas.openxmlformats.org/officeDocument/2006/relationships/hyperlink" Target="http://www.consultant.ru/document/cons_doc_LAW_389676/ea6f7bb32cdb797dc30aca18be2a215cd0211ad2/" TargetMode="External"/><Relationship Id="rId2" Type="http://schemas.openxmlformats.org/officeDocument/2006/relationships/settings" Target="settings.xml"/><Relationship Id="rId16" Type="http://schemas.openxmlformats.org/officeDocument/2006/relationships/hyperlink" Target="http://www.consultant.ru/document/cons_doc_LAW_388926/af90cad46f4484d18fa490ef1c9d7a3b2fd3be3b/" TargetMode="External"/><Relationship Id="rId20" Type="http://schemas.openxmlformats.org/officeDocument/2006/relationships/hyperlink" Target="http://www.consultant.ru/document/cons_doc_LAW_388926/3cd4512b8c634f543d68d0da993c1bcb17a24bb8/" TargetMode="External"/><Relationship Id="rId1" Type="http://schemas.openxmlformats.org/officeDocument/2006/relationships/styles" Target="styles.xml"/><Relationship Id="rId6" Type="http://schemas.openxmlformats.org/officeDocument/2006/relationships/hyperlink" Target="http://www.consultant.ru/document/cons_doc_LAW_411171/159987976c47e793b9a535fdf16dbf0701c8a027/" TargetMode="External"/><Relationship Id="rId11" Type="http://schemas.openxmlformats.org/officeDocument/2006/relationships/hyperlink" Target="http://www.consultant.ru/document/cons_doc_LAW_411162/a74ca4364cb5aa0d95db2b7636907af350ab52c8/" TargetMode="External"/><Relationship Id="rId5" Type="http://schemas.openxmlformats.org/officeDocument/2006/relationships/hyperlink" Target="http://www.audar-info.ru/docs/lawbooks/?sectId=301140" TargetMode="External"/><Relationship Id="rId15" Type="http://schemas.openxmlformats.org/officeDocument/2006/relationships/hyperlink" Target="http://www.consultant.ru/document/cons_doc_LAW_408485/92d969e26a4326c5d02fa79b8f9cf4994ee5633b/" TargetMode="External"/><Relationship Id="rId10" Type="http://schemas.openxmlformats.org/officeDocument/2006/relationships/hyperlink" Target="http://www.consultant.ru/document/cons_doc_LAW_411162/0108932a3c6234f73590b25799588ada492deb23/" TargetMode="External"/><Relationship Id="rId19" Type="http://schemas.openxmlformats.org/officeDocument/2006/relationships/hyperlink" Target="http://www.consultant.ru/document/cons_doc_LAW_388926/af90cad46f4484d18fa490ef1c9d7a3b2fd3be3b/" TargetMode="External"/><Relationship Id="rId4" Type="http://schemas.openxmlformats.org/officeDocument/2006/relationships/hyperlink" Target="http://ivo.garant.ru/document/redirect/70353464/383" TargetMode="External"/><Relationship Id="rId9" Type="http://schemas.openxmlformats.org/officeDocument/2006/relationships/hyperlink" Target="http://www.consultant.ru/document/cons_doc_LAW_411162/6411e005f539b666d6f360f202cb7b1c23fe27c3/" TargetMode="External"/><Relationship Id="rId14" Type="http://schemas.openxmlformats.org/officeDocument/2006/relationships/hyperlink" Target="http://www.audar-info.ru/docs/laws/?sectId=30206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1592</Words>
  <Characters>9078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2022-03-15T13:20:00Z</cp:lastPrinted>
  <dcterms:created xsi:type="dcterms:W3CDTF">2022-03-09T11:14:00Z</dcterms:created>
  <dcterms:modified xsi:type="dcterms:W3CDTF">2022-03-15T13:21:00Z</dcterms:modified>
</cp:coreProperties>
</file>