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4532C" w14:textId="77777777" w:rsidR="000438CE" w:rsidRPr="00AB0D02" w:rsidRDefault="000438CE" w:rsidP="000438CE">
      <w:pPr>
        <w:tabs>
          <w:tab w:val="left" w:pos="5400"/>
        </w:tabs>
        <w:spacing w:after="0" w:line="360" w:lineRule="auto"/>
        <w:ind w:right="-1"/>
        <w:jc w:val="center"/>
        <w:rPr>
          <w:rFonts w:ascii="Times New Roman" w:eastAsia="Times New Roman" w:hAnsi="Times New Roman" w:cs="Times New Roman"/>
          <w:b/>
          <w:sz w:val="24"/>
          <w:szCs w:val="28"/>
          <w:lang w:eastAsia="ru-RU"/>
        </w:rPr>
      </w:pPr>
      <w:bookmarkStart w:id="0" w:name="_Hlk118735317"/>
      <w:bookmarkStart w:id="1" w:name="_Hlk118790712"/>
      <w:bookmarkStart w:id="2" w:name="_Hlk118735151"/>
      <w:r w:rsidRPr="00AB0D02">
        <w:rPr>
          <w:rFonts w:ascii="Times New Roman" w:eastAsia="Times New Roman" w:hAnsi="Times New Roman" w:cs="Times New Roman"/>
          <w:noProof/>
          <w:sz w:val="24"/>
          <w:szCs w:val="24"/>
          <w:lang w:eastAsia="ru-RU"/>
        </w:rPr>
        <w:drawing>
          <wp:inline distT="0" distB="0" distL="0" distR="0" wp14:anchorId="755BBB33" wp14:editId="5B29850B">
            <wp:extent cx="942975" cy="914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4FE7B66C" w14:textId="77777777" w:rsidR="000438CE" w:rsidRPr="00AB0D02" w:rsidRDefault="000438CE" w:rsidP="000438CE">
      <w:pPr>
        <w:tabs>
          <w:tab w:val="left" w:pos="5400"/>
        </w:tabs>
        <w:suppressAutoHyphens/>
        <w:spacing w:after="0" w:line="240" w:lineRule="auto"/>
        <w:ind w:right="-1"/>
        <w:jc w:val="center"/>
        <w:rPr>
          <w:rFonts w:ascii="Times New Roman" w:eastAsia="Times New Roman" w:hAnsi="Times New Roman" w:cs="Times New Roman"/>
          <w:b/>
          <w:sz w:val="26"/>
          <w:szCs w:val="26"/>
          <w:lang w:eastAsia="ar-SA"/>
        </w:rPr>
      </w:pPr>
      <w:r w:rsidRPr="00AB0D02">
        <w:rPr>
          <w:rFonts w:ascii="Times New Roman" w:eastAsia="Times New Roman" w:hAnsi="Times New Roman" w:cs="Times New Roman"/>
          <w:b/>
          <w:sz w:val="28"/>
          <w:szCs w:val="28"/>
          <w:lang w:eastAsia="ar-SA"/>
        </w:rPr>
        <w:t>АДМИНИСТРАЦИЯ КУРСКОЙ ОБЛАСТИ</w:t>
      </w:r>
    </w:p>
    <w:p w14:paraId="074E20C9" w14:textId="77777777" w:rsidR="000438CE" w:rsidRPr="00AB0D02" w:rsidRDefault="000438CE" w:rsidP="000438CE">
      <w:pPr>
        <w:tabs>
          <w:tab w:val="left" w:pos="5400"/>
        </w:tabs>
        <w:suppressAutoHyphens/>
        <w:spacing w:after="0" w:line="240" w:lineRule="auto"/>
        <w:ind w:right="-1"/>
        <w:jc w:val="center"/>
        <w:rPr>
          <w:rFonts w:ascii="Times New Roman" w:eastAsia="Times New Roman" w:hAnsi="Times New Roman" w:cs="Times New Roman"/>
          <w:b/>
          <w:sz w:val="24"/>
          <w:szCs w:val="24"/>
          <w:lang w:eastAsia="ar-SA"/>
        </w:rPr>
      </w:pPr>
      <w:r w:rsidRPr="00AB0D02">
        <w:rPr>
          <w:rFonts w:ascii="Times New Roman" w:eastAsia="Times New Roman" w:hAnsi="Times New Roman" w:cs="Times New Roman"/>
          <w:b/>
          <w:sz w:val="24"/>
          <w:szCs w:val="24"/>
          <w:lang w:eastAsia="ar-SA"/>
        </w:rPr>
        <w:t>КОМИТЕТ АРХИТЕКТУРЫ И ГРАДОСТРОИТЕЛЬСТВА КУРСКОЙ ОБЛАСТИ</w:t>
      </w:r>
    </w:p>
    <w:p w14:paraId="5B4C6070" w14:textId="77777777" w:rsidR="000438CE" w:rsidRPr="00AB0D02" w:rsidRDefault="000438CE" w:rsidP="000438CE">
      <w:pPr>
        <w:spacing w:after="0" w:line="240" w:lineRule="auto"/>
        <w:ind w:right="-1"/>
        <w:jc w:val="center"/>
        <w:rPr>
          <w:rFonts w:ascii="Times New Roman" w:eastAsia="Times New Roman" w:hAnsi="Times New Roman" w:cs="Times New Roman"/>
          <w:b/>
          <w:sz w:val="32"/>
          <w:szCs w:val="32"/>
          <w:lang w:eastAsia="ru-RU"/>
        </w:rPr>
      </w:pPr>
    </w:p>
    <w:p w14:paraId="1C1C82FB" w14:textId="77777777" w:rsidR="000438CE" w:rsidRPr="00AB0D02" w:rsidRDefault="000438CE" w:rsidP="000438CE">
      <w:pPr>
        <w:spacing w:after="0" w:line="240" w:lineRule="auto"/>
        <w:ind w:right="-1"/>
        <w:jc w:val="center"/>
        <w:rPr>
          <w:rFonts w:ascii="Times New Roman" w:eastAsia="Times New Roman" w:hAnsi="Times New Roman" w:cs="Times New Roman"/>
          <w:b/>
          <w:sz w:val="32"/>
          <w:szCs w:val="32"/>
          <w:lang w:eastAsia="ru-RU"/>
        </w:rPr>
      </w:pPr>
      <w:r w:rsidRPr="00AB0D02">
        <w:rPr>
          <w:rFonts w:ascii="Times New Roman" w:eastAsia="Times New Roman" w:hAnsi="Times New Roman" w:cs="Times New Roman"/>
          <w:b/>
          <w:sz w:val="32"/>
          <w:szCs w:val="32"/>
          <w:lang w:eastAsia="ru-RU"/>
        </w:rPr>
        <w:t>Р Е Ш Е Н И Е</w:t>
      </w:r>
    </w:p>
    <w:p w14:paraId="0CD985F1" w14:textId="77777777" w:rsidR="000438CE" w:rsidRPr="00AB0D02" w:rsidRDefault="000438CE" w:rsidP="000438CE">
      <w:pPr>
        <w:shd w:val="clear" w:color="auto" w:fill="FFFFFF"/>
        <w:spacing w:after="0" w:line="240" w:lineRule="auto"/>
        <w:ind w:right="-1"/>
        <w:rPr>
          <w:rFonts w:ascii="Times New Roman" w:eastAsia="Times New Roman" w:hAnsi="Times New Roman" w:cs="Times New Roman"/>
          <w:sz w:val="28"/>
          <w:szCs w:val="28"/>
          <w:lang w:eastAsia="ru-RU"/>
        </w:rPr>
      </w:pPr>
    </w:p>
    <w:p w14:paraId="3307A978" w14:textId="70871AE8" w:rsidR="006E1430" w:rsidRDefault="00FD3DD1" w:rsidP="006E1430">
      <w:pPr>
        <w:shd w:val="clear" w:color="auto" w:fill="FFFFFF"/>
        <w:spacing w:after="0"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«___» </w:t>
      </w:r>
      <w:r w:rsidR="008E1A64">
        <w:rPr>
          <w:rFonts w:ascii="Times New Roman" w:eastAsia="Times New Roman" w:hAnsi="Times New Roman" w:cs="Times New Roman"/>
          <w:sz w:val="28"/>
          <w:szCs w:val="28"/>
          <w:lang w:eastAsia="ru-RU"/>
        </w:rPr>
        <w:t>апреля</w:t>
      </w:r>
      <w:r w:rsidR="007F413A">
        <w:rPr>
          <w:rFonts w:ascii="Times New Roman" w:eastAsia="Times New Roman" w:hAnsi="Times New Roman" w:cs="Times New Roman"/>
          <w:sz w:val="28"/>
          <w:szCs w:val="28"/>
          <w:lang w:eastAsia="ru-RU"/>
        </w:rPr>
        <w:t xml:space="preserve"> </w:t>
      </w:r>
      <w:r w:rsidR="006E1430">
        <w:rPr>
          <w:rFonts w:ascii="Times New Roman" w:eastAsia="Times New Roman" w:hAnsi="Times New Roman" w:cs="Times New Roman"/>
          <w:sz w:val="28"/>
          <w:szCs w:val="28"/>
          <w:lang w:eastAsia="ru-RU"/>
        </w:rPr>
        <w:t>202</w:t>
      </w:r>
      <w:r w:rsidR="00D5270B">
        <w:rPr>
          <w:rFonts w:ascii="Times New Roman" w:eastAsia="Times New Roman" w:hAnsi="Times New Roman" w:cs="Times New Roman"/>
          <w:sz w:val="28"/>
          <w:szCs w:val="28"/>
          <w:lang w:eastAsia="ru-RU"/>
        </w:rPr>
        <w:t>3</w:t>
      </w:r>
      <w:r w:rsidR="006E1430">
        <w:rPr>
          <w:rFonts w:ascii="Times New Roman" w:eastAsia="Times New Roman" w:hAnsi="Times New Roman" w:cs="Times New Roman"/>
          <w:sz w:val="28"/>
          <w:szCs w:val="28"/>
          <w:lang w:eastAsia="ru-RU"/>
        </w:rPr>
        <w:t xml:space="preserve"> </w:t>
      </w:r>
      <w:r w:rsidRPr="00FD3DD1">
        <w:rPr>
          <w:rFonts w:ascii="Times New Roman" w:eastAsia="Times New Roman" w:hAnsi="Times New Roman" w:cs="Times New Roman"/>
          <w:sz w:val="28"/>
          <w:szCs w:val="28"/>
          <w:lang w:eastAsia="ru-RU"/>
        </w:rPr>
        <w:t>года</w:t>
      </w:r>
      <w:r w:rsidR="006E1430">
        <w:rPr>
          <w:rFonts w:ascii="Times New Roman" w:eastAsia="Times New Roman" w:hAnsi="Times New Roman" w:cs="Times New Roman"/>
          <w:sz w:val="28"/>
          <w:szCs w:val="28"/>
          <w:lang w:eastAsia="ru-RU"/>
        </w:rPr>
        <w:t xml:space="preserve">                                                                          </w:t>
      </w:r>
      <w:r w:rsidR="002E20E9">
        <w:rPr>
          <w:rFonts w:ascii="Times New Roman" w:eastAsia="Times New Roman" w:hAnsi="Times New Roman" w:cs="Times New Roman"/>
          <w:sz w:val="28"/>
          <w:szCs w:val="28"/>
          <w:lang w:eastAsia="ru-RU"/>
        </w:rPr>
        <w:t xml:space="preserve">   </w:t>
      </w:r>
      <w:r w:rsidR="006E1430">
        <w:rPr>
          <w:rFonts w:ascii="Times New Roman" w:eastAsia="Times New Roman" w:hAnsi="Times New Roman" w:cs="Times New Roman"/>
          <w:sz w:val="28"/>
          <w:szCs w:val="28"/>
          <w:lang w:eastAsia="ru-RU"/>
        </w:rPr>
        <w:t>№____</w:t>
      </w:r>
    </w:p>
    <w:p w14:paraId="25C42175" w14:textId="77777777" w:rsidR="000438CE" w:rsidRPr="00AB0D02" w:rsidRDefault="000438CE" w:rsidP="000438CE">
      <w:pPr>
        <w:spacing w:after="0" w:line="252" w:lineRule="auto"/>
        <w:jc w:val="center"/>
        <w:rPr>
          <w:rFonts w:ascii="Times New Roman" w:eastAsia="Times New Roman" w:hAnsi="Times New Roman" w:cs="Times New Roman"/>
          <w:sz w:val="28"/>
          <w:szCs w:val="28"/>
          <w:lang w:eastAsia="ru-RU"/>
        </w:rPr>
      </w:pPr>
      <w:r w:rsidRPr="00AB0D02">
        <w:rPr>
          <w:rFonts w:ascii="Times New Roman" w:eastAsia="Times New Roman" w:hAnsi="Times New Roman" w:cs="Times New Roman"/>
          <w:sz w:val="28"/>
          <w:szCs w:val="28"/>
          <w:lang w:eastAsia="ru-RU"/>
        </w:rPr>
        <w:t>г. Курск</w:t>
      </w:r>
    </w:p>
    <w:p w14:paraId="70443C20" w14:textId="77777777" w:rsidR="000438CE" w:rsidRPr="00AB0D02" w:rsidRDefault="000438CE" w:rsidP="000438CE">
      <w:pPr>
        <w:spacing w:after="0" w:line="252" w:lineRule="auto"/>
        <w:jc w:val="center"/>
        <w:rPr>
          <w:rFonts w:ascii="Times New Roman" w:eastAsia="Times New Roman" w:hAnsi="Times New Roman" w:cs="Times New Roman"/>
          <w:sz w:val="28"/>
          <w:szCs w:val="28"/>
          <w:lang w:eastAsia="ru-RU"/>
        </w:rPr>
      </w:pPr>
    </w:p>
    <w:p w14:paraId="04C3816D" w14:textId="34AD1E32" w:rsidR="000438CE" w:rsidRPr="00AB0D02" w:rsidRDefault="000438CE" w:rsidP="000438CE">
      <w:pPr>
        <w:spacing w:after="0" w:line="252" w:lineRule="auto"/>
        <w:jc w:val="center"/>
        <w:rPr>
          <w:rFonts w:ascii="Times New Roman" w:eastAsia="Times New Roman" w:hAnsi="Times New Roman" w:cs="Times New Roman"/>
          <w:sz w:val="28"/>
          <w:szCs w:val="28"/>
          <w:lang w:eastAsia="ru-RU"/>
        </w:rPr>
      </w:pPr>
      <w:r w:rsidRPr="00AB0D02">
        <w:rPr>
          <w:rFonts w:ascii="Times New Roman" w:eastAsia="Times New Roman" w:hAnsi="Times New Roman" w:cs="Times New Roman"/>
          <w:b/>
          <w:sz w:val="28"/>
          <w:szCs w:val="28"/>
          <w:lang w:eastAsia="ru-RU"/>
        </w:rPr>
        <w:t>О внесении изменени</w:t>
      </w:r>
      <w:r w:rsidR="00D5270B">
        <w:rPr>
          <w:rFonts w:ascii="Times New Roman" w:eastAsia="Times New Roman" w:hAnsi="Times New Roman" w:cs="Times New Roman"/>
          <w:b/>
          <w:sz w:val="28"/>
          <w:szCs w:val="28"/>
          <w:lang w:eastAsia="ru-RU"/>
        </w:rPr>
        <w:t>й</w:t>
      </w:r>
      <w:r w:rsidRPr="00AB0D02">
        <w:rPr>
          <w:rFonts w:ascii="Times New Roman" w:eastAsia="Times New Roman" w:hAnsi="Times New Roman" w:cs="Times New Roman"/>
          <w:b/>
          <w:sz w:val="28"/>
          <w:szCs w:val="28"/>
          <w:lang w:eastAsia="ru-RU"/>
        </w:rPr>
        <w:t xml:space="preserve"> в </w:t>
      </w:r>
      <w:r>
        <w:rPr>
          <w:rFonts w:ascii="Times New Roman" w:eastAsia="Times New Roman" w:hAnsi="Times New Roman" w:cs="Times New Roman"/>
          <w:b/>
          <w:sz w:val="28"/>
          <w:szCs w:val="28"/>
          <w:lang w:eastAsia="ru-RU"/>
        </w:rPr>
        <w:t>Генеральный план</w:t>
      </w:r>
      <w:r w:rsidRPr="00AB0D02">
        <w:rPr>
          <w:rFonts w:ascii="Times New Roman" w:eastAsia="Times New Roman" w:hAnsi="Times New Roman" w:cs="Times New Roman"/>
          <w:b/>
          <w:sz w:val="28"/>
          <w:szCs w:val="28"/>
          <w:lang w:eastAsia="ru-RU"/>
        </w:rPr>
        <w:t xml:space="preserve"> муниципального образования </w:t>
      </w:r>
      <w:r w:rsidR="00D5270B" w:rsidRPr="00D5270B">
        <w:rPr>
          <w:rFonts w:ascii="Times New Roman" w:eastAsia="Times New Roman" w:hAnsi="Times New Roman" w:cs="Times New Roman"/>
          <w:b/>
          <w:sz w:val="28"/>
          <w:szCs w:val="28"/>
          <w:lang w:eastAsia="ru-RU"/>
        </w:rPr>
        <w:t>«</w:t>
      </w:r>
      <w:proofErr w:type="spellStart"/>
      <w:r w:rsidR="00D5270B" w:rsidRPr="00D5270B">
        <w:rPr>
          <w:rFonts w:ascii="Times New Roman" w:eastAsia="Times New Roman" w:hAnsi="Times New Roman" w:cs="Times New Roman"/>
          <w:b/>
          <w:sz w:val="28"/>
          <w:szCs w:val="28"/>
          <w:lang w:eastAsia="ru-RU"/>
        </w:rPr>
        <w:t>Крупецкой</w:t>
      </w:r>
      <w:proofErr w:type="spellEnd"/>
      <w:r w:rsidR="00D5270B" w:rsidRPr="00D5270B">
        <w:rPr>
          <w:rFonts w:ascii="Times New Roman" w:eastAsia="Times New Roman" w:hAnsi="Times New Roman" w:cs="Times New Roman"/>
          <w:b/>
          <w:sz w:val="28"/>
          <w:szCs w:val="28"/>
          <w:lang w:eastAsia="ru-RU"/>
        </w:rPr>
        <w:t xml:space="preserve"> сельсовет» Дмитриевского района</w:t>
      </w:r>
      <w:r w:rsidR="00D5270B">
        <w:rPr>
          <w:rFonts w:ascii="Times New Roman" w:eastAsia="Times New Roman" w:hAnsi="Times New Roman" w:cs="Times New Roman"/>
          <w:b/>
          <w:sz w:val="28"/>
          <w:szCs w:val="28"/>
          <w:lang w:eastAsia="ru-RU"/>
        </w:rPr>
        <w:t xml:space="preserve"> </w:t>
      </w:r>
      <w:r w:rsidRPr="00AB0D02">
        <w:rPr>
          <w:rFonts w:ascii="Times New Roman" w:eastAsia="Times New Roman" w:hAnsi="Times New Roman" w:cs="Times New Roman"/>
          <w:b/>
          <w:sz w:val="28"/>
          <w:szCs w:val="28"/>
          <w:lang w:eastAsia="ru-RU"/>
        </w:rPr>
        <w:t>Курской области</w:t>
      </w:r>
    </w:p>
    <w:p w14:paraId="5B48F85B" w14:textId="77777777" w:rsidR="000438CE" w:rsidRPr="00AB0D02" w:rsidRDefault="000438CE" w:rsidP="000438CE">
      <w:pPr>
        <w:spacing w:after="0" w:line="240" w:lineRule="auto"/>
        <w:jc w:val="both"/>
        <w:rPr>
          <w:rFonts w:ascii="Times New Roman" w:eastAsia="Times New Roman" w:hAnsi="Times New Roman" w:cs="Times New Roman"/>
          <w:sz w:val="28"/>
          <w:szCs w:val="28"/>
          <w:lang w:eastAsia="ru-RU"/>
        </w:rPr>
      </w:pPr>
    </w:p>
    <w:p w14:paraId="28AB7031" w14:textId="22D36F7E" w:rsidR="00FD3DD1" w:rsidRDefault="00FD3DD1" w:rsidP="00D5270B">
      <w:pPr>
        <w:spacing w:after="0" w:line="240" w:lineRule="auto"/>
        <w:ind w:firstLine="708"/>
        <w:jc w:val="both"/>
        <w:rPr>
          <w:rFonts w:ascii="Times New Roman" w:eastAsia="Times New Roman" w:hAnsi="Times New Roman" w:cs="Times New Roman"/>
          <w:sz w:val="28"/>
          <w:szCs w:val="28"/>
          <w:lang w:eastAsia="ru-RU"/>
        </w:rPr>
      </w:pPr>
      <w:r w:rsidRPr="00FD3DD1">
        <w:rPr>
          <w:rFonts w:ascii="Times New Roman" w:eastAsia="Times New Roman" w:hAnsi="Times New Roman" w:cs="Times New Roman"/>
          <w:sz w:val="28"/>
          <w:szCs w:val="28"/>
          <w:lang w:eastAsia="ru-RU"/>
        </w:rPr>
        <w:t>В соответствии с Градостроительным кодексом Российской Федерации, Законом Курской области от 7 декабря 2021 года № 109-ЗКО «О</w:t>
      </w:r>
      <w:r w:rsidR="00D5270B">
        <w:rPr>
          <w:rFonts w:ascii="Times New Roman" w:eastAsia="Times New Roman" w:hAnsi="Times New Roman" w:cs="Times New Roman"/>
          <w:sz w:val="28"/>
          <w:szCs w:val="28"/>
          <w:lang w:eastAsia="ru-RU"/>
        </w:rPr>
        <w:t> </w:t>
      </w:r>
      <w:r w:rsidRPr="00FD3DD1">
        <w:rPr>
          <w:rFonts w:ascii="Times New Roman" w:eastAsia="Times New Roman" w:hAnsi="Times New Roman" w:cs="Times New Roman"/>
          <w:sz w:val="28"/>
          <w:szCs w:val="28"/>
          <w:lang w:eastAsia="ru-RU"/>
        </w:rPr>
        <w:t>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02.03.2022 № 180-па «Об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 комитет архитектуры и градостроительства Курской области РЕШИЛ:</w:t>
      </w:r>
    </w:p>
    <w:p w14:paraId="60970F3E" w14:textId="5816AD12" w:rsidR="000438CE" w:rsidRDefault="000438CE" w:rsidP="00004647">
      <w:pPr>
        <w:spacing w:after="0" w:line="240" w:lineRule="auto"/>
        <w:ind w:firstLine="708"/>
        <w:jc w:val="both"/>
        <w:rPr>
          <w:rFonts w:ascii="Times New Roman" w:eastAsia="Times New Roman" w:hAnsi="Times New Roman" w:cs="Times New Roman"/>
          <w:sz w:val="28"/>
          <w:szCs w:val="28"/>
          <w:lang w:eastAsia="ru-RU"/>
        </w:rPr>
      </w:pPr>
      <w:r w:rsidRPr="00AB0D02">
        <w:rPr>
          <w:rFonts w:ascii="Times New Roman" w:eastAsia="Times New Roman" w:hAnsi="Times New Roman" w:cs="Times New Roman"/>
          <w:sz w:val="28"/>
          <w:szCs w:val="28"/>
          <w:lang w:eastAsia="ru-RU"/>
        </w:rPr>
        <w:t>Утвердить прилагаем</w:t>
      </w:r>
      <w:r w:rsidR="00532C03">
        <w:rPr>
          <w:rFonts w:ascii="Times New Roman" w:eastAsia="Times New Roman" w:hAnsi="Times New Roman" w:cs="Times New Roman"/>
          <w:sz w:val="28"/>
          <w:szCs w:val="28"/>
          <w:lang w:eastAsia="ru-RU"/>
        </w:rPr>
        <w:t>ы</w:t>
      </w:r>
      <w:r w:rsidRPr="00AB0D02">
        <w:rPr>
          <w:rFonts w:ascii="Times New Roman" w:eastAsia="Times New Roman" w:hAnsi="Times New Roman" w:cs="Times New Roman"/>
          <w:sz w:val="28"/>
          <w:szCs w:val="28"/>
          <w:lang w:eastAsia="ru-RU"/>
        </w:rPr>
        <w:t>е изменени</w:t>
      </w:r>
      <w:r w:rsidR="00532C03">
        <w:rPr>
          <w:rFonts w:ascii="Times New Roman" w:eastAsia="Times New Roman" w:hAnsi="Times New Roman" w:cs="Times New Roman"/>
          <w:sz w:val="28"/>
          <w:szCs w:val="28"/>
          <w:lang w:eastAsia="ru-RU"/>
        </w:rPr>
        <w:t>я</w:t>
      </w:r>
      <w:r w:rsidRPr="00AB0D02">
        <w:rPr>
          <w:rFonts w:ascii="Times New Roman" w:eastAsia="Times New Roman" w:hAnsi="Times New Roman" w:cs="Times New Roman"/>
          <w:sz w:val="28"/>
          <w:szCs w:val="28"/>
          <w:lang w:eastAsia="ru-RU"/>
        </w:rPr>
        <w:t>, котор</w:t>
      </w:r>
      <w:r w:rsidR="00532C03">
        <w:rPr>
          <w:rFonts w:ascii="Times New Roman" w:eastAsia="Times New Roman" w:hAnsi="Times New Roman" w:cs="Times New Roman"/>
          <w:sz w:val="28"/>
          <w:szCs w:val="28"/>
          <w:lang w:eastAsia="ru-RU"/>
        </w:rPr>
        <w:t>ы</w:t>
      </w:r>
      <w:r w:rsidRPr="00AB0D02">
        <w:rPr>
          <w:rFonts w:ascii="Times New Roman" w:eastAsia="Times New Roman" w:hAnsi="Times New Roman" w:cs="Times New Roman"/>
          <w:sz w:val="28"/>
          <w:szCs w:val="28"/>
          <w:lang w:eastAsia="ru-RU"/>
        </w:rPr>
        <w:t>е внос</w:t>
      </w:r>
      <w:r w:rsidR="00532C03">
        <w:rPr>
          <w:rFonts w:ascii="Times New Roman" w:eastAsia="Times New Roman" w:hAnsi="Times New Roman" w:cs="Times New Roman"/>
          <w:sz w:val="28"/>
          <w:szCs w:val="28"/>
          <w:lang w:eastAsia="ru-RU"/>
        </w:rPr>
        <w:t>я</w:t>
      </w:r>
      <w:r w:rsidRPr="00AB0D02">
        <w:rPr>
          <w:rFonts w:ascii="Times New Roman" w:eastAsia="Times New Roman" w:hAnsi="Times New Roman" w:cs="Times New Roman"/>
          <w:sz w:val="28"/>
          <w:szCs w:val="28"/>
          <w:lang w:eastAsia="ru-RU"/>
        </w:rPr>
        <w:t xml:space="preserve">тся в </w:t>
      </w:r>
      <w:r>
        <w:rPr>
          <w:rFonts w:ascii="Times New Roman" w:eastAsia="Times New Roman" w:hAnsi="Times New Roman" w:cs="Times New Roman"/>
          <w:sz w:val="28"/>
          <w:szCs w:val="28"/>
          <w:lang w:eastAsia="ru-RU"/>
        </w:rPr>
        <w:t>Генеральный план</w:t>
      </w:r>
      <w:r w:rsidRPr="00AB0D02">
        <w:rPr>
          <w:rFonts w:ascii="Times New Roman" w:eastAsia="Times New Roman" w:hAnsi="Times New Roman" w:cs="Times New Roman"/>
          <w:sz w:val="28"/>
          <w:szCs w:val="28"/>
          <w:lang w:eastAsia="ru-RU"/>
        </w:rPr>
        <w:t xml:space="preserve"> муниципального образования </w:t>
      </w:r>
      <w:r w:rsidR="00D5270B" w:rsidRPr="00D5270B">
        <w:rPr>
          <w:rFonts w:ascii="Times New Roman" w:eastAsia="Times New Roman" w:hAnsi="Times New Roman" w:cs="Times New Roman"/>
          <w:sz w:val="28"/>
          <w:szCs w:val="28"/>
          <w:lang w:eastAsia="ru-RU"/>
        </w:rPr>
        <w:t>«</w:t>
      </w:r>
      <w:proofErr w:type="spellStart"/>
      <w:r w:rsidR="00D5270B" w:rsidRPr="00D5270B">
        <w:rPr>
          <w:rFonts w:ascii="Times New Roman" w:eastAsia="Times New Roman" w:hAnsi="Times New Roman" w:cs="Times New Roman"/>
          <w:sz w:val="28"/>
          <w:szCs w:val="28"/>
          <w:lang w:eastAsia="ru-RU"/>
        </w:rPr>
        <w:t>Крупецкой</w:t>
      </w:r>
      <w:proofErr w:type="spellEnd"/>
      <w:r w:rsidR="00D5270B" w:rsidRPr="00D5270B">
        <w:rPr>
          <w:rFonts w:ascii="Times New Roman" w:eastAsia="Times New Roman" w:hAnsi="Times New Roman" w:cs="Times New Roman"/>
          <w:sz w:val="28"/>
          <w:szCs w:val="28"/>
          <w:lang w:eastAsia="ru-RU"/>
        </w:rPr>
        <w:t xml:space="preserve"> сельсовет» Дмитриевского района</w:t>
      </w:r>
      <w:r w:rsidR="00D5270B">
        <w:rPr>
          <w:rFonts w:ascii="Times New Roman" w:eastAsia="Times New Roman" w:hAnsi="Times New Roman" w:cs="Times New Roman"/>
          <w:sz w:val="28"/>
          <w:szCs w:val="28"/>
          <w:lang w:eastAsia="ru-RU"/>
        </w:rPr>
        <w:t xml:space="preserve"> </w:t>
      </w:r>
      <w:r w:rsidRPr="00AB0D02">
        <w:rPr>
          <w:rFonts w:ascii="Times New Roman" w:eastAsia="Times New Roman" w:hAnsi="Times New Roman" w:cs="Times New Roman"/>
          <w:sz w:val="28"/>
          <w:szCs w:val="28"/>
          <w:lang w:eastAsia="ru-RU"/>
        </w:rPr>
        <w:t>Курской области, утвержденны</w:t>
      </w:r>
      <w:r w:rsidR="00A90041">
        <w:rPr>
          <w:rFonts w:ascii="Times New Roman" w:eastAsia="Times New Roman" w:hAnsi="Times New Roman" w:cs="Times New Roman"/>
          <w:sz w:val="28"/>
          <w:szCs w:val="28"/>
          <w:lang w:eastAsia="ru-RU"/>
        </w:rPr>
        <w:t>й</w:t>
      </w:r>
      <w:r w:rsidRPr="00AB0D02">
        <w:rPr>
          <w:rFonts w:ascii="Times New Roman" w:eastAsia="Times New Roman" w:hAnsi="Times New Roman" w:cs="Times New Roman"/>
          <w:sz w:val="28"/>
          <w:szCs w:val="28"/>
          <w:lang w:eastAsia="ru-RU"/>
        </w:rPr>
        <w:t xml:space="preserve"> решением </w:t>
      </w:r>
      <w:r w:rsidR="00004647" w:rsidRPr="00004647">
        <w:rPr>
          <w:rFonts w:ascii="Times New Roman" w:eastAsia="Times New Roman" w:hAnsi="Times New Roman" w:cs="Times New Roman"/>
          <w:sz w:val="28"/>
          <w:szCs w:val="28"/>
          <w:lang w:eastAsia="ru-RU"/>
        </w:rPr>
        <w:t xml:space="preserve">Собрания депутатов </w:t>
      </w:r>
      <w:proofErr w:type="spellStart"/>
      <w:r w:rsidR="00004647" w:rsidRPr="00004647">
        <w:rPr>
          <w:rFonts w:ascii="Times New Roman" w:eastAsia="Times New Roman" w:hAnsi="Times New Roman" w:cs="Times New Roman"/>
          <w:sz w:val="28"/>
          <w:szCs w:val="28"/>
          <w:lang w:eastAsia="ru-RU"/>
        </w:rPr>
        <w:t>Крупецкого</w:t>
      </w:r>
      <w:proofErr w:type="spellEnd"/>
      <w:r w:rsidR="00004647" w:rsidRPr="00004647">
        <w:rPr>
          <w:rFonts w:ascii="Times New Roman" w:eastAsia="Times New Roman" w:hAnsi="Times New Roman" w:cs="Times New Roman"/>
          <w:sz w:val="28"/>
          <w:szCs w:val="28"/>
          <w:lang w:eastAsia="ru-RU"/>
        </w:rPr>
        <w:t xml:space="preserve"> сельсовета Дмитриевского района Курской области от 2</w:t>
      </w:r>
      <w:r w:rsidR="00A51DF3">
        <w:rPr>
          <w:rFonts w:ascii="Times New Roman" w:eastAsia="Times New Roman" w:hAnsi="Times New Roman" w:cs="Times New Roman"/>
          <w:sz w:val="28"/>
          <w:szCs w:val="28"/>
          <w:lang w:eastAsia="ru-RU"/>
        </w:rPr>
        <w:t> </w:t>
      </w:r>
      <w:r w:rsidR="00004647" w:rsidRPr="00004647">
        <w:rPr>
          <w:rFonts w:ascii="Times New Roman" w:eastAsia="Times New Roman" w:hAnsi="Times New Roman" w:cs="Times New Roman"/>
          <w:sz w:val="28"/>
          <w:szCs w:val="28"/>
          <w:lang w:eastAsia="ru-RU"/>
        </w:rPr>
        <w:t xml:space="preserve">декабря 2014 года № 51 (в редакции решений Собрания депутатов </w:t>
      </w:r>
      <w:proofErr w:type="spellStart"/>
      <w:r w:rsidR="00004647" w:rsidRPr="00004647">
        <w:rPr>
          <w:rFonts w:ascii="Times New Roman" w:eastAsia="Times New Roman" w:hAnsi="Times New Roman" w:cs="Times New Roman"/>
          <w:sz w:val="28"/>
          <w:szCs w:val="28"/>
          <w:lang w:eastAsia="ru-RU"/>
        </w:rPr>
        <w:t>Крупецкого</w:t>
      </w:r>
      <w:proofErr w:type="spellEnd"/>
      <w:r w:rsidR="00004647" w:rsidRPr="00004647">
        <w:rPr>
          <w:rFonts w:ascii="Times New Roman" w:eastAsia="Times New Roman" w:hAnsi="Times New Roman" w:cs="Times New Roman"/>
          <w:sz w:val="28"/>
          <w:szCs w:val="28"/>
          <w:lang w:eastAsia="ru-RU"/>
        </w:rPr>
        <w:t xml:space="preserve"> сельсовета Дмитриевского района Курской области от 19</w:t>
      </w:r>
      <w:r w:rsidR="00A51DF3">
        <w:rPr>
          <w:rFonts w:ascii="Times New Roman" w:eastAsia="Times New Roman" w:hAnsi="Times New Roman" w:cs="Times New Roman"/>
          <w:sz w:val="28"/>
          <w:szCs w:val="28"/>
          <w:lang w:eastAsia="ru-RU"/>
        </w:rPr>
        <w:t> </w:t>
      </w:r>
      <w:r w:rsidR="00004647" w:rsidRPr="00004647">
        <w:rPr>
          <w:rFonts w:ascii="Times New Roman" w:eastAsia="Times New Roman" w:hAnsi="Times New Roman" w:cs="Times New Roman"/>
          <w:sz w:val="28"/>
          <w:szCs w:val="28"/>
          <w:lang w:eastAsia="ru-RU"/>
        </w:rPr>
        <w:t>декабря 2017 года № 191, от 12 августа 2020 года № 86).</w:t>
      </w:r>
    </w:p>
    <w:p w14:paraId="7F99B925" w14:textId="4760BE3F" w:rsidR="00004647" w:rsidRDefault="00004647" w:rsidP="00004647">
      <w:pPr>
        <w:spacing w:after="0" w:line="240" w:lineRule="auto"/>
        <w:ind w:firstLine="708"/>
        <w:jc w:val="both"/>
        <w:rPr>
          <w:rFonts w:ascii="Times New Roman" w:eastAsia="Times New Roman" w:hAnsi="Times New Roman" w:cs="Times New Roman"/>
          <w:sz w:val="28"/>
          <w:szCs w:val="28"/>
          <w:lang w:eastAsia="ru-RU"/>
        </w:rPr>
      </w:pPr>
    </w:p>
    <w:p w14:paraId="656F4FD3" w14:textId="77777777" w:rsidR="00004647" w:rsidRPr="00AB0D02" w:rsidRDefault="00004647" w:rsidP="00004647">
      <w:pPr>
        <w:spacing w:after="0" w:line="240" w:lineRule="auto"/>
        <w:ind w:firstLine="708"/>
        <w:jc w:val="both"/>
        <w:rPr>
          <w:rFonts w:ascii="Times New Roman" w:eastAsia="Times New Roman" w:hAnsi="Times New Roman" w:cs="Times New Roman"/>
          <w:sz w:val="28"/>
          <w:szCs w:val="28"/>
          <w:lang w:eastAsia="ru-RU"/>
        </w:rPr>
      </w:pPr>
    </w:p>
    <w:p w14:paraId="1E30ADC5" w14:textId="77777777" w:rsidR="000438CE" w:rsidRPr="00AB0D02" w:rsidRDefault="000438CE" w:rsidP="000438CE">
      <w:pPr>
        <w:spacing w:after="0" w:line="240" w:lineRule="auto"/>
        <w:jc w:val="both"/>
        <w:rPr>
          <w:rFonts w:ascii="Times New Roman" w:eastAsia="Times New Roman" w:hAnsi="Times New Roman" w:cs="Times New Roman"/>
          <w:sz w:val="28"/>
          <w:szCs w:val="28"/>
          <w:lang w:eastAsia="ru-RU"/>
        </w:rPr>
      </w:pPr>
      <w:r w:rsidRPr="00AB0D02">
        <w:rPr>
          <w:rFonts w:ascii="Times New Roman" w:eastAsia="Times New Roman" w:hAnsi="Times New Roman" w:cs="Times New Roman"/>
          <w:sz w:val="28"/>
          <w:szCs w:val="28"/>
          <w:lang w:eastAsia="ru-RU"/>
        </w:rPr>
        <w:t>Председателя комитета,</w:t>
      </w:r>
    </w:p>
    <w:p w14:paraId="4C8715CA" w14:textId="77777777" w:rsidR="000438CE" w:rsidRDefault="000438CE" w:rsidP="000438CE">
      <w:pPr>
        <w:spacing w:after="0" w:line="240" w:lineRule="auto"/>
        <w:textAlignment w:val="baseline"/>
        <w:rPr>
          <w:rFonts w:ascii="Times New Roman" w:eastAsia="Times New Roman" w:hAnsi="Times New Roman" w:cs="Times New Roman"/>
          <w:sz w:val="28"/>
          <w:szCs w:val="28"/>
          <w:lang w:eastAsia="ru-RU"/>
        </w:rPr>
      </w:pPr>
      <w:r w:rsidRPr="00AB0D02">
        <w:rPr>
          <w:rFonts w:ascii="Times New Roman" w:eastAsia="Times New Roman" w:hAnsi="Times New Roman" w:cs="Times New Roman"/>
          <w:sz w:val="28"/>
          <w:szCs w:val="28"/>
          <w:lang w:eastAsia="ru-RU"/>
        </w:rPr>
        <w:t>главный архитектора Курской области                                           С.Г. Чернов</w:t>
      </w:r>
      <w:r w:rsidRPr="00F61650">
        <w:rPr>
          <w:rFonts w:ascii="Times New Roman" w:eastAsia="Times New Roman" w:hAnsi="Times New Roman" w:cs="Times New Roman"/>
          <w:sz w:val="28"/>
          <w:szCs w:val="28"/>
          <w:lang w:eastAsia="ru-RU"/>
        </w:rPr>
        <w:t xml:space="preserve"> </w:t>
      </w:r>
    </w:p>
    <w:p w14:paraId="5768B539" w14:textId="77777777" w:rsidR="000438CE" w:rsidRPr="000438CE" w:rsidRDefault="000438CE" w:rsidP="000438CE">
      <w:pPr>
        <w:tabs>
          <w:tab w:val="left" w:pos="5400"/>
        </w:tabs>
        <w:spacing w:after="0" w:line="360" w:lineRule="auto"/>
        <w:ind w:right="-1"/>
        <w:rPr>
          <w:rFonts w:ascii="Times New Roman" w:eastAsia="Times New Roman" w:hAnsi="Times New Roman" w:cs="Times New Roman"/>
          <w:b/>
          <w:sz w:val="28"/>
          <w:szCs w:val="28"/>
          <w:lang w:eastAsia="ru-RU"/>
        </w:rPr>
        <w:sectPr w:rsidR="000438CE" w:rsidRPr="000438CE" w:rsidSect="003414D8">
          <w:headerReference w:type="default" r:id="rId9"/>
          <w:pgSz w:w="11906" w:h="16838"/>
          <w:pgMar w:top="1134" w:right="1134" w:bottom="1134" w:left="1701" w:header="709" w:footer="709" w:gutter="0"/>
          <w:pgNumType w:start="1"/>
          <w:cols w:space="708"/>
          <w:titlePg/>
          <w:docGrid w:linePitch="360"/>
        </w:sectPr>
      </w:pPr>
    </w:p>
    <w:p w14:paraId="49355C41" w14:textId="77777777" w:rsidR="00FD3DD1" w:rsidRPr="00424C5F" w:rsidRDefault="00FD3DD1" w:rsidP="00FD3DD1">
      <w:pPr>
        <w:spacing w:after="0" w:line="240" w:lineRule="auto"/>
        <w:ind w:left="4536"/>
        <w:jc w:val="center"/>
        <w:textAlignment w:val="baseline"/>
        <w:rPr>
          <w:rFonts w:ascii="Times New Roman" w:eastAsia="Times New Roman" w:hAnsi="Times New Roman" w:cs="Times New Roman"/>
          <w:sz w:val="28"/>
          <w:szCs w:val="28"/>
          <w:lang w:eastAsia="ru-RU"/>
        </w:rPr>
      </w:pPr>
      <w:bookmarkStart w:id="3" w:name="_Hlk118800937"/>
      <w:bookmarkEnd w:id="0"/>
      <w:bookmarkEnd w:id="1"/>
      <w:r w:rsidRPr="00424C5F">
        <w:rPr>
          <w:rFonts w:ascii="Times New Roman" w:eastAsia="Times New Roman" w:hAnsi="Times New Roman" w:cs="Times New Roman"/>
          <w:sz w:val="28"/>
          <w:szCs w:val="28"/>
          <w:lang w:eastAsia="ru-RU"/>
        </w:rPr>
        <w:lastRenderedPageBreak/>
        <w:t>УТВЕРЖДЕНЫ</w:t>
      </w:r>
    </w:p>
    <w:p w14:paraId="1F20F957" w14:textId="77777777" w:rsidR="00FD3DD1" w:rsidRPr="00424C5F" w:rsidRDefault="00FD3DD1" w:rsidP="00FD3DD1">
      <w:pPr>
        <w:spacing w:after="0" w:line="240" w:lineRule="auto"/>
        <w:ind w:left="4536"/>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решением комитета архитектуры и градостроительства </w:t>
      </w:r>
      <w:r w:rsidRPr="00424C5F">
        <w:rPr>
          <w:rFonts w:ascii="Times New Roman" w:eastAsia="Times New Roman" w:hAnsi="Times New Roman" w:cs="Times New Roman"/>
          <w:sz w:val="28"/>
          <w:szCs w:val="28"/>
          <w:lang w:eastAsia="ru-RU"/>
        </w:rPr>
        <w:t>Курской области</w:t>
      </w:r>
    </w:p>
    <w:p w14:paraId="4F0A3C45" w14:textId="02F99F58" w:rsidR="00FD3DD1" w:rsidRPr="00424C5F" w:rsidRDefault="00FD3DD1" w:rsidP="00FD3DD1">
      <w:pPr>
        <w:spacing w:after="0" w:line="240" w:lineRule="auto"/>
        <w:ind w:left="4536"/>
        <w:jc w:val="center"/>
        <w:textAlignment w:val="baseline"/>
        <w:rPr>
          <w:rFonts w:ascii="Times New Roman" w:eastAsia="Times New Roman" w:hAnsi="Times New Roman" w:cs="Times New Roman"/>
          <w:sz w:val="28"/>
          <w:szCs w:val="28"/>
          <w:lang w:eastAsia="ru-RU"/>
        </w:rPr>
      </w:pPr>
      <w:r w:rsidRPr="00424C5F">
        <w:rPr>
          <w:rFonts w:ascii="Times New Roman" w:eastAsia="Times New Roman" w:hAnsi="Times New Roman" w:cs="Times New Roman"/>
          <w:sz w:val="28"/>
          <w:szCs w:val="28"/>
          <w:lang w:eastAsia="ru-RU"/>
        </w:rPr>
        <w:t>от</w:t>
      </w:r>
      <w:r>
        <w:rPr>
          <w:rFonts w:ascii="Times New Roman" w:eastAsia="Times New Roman" w:hAnsi="Times New Roman" w:cs="Times New Roman"/>
          <w:sz w:val="28"/>
          <w:szCs w:val="28"/>
          <w:lang w:eastAsia="ru-RU"/>
        </w:rPr>
        <w:t xml:space="preserve"> «</w:t>
      </w:r>
      <w:r w:rsidRPr="00424C5F">
        <w:rPr>
          <w:rFonts w:ascii="Times New Roman" w:eastAsia="Times New Roman" w:hAnsi="Times New Roman" w:cs="Times New Roman"/>
          <w:sz w:val="28"/>
          <w:szCs w:val="28"/>
          <w:lang w:eastAsia="ru-RU"/>
        </w:rPr>
        <w:t>__</w:t>
      </w:r>
      <w:r>
        <w:rPr>
          <w:rFonts w:ascii="Times New Roman" w:eastAsia="Times New Roman" w:hAnsi="Times New Roman" w:cs="Times New Roman"/>
          <w:sz w:val="28"/>
          <w:szCs w:val="28"/>
          <w:lang w:eastAsia="ru-RU"/>
        </w:rPr>
        <w:t xml:space="preserve">_» </w:t>
      </w:r>
      <w:r w:rsidR="008E1A64">
        <w:rPr>
          <w:rFonts w:ascii="Times New Roman" w:eastAsia="Times New Roman" w:hAnsi="Times New Roman" w:cs="Times New Roman"/>
          <w:sz w:val="28"/>
          <w:szCs w:val="28"/>
          <w:lang w:eastAsia="ru-RU"/>
        </w:rPr>
        <w:t>апреля</w:t>
      </w:r>
      <w:r>
        <w:rPr>
          <w:rFonts w:ascii="Times New Roman" w:eastAsia="Times New Roman" w:hAnsi="Times New Roman" w:cs="Times New Roman"/>
          <w:sz w:val="28"/>
          <w:szCs w:val="28"/>
          <w:lang w:eastAsia="ru-RU"/>
        </w:rPr>
        <w:t xml:space="preserve"> 202</w:t>
      </w:r>
      <w:r w:rsidR="00D5270B">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года </w:t>
      </w:r>
      <w:r w:rsidRPr="00424C5F">
        <w:rPr>
          <w:rFonts w:ascii="Times New Roman" w:eastAsia="Times New Roman" w:hAnsi="Times New Roman" w:cs="Times New Roman"/>
          <w:sz w:val="28"/>
          <w:szCs w:val="28"/>
          <w:lang w:eastAsia="ru-RU"/>
        </w:rPr>
        <w:t>№_____</w:t>
      </w:r>
    </w:p>
    <w:p w14:paraId="2BB35BD0" w14:textId="77777777" w:rsidR="000F62FD" w:rsidRPr="00F61650" w:rsidRDefault="000F62FD" w:rsidP="00DC1B12">
      <w:pPr>
        <w:spacing w:after="0" w:line="240" w:lineRule="auto"/>
        <w:jc w:val="center"/>
        <w:textAlignment w:val="baseline"/>
        <w:rPr>
          <w:rFonts w:ascii="Times New Roman" w:eastAsia="Times New Roman" w:hAnsi="Times New Roman" w:cs="Times New Roman"/>
          <w:b/>
          <w:bCs/>
          <w:sz w:val="28"/>
          <w:szCs w:val="28"/>
          <w:lang w:eastAsia="ru-RU"/>
        </w:rPr>
      </w:pPr>
    </w:p>
    <w:p w14:paraId="1D7597A9" w14:textId="77777777" w:rsidR="000F62FD" w:rsidRPr="00F61650" w:rsidRDefault="000F62FD" w:rsidP="00DC1B12">
      <w:pPr>
        <w:spacing w:after="0" w:line="240" w:lineRule="auto"/>
        <w:jc w:val="center"/>
        <w:textAlignment w:val="baseline"/>
        <w:rPr>
          <w:rFonts w:ascii="Times New Roman" w:eastAsia="Times New Roman" w:hAnsi="Times New Roman" w:cs="Times New Roman"/>
          <w:b/>
          <w:bCs/>
          <w:sz w:val="28"/>
          <w:szCs w:val="28"/>
          <w:lang w:eastAsia="ru-RU"/>
        </w:rPr>
      </w:pPr>
    </w:p>
    <w:p w14:paraId="1F82E105" w14:textId="159257DE" w:rsidR="005B7D78" w:rsidRPr="00F61650" w:rsidRDefault="00846B9E" w:rsidP="00A07E00">
      <w:pPr>
        <w:spacing w:after="0" w:line="240" w:lineRule="auto"/>
        <w:jc w:val="center"/>
        <w:textAlignment w:val="baseline"/>
        <w:rPr>
          <w:rFonts w:ascii="Times New Roman" w:eastAsia="Times New Roman" w:hAnsi="Times New Roman" w:cs="Times New Roman"/>
          <w:b/>
          <w:bCs/>
          <w:sz w:val="28"/>
          <w:szCs w:val="28"/>
          <w:lang w:eastAsia="ru-RU"/>
        </w:rPr>
      </w:pPr>
      <w:r w:rsidRPr="00F61650">
        <w:rPr>
          <w:rFonts w:ascii="Times New Roman" w:eastAsia="Times New Roman" w:hAnsi="Times New Roman" w:cs="Times New Roman"/>
          <w:b/>
          <w:bCs/>
          <w:sz w:val="28"/>
          <w:szCs w:val="28"/>
          <w:lang w:eastAsia="ru-RU"/>
        </w:rPr>
        <w:t>ИЗМЕНЕНИ</w:t>
      </w:r>
      <w:r w:rsidR="00532C03">
        <w:rPr>
          <w:rFonts w:ascii="Times New Roman" w:eastAsia="Times New Roman" w:hAnsi="Times New Roman" w:cs="Times New Roman"/>
          <w:b/>
          <w:bCs/>
          <w:sz w:val="28"/>
          <w:szCs w:val="28"/>
          <w:lang w:eastAsia="ru-RU"/>
        </w:rPr>
        <w:t>Я</w:t>
      </w:r>
      <w:r w:rsidRPr="00F61650">
        <w:rPr>
          <w:rFonts w:ascii="Times New Roman" w:eastAsia="Times New Roman" w:hAnsi="Times New Roman" w:cs="Times New Roman"/>
          <w:b/>
          <w:bCs/>
          <w:sz w:val="28"/>
          <w:szCs w:val="28"/>
          <w:lang w:eastAsia="ru-RU"/>
        </w:rPr>
        <w:t>,</w:t>
      </w:r>
    </w:p>
    <w:p w14:paraId="51778D48" w14:textId="61E13C19" w:rsidR="005D38B6" w:rsidRDefault="008C7C2D" w:rsidP="00004647">
      <w:pPr>
        <w:pStyle w:val="ab"/>
        <w:tabs>
          <w:tab w:val="left" w:pos="709"/>
        </w:tabs>
        <w:ind w:firstLine="709"/>
        <w:rPr>
          <w:b/>
          <w:bCs/>
          <w:szCs w:val="28"/>
        </w:rPr>
      </w:pPr>
      <w:r w:rsidRPr="00F61650">
        <w:rPr>
          <w:b/>
          <w:bCs/>
          <w:szCs w:val="28"/>
        </w:rPr>
        <w:t>к</w:t>
      </w:r>
      <w:r w:rsidR="00846B9E" w:rsidRPr="00F61650">
        <w:rPr>
          <w:b/>
          <w:bCs/>
          <w:szCs w:val="28"/>
        </w:rPr>
        <w:t>отор</w:t>
      </w:r>
      <w:r w:rsidR="00532C03">
        <w:rPr>
          <w:b/>
          <w:bCs/>
          <w:szCs w:val="28"/>
        </w:rPr>
        <w:t>ы</w:t>
      </w:r>
      <w:r w:rsidR="00846B9E" w:rsidRPr="00F61650">
        <w:rPr>
          <w:b/>
          <w:bCs/>
          <w:szCs w:val="28"/>
        </w:rPr>
        <w:t>е внос</w:t>
      </w:r>
      <w:r w:rsidR="00532C03">
        <w:rPr>
          <w:b/>
          <w:bCs/>
          <w:szCs w:val="28"/>
        </w:rPr>
        <w:t>я</w:t>
      </w:r>
      <w:r w:rsidR="00846B9E" w:rsidRPr="00F61650">
        <w:rPr>
          <w:b/>
          <w:bCs/>
          <w:szCs w:val="28"/>
        </w:rPr>
        <w:t xml:space="preserve">тся в Генеральный план муниципального образования </w:t>
      </w:r>
      <w:bookmarkStart w:id="4" w:name="_Hlk118735614"/>
      <w:r w:rsidR="00D5270B" w:rsidRPr="00D5270B">
        <w:rPr>
          <w:b/>
          <w:bCs/>
          <w:szCs w:val="28"/>
        </w:rPr>
        <w:t>«</w:t>
      </w:r>
      <w:proofErr w:type="spellStart"/>
      <w:r w:rsidR="00D5270B" w:rsidRPr="00D5270B">
        <w:rPr>
          <w:b/>
          <w:bCs/>
          <w:szCs w:val="28"/>
        </w:rPr>
        <w:t>Крупецкой</w:t>
      </w:r>
      <w:proofErr w:type="spellEnd"/>
      <w:r w:rsidR="00D5270B" w:rsidRPr="00D5270B">
        <w:rPr>
          <w:b/>
          <w:bCs/>
          <w:szCs w:val="28"/>
        </w:rPr>
        <w:t xml:space="preserve"> сельсовет» Дмитриевского района</w:t>
      </w:r>
      <w:r w:rsidR="00D5270B">
        <w:rPr>
          <w:b/>
          <w:bCs/>
          <w:szCs w:val="28"/>
        </w:rPr>
        <w:t xml:space="preserve"> </w:t>
      </w:r>
      <w:r w:rsidR="00846B9E" w:rsidRPr="00F61650">
        <w:rPr>
          <w:b/>
          <w:bCs/>
          <w:szCs w:val="28"/>
        </w:rPr>
        <w:t xml:space="preserve">Курской </w:t>
      </w:r>
      <w:r w:rsidR="00846B9E" w:rsidRPr="00D04C66">
        <w:rPr>
          <w:b/>
          <w:bCs/>
          <w:szCs w:val="28"/>
        </w:rPr>
        <w:t>области</w:t>
      </w:r>
      <w:bookmarkEnd w:id="4"/>
      <w:r w:rsidR="00277CCD">
        <w:rPr>
          <w:b/>
          <w:bCs/>
          <w:szCs w:val="28"/>
        </w:rPr>
        <w:t>,</w:t>
      </w:r>
      <w:r w:rsidR="00611919" w:rsidRPr="00D04C66">
        <w:rPr>
          <w:b/>
          <w:bCs/>
          <w:szCs w:val="28"/>
        </w:rPr>
        <w:t xml:space="preserve"> утвержденны</w:t>
      </w:r>
      <w:r w:rsidR="00A90041">
        <w:rPr>
          <w:b/>
          <w:bCs/>
          <w:szCs w:val="28"/>
        </w:rPr>
        <w:t>й</w:t>
      </w:r>
      <w:r w:rsidR="00D04C66">
        <w:rPr>
          <w:b/>
          <w:bCs/>
          <w:szCs w:val="28"/>
        </w:rPr>
        <w:t xml:space="preserve"> решением </w:t>
      </w:r>
      <w:bookmarkStart w:id="5" w:name="_Hlk118735770"/>
      <w:r w:rsidR="00D04C66" w:rsidRPr="00510789">
        <w:rPr>
          <w:b/>
          <w:bCs/>
          <w:szCs w:val="28"/>
        </w:rPr>
        <w:t xml:space="preserve">Собрания депутатов </w:t>
      </w:r>
      <w:bookmarkEnd w:id="5"/>
      <w:proofErr w:type="spellStart"/>
      <w:r w:rsidR="00004647" w:rsidRPr="00510789">
        <w:rPr>
          <w:b/>
          <w:bCs/>
          <w:szCs w:val="28"/>
        </w:rPr>
        <w:t>Крупецкого</w:t>
      </w:r>
      <w:proofErr w:type="spellEnd"/>
      <w:r w:rsidR="00004647" w:rsidRPr="00004647">
        <w:rPr>
          <w:b/>
          <w:bCs/>
          <w:szCs w:val="28"/>
        </w:rPr>
        <w:t xml:space="preserve"> сельсовета Дмитриевского района Курской области от 2 декабря 2014</w:t>
      </w:r>
      <w:r w:rsidR="00004647">
        <w:rPr>
          <w:b/>
          <w:bCs/>
          <w:szCs w:val="28"/>
        </w:rPr>
        <w:t> </w:t>
      </w:r>
      <w:r w:rsidR="00004647" w:rsidRPr="00004647">
        <w:rPr>
          <w:b/>
          <w:bCs/>
          <w:szCs w:val="28"/>
        </w:rPr>
        <w:t>года № 51</w:t>
      </w:r>
    </w:p>
    <w:p w14:paraId="15CDE22D" w14:textId="77777777" w:rsidR="00004647" w:rsidRPr="00F61650" w:rsidRDefault="00004647" w:rsidP="00004647">
      <w:pPr>
        <w:pStyle w:val="ab"/>
        <w:tabs>
          <w:tab w:val="left" w:pos="709"/>
        </w:tabs>
        <w:ind w:firstLine="709"/>
        <w:rPr>
          <w:bCs/>
          <w:szCs w:val="28"/>
        </w:rPr>
      </w:pPr>
    </w:p>
    <w:bookmarkEnd w:id="2"/>
    <w:bookmarkEnd w:id="3"/>
    <w:p w14:paraId="06EFDE70" w14:textId="40A36C00" w:rsidR="00803F75" w:rsidRPr="00BC2B8A" w:rsidRDefault="00420304" w:rsidP="00803F7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803F75" w:rsidRPr="00CD09D6">
        <w:rPr>
          <w:rFonts w:ascii="Times New Roman" w:eastAsia="Times New Roman" w:hAnsi="Times New Roman" w:cs="Times New Roman"/>
          <w:bCs/>
          <w:sz w:val="28"/>
          <w:szCs w:val="28"/>
          <w:lang w:eastAsia="ru-RU"/>
        </w:rPr>
        <w:t>. В Томе 2 «Материалы по обоснованию Генерального плана»:</w:t>
      </w:r>
    </w:p>
    <w:p w14:paraId="03412C34" w14:textId="0D2A9F54" w:rsidR="00803F75" w:rsidRDefault="00803F75" w:rsidP="00A90041">
      <w:pPr>
        <w:spacing w:after="0" w:line="240" w:lineRule="auto"/>
        <w:ind w:firstLine="709"/>
        <w:jc w:val="both"/>
        <w:rPr>
          <w:rFonts w:ascii="Times New Roman" w:eastAsia="Times New Roman" w:hAnsi="Times New Roman" w:cs="Times New Roman"/>
          <w:sz w:val="28"/>
          <w:szCs w:val="28"/>
        </w:rPr>
      </w:pPr>
      <w:r w:rsidRPr="00BC2B8A">
        <w:rPr>
          <w:rFonts w:ascii="Times New Roman" w:eastAsia="Times New Roman" w:hAnsi="Times New Roman" w:cs="Times New Roman"/>
          <w:sz w:val="28"/>
          <w:szCs w:val="28"/>
        </w:rPr>
        <w:t>1) раздел «Введение» изложить в следующей редакции:</w:t>
      </w:r>
    </w:p>
    <w:p w14:paraId="0004FB97" w14:textId="1FEA86C6" w:rsidR="00803F75" w:rsidRPr="00BC2B8A" w:rsidRDefault="00803F75" w:rsidP="00803F75">
      <w:pPr>
        <w:spacing w:after="0" w:line="240" w:lineRule="auto"/>
        <w:jc w:val="center"/>
        <w:rPr>
          <w:rFonts w:ascii="Times New Roman" w:eastAsia="Times New Roman" w:hAnsi="Times New Roman" w:cs="Times New Roman"/>
          <w:sz w:val="28"/>
          <w:szCs w:val="28"/>
        </w:rPr>
      </w:pPr>
      <w:r w:rsidRPr="00BC2B8A">
        <w:rPr>
          <w:rFonts w:ascii="Times New Roman" w:eastAsia="Times New Roman" w:hAnsi="Times New Roman" w:cs="Times New Roman"/>
          <w:sz w:val="28"/>
          <w:szCs w:val="28"/>
        </w:rPr>
        <w:t>«</w:t>
      </w:r>
      <w:r w:rsidRPr="00BC2B8A">
        <w:rPr>
          <w:rFonts w:ascii="Times New Roman" w:eastAsia="Times New Roman" w:hAnsi="Times New Roman" w:cs="Times New Roman"/>
          <w:b/>
          <w:sz w:val="28"/>
          <w:szCs w:val="28"/>
        </w:rPr>
        <w:t>ВВЕДЕНИЕ</w:t>
      </w:r>
    </w:p>
    <w:p w14:paraId="5A347DC9" w14:textId="77777777" w:rsidR="00803F75" w:rsidRPr="00BC2B8A" w:rsidRDefault="00803F75" w:rsidP="00803F75">
      <w:pPr>
        <w:spacing w:after="0" w:line="240" w:lineRule="auto"/>
        <w:ind w:firstLine="709"/>
        <w:jc w:val="both"/>
        <w:rPr>
          <w:rFonts w:ascii="Times New Roman" w:eastAsia="Times New Roman" w:hAnsi="Times New Roman" w:cs="Times New Roman"/>
          <w:sz w:val="28"/>
          <w:szCs w:val="28"/>
        </w:rPr>
      </w:pPr>
    </w:p>
    <w:p w14:paraId="2ACA6F20" w14:textId="40C0AA42" w:rsidR="00803F75" w:rsidRPr="00331C5D" w:rsidRDefault="00803F75" w:rsidP="00803F75">
      <w:pPr>
        <w:widowControl w:val="0"/>
        <w:suppressAutoHyphens/>
        <w:spacing w:after="0" w:line="240" w:lineRule="auto"/>
        <w:ind w:firstLine="709"/>
        <w:jc w:val="both"/>
        <w:rPr>
          <w:rFonts w:ascii="Times New Roman" w:eastAsia="Calibri" w:hAnsi="Times New Roman" w:cs="Times New Roman"/>
          <w:sz w:val="28"/>
          <w:szCs w:val="28"/>
        </w:rPr>
      </w:pPr>
      <w:r w:rsidRPr="00331C5D">
        <w:rPr>
          <w:rFonts w:ascii="Times New Roman" w:eastAsia="Calibri" w:hAnsi="Times New Roman" w:cs="Times New Roman"/>
          <w:sz w:val="28"/>
          <w:szCs w:val="28"/>
        </w:rPr>
        <w:t>Генеральный план муниципального образования «</w:t>
      </w:r>
      <w:proofErr w:type="spellStart"/>
      <w:r w:rsidR="002304D6">
        <w:rPr>
          <w:rFonts w:ascii="Times New Roman" w:eastAsia="Calibri" w:hAnsi="Times New Roman" w:cs="Times New Roman"/>
          <w:sz w:val="28"/>
          <w:szCs w:val="28"/>
        </w:rPr>
        <w:t>Крупецкой</w:t>
      </w:r>
      <w:proofErr w:type="spellEnd"/>
      <w:r w:rsidRPr="00331C5D">
        <w:rPr>
          <w:rFonts w:ascii="Times New Roman" w:eastAsia="Calibri" w:hAnsi="Times New Roman" w:cs="Times New Roman"/>
          <w:sz w:val="28"/>
          <w:szCs w:val="28"/>
        </w:rPr>
        <w:t xml:space="preserve"> сельсовет» </w:t>
      </w:r>
      <w:r w:rsidR="002304D6">
        <w:rPr>
          <w:rFonts w:ascii="Times New Roman" w:eastAsia="Calibri" w:hAnsi="Times New Roman" w:cs="Times New Roman"/>
          <w:sz w:val="28"/>
          <w:szCs w:val="28"/>
        </w:rPr>
        <w:t>Дмитриевского</w:t>
      </w:r>
      <w:r w:rsidRPr="00331C5D">
        <w:rPr>
          <w:rFonts w:ascii="Times New Roman" w:eastAsia="Calibri" w:hAnsi="Times New Roman" w:cs="Times New Roman"/>
          <w:sz w:val="28"/>
          <w:szCs w:val="28"/>
        </w:rPr>
        <w:t xml:space="preserve"> района Курской области (далее – Генеральный план) разработан с учетом требований статей 9, 24, 25 Градостроительного кодекса Российской Федерации, приказа Министерства экономического развития Российской Федерации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СП</w:t>
      </w:r>
      <w:r w:rsidR="0041740D">
        <w:rPr>
          <w:rFonts w:ascii="Times New Roman" w:eastAsia="Calibri" w:hAnsi="Times New Roman" w:cs="Times New Roman"/>
          <w:sz w:val="28"/>
          <w:szCs w:val="28"/>
        </w:rPr>
        <w:t> </w:t>
      </w:r>
      <w:r w:rsidRPr="00331C5D">
        <w:rPr>
          <w:rFonts w:ascii="Times New Roman" w:eastAsia="Calibri" w:hAnsi="Times New Roman" w:cs="Times New Roman"/>
          <w:sz w:val="28"/>
          <w:szCs w:val="28"/>
        </w:rPr>
        <w:t xml:space="preserve">42.13330.2016 «СНиП 2.07.01-89* Градостроительство. Планировка и застройка городских и сельских поселений» и предусматривает изменение функционального зонирования территории, необходимого для реализации инвестиционных проектов, развития среднего и малого предпринимательства.  </w:t>
      </w:r>
    </w:p>
    <w:p w14:paraId="2256AA6D" w14:textId="660B8B2B" w:rsidR="00A90041" w:rsidRDefault="00A90041" w:rsidP="00A90041">
      <w:pPr>
        <w:spacing w:after="0" w:line="240" w:lineRule="auto"/>
        <w:ind w:firstLine="709"/>
        <w:jc w:val="both"/>
        <w:rPr>
          <w:rFonts w:ascii="Times New Roman" w:hAnsi="Times New Roman" w:cs="Times New Roman"/>
          <w:sz w:val="28"/>
          <w:szCs w:val="28"/>
        </w:rPr>
      </w:pPr>
      <w:r w:rsidRPr="00A90041">
        <w:rPr>
          <w:rFonts w:ascii="Times New Roman" w:hAnsi="Times New Roman" w:cs="Times New Roman"/>
          <w:sz w:val="28"/>
          <w:szCs w:val="28"/>
        </w:rPr>
        <w:t xml:space="preserve">Генеральный план разработан на расчетный срок – до </w:t>
      </w:r>
      <w:r w:rsidRPr="00484B84">
        <w:rPr>
          <w:rFonts w:ascii="Times New Roman" w:hAnsi="Times New Roman" w:cs="Times New Roman"/>
          <w:sz w:val="28"/>
          <w:szCs w:val="28"/>
        </w:rPr>
        <w:t>203</w:t>
      </w:r>
      <w:r w:rsidR="00484B84" w:rsidRPr="00484B84">
        <w:rPr>
          <w:rFonts w:ascii="Times New Roman" w:hAnsi="Times New Roman" w:cs="Times New Roman"/>
          <w:sz w:val="28"/>
          <w:szCs w:val="28"/>
        </w:rPr>
        <w:t>9</w:t>
      </w:r>
      <w:r w:rsidRPr="00A90041">
        <w:rPr>
          <w:rFonts w:ascii="Times New Roman" w:hAnsi="Times New Roman" w:cs="Times New Roman"/>
          <w:sz w:val="28"/>
          <w:szCs w:val="28"/>
        </w:rPr>
        <w:t xml:space="preserve"> года.</w:t>
      </w:r>
    </w:p>
    <w:p w14:paraId="3315DD91" w14:textId="6EF75A78" w:rsidR="00803F75" w:rsidRDefault="00803F75"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разработке Генерального плана учтены:</w:t>
      </w:r>
    </w:p>
    <w:p w14:paraId="68E1CD54" w14:textId="31234707" w:rsidR="00803F75" w:rsidRDefault="00803F75" w:rsidP="00803F75">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документы территориального планирования регионального и федерального уровня, муниципальные программы </w:t>
      </w:r>
      <w:r w:rsidR="00FD3DD1" w:rsidRPr="00FD3DD1">
        <w:rPr>
          <w:rFonts w:ascii="Times New Roman" w:hAnsi="Times New Roman" w:cs="Times New Roman"/>
          <w:sz w:val="28"/>
          <w:szCs w:val="28"/>
        </w:rPr>
        <w:t xml:space="preserve">муниципального образования </w:t>
      </w:r>
      <w:r w:rsidR="00D5270B" w:rsidRPr="00D5270B">
        <w:rPr>
          <w:rFonts w:ascii="Times New Roman" w:hAnsi="Times New Roman" w:cs="Times New Roman"/>
          <w:sz w:val="28"/>
          <w:szCs w:val="28"/>
        </w:rPr>
        <w:t>«</w:t>
      </w:r>
      <w:proofErr w:type="spellStart"/>
      <w:r w:rsidR="00D5270B" w:rsidRPr="00D5270B">
        <w:rPr>
          <w:rFonts w:ascii="Times New Roman" w:hAnsi="Times New Roman" w:cs="Times New Roman"/>
          <w:sz w:val="28"/>
          <w:szCs w:val="28"/>
        </w:rPr>
        <w:t>Крупецкой</w:t>
      </w:r>
      <w:proofErr w:type="spellEnd"/>
      <w:r w:rsidR="00D5270B" w:rsidRPr="00D5270B">
        <w:rPr>
          <w:rFonts w:ascii="Times New Roman" w:hAnsi="Times New Roman" w:cs="Times New Roman"/>
          <w:sz w:val="28"/>
          <w:szCs w:val="28"/>
        </w:rPr>
        <w:t xml:space="preserve"> сельсовет» Дмитриевского района</w:t>
      </w:r>
      <w:r w:rsidR="00FD3DD1">
        <w:rPr>
          <w:rFonts w:ascii="Times New Roman" w:hAnsi="Times New Roman" w:cs="Times New Roman"/>
          <w:sz w:val="28"/>
          <w:szCs w:val="28"/>
        </w:rPr>
        <w:t xml:space="preserve"> </w:t>
      </w:r>
      <w:r>
        <w:rPr>
          <w:rFonts w:ascii="Times New Roman" w:hAnsi="Times New Roman" w:cs="Times New Roman"/>
          <w:sz w:val="28"/>
          <w:szCs w:val="28"/>
        </w:rPr>
        <w:t>Курской области;</w:t>
      </w:r>
    </w:p>
    <w:p w14:paraId="398EFE8F" w14:textId="642CCE01" w:rsidR="00803F75" w:rsidRDefault="00803F75" w:rsidP="00803F75">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мониторинга современного использования земельных участков на территории </w:t>
      </w:r>
      <w:r w:rsidR="00A90041">
        <w:rPr>
          <w:rFonts w:ascii="Times New Roman" w:hAnsi="Times New Roman" w:cs="Times New Roman"/>
          <w:sz w:val="28"/>
          <w:szCs w:val="28"/>
        </w:rPr>
        <w:t xml:space="preserve">муниципального образования </w:t>
      </w:r>
      <w:r w:rsidR="00D5270B" w:rsidRPr="00D5270B">
        <w:rPr>
          <w:rFonts w:ascii="Times New Roman" w:hAnsi="Times New Roman" w:cs="Times New Roman"/>
          <w:sz w:val="28"/>
          <w:szCs w:val="28"/>
        </w:rPr>
        <w:t>«</w:t>
      </w:r>
      <w:proofErr w:type="spellStart"/>
      <w:r w:rsidR="00D5270B" w:rsidRPr="00D5270B">
        <w:rPr>
          <w:rFonts w:ascii="Times New Roman" w:hAnsi="Times New Roman" w:cs="Times New Roman"/>
          <w:sz w:val="28"/>
          <w:szCs w:val="28"/>
        </w:rPr>
        <w:t>Крупецкой</w:t>
      </w:r>
      <w:proofErr w:type="spellEnd"/>
      <w:r w:rsidR="00D5270B" w:rsidRPr="00D5270B">
        <w:rPr>
          <w:rFonts w:ascii="Times New Roman" w:hAnsi="Times New Roman" w:cs="Times New Roman"/>
          <w:sz w:val="28"/>
          <w:szCs w:val="28"/>
        </w:rPr>
        <w:t xml:space="preserve"> сельсовет» Дмитриевского района </w:t>
      </w:r>
      <w:r>
        <w:rPr>
          <w:rFonts w:ascii="Times New Roman" w:hAnsi="Times New Roman" w:cs="Times New Roman"/>
          <w:sz w:val="28"/>
          <w:szCs w:val="28"/>
        </w:rPr>
        <w:t>Курской области;</w:t>
      </w:r>
    </w:p>
    <w:p w14:paraId="3DC89522" w14:textId="77777777" w:rsidR="00803F75" w:rsidRDefault="00803F75" w:rsidP="00803F75">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документация по планировке территории;</w:t>
      </w:r>
    </w:p>
    <w:p w14:paraId="530E0361" w14:textId="77777777" w:rsidR="00803F75" w:rsidRDefault="00803F75" w:rsidP="00803F75">
      <w:pPr>
        <w:widowControl w:val="0"/>
        <w:tabs>
          <w:tab w:val="left" w:pos="28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статистические данные;</w:t>
      </w:r>
    </w:p>
    <w:p w14:paraId="5BA48BC2" w14:textId="77777777" w:rsidR="00803F75" w:rsidRDefault="00803F75"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ограничения использования территорий, установленные в соответствии с законодательством Российской Федерации, сведения о которых внесены в Единый государственный реестр недвижимости.</w:t>
      </w:r>
    </w:p>
    <w:p w14:paraId="5292846A" w14:textId="5C175669" w:rsidR="00803F75" w:rsidRDefault="00803F75"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Генеральный план позволит реализовать основные цели развития муниципального образования </w:t>
      </w:r>
      <w:r w:rsidR="00D5270B" w:rsidRPr="00D5270B">
        <w:rPr>
          <w:rFonts w:ascii="Times New Roman" w:hAnsi="Times New Roman" w:cs="Times New Roman"/>
          <w:sz w:val="28"/>
          <w:szCs w:val="28"/>
        </w:rPr>
        <w:t>«</w:t>
      </w:r>
      <w:proofErr w:type="spellStart"/>
      <w:r w:rsidR="00D5270B" w:rsidRPr="00D5270B">
        <w:rPr>
          <w:rFonts w:ascii="Times New Roman" w:hAnsi="Times New Roman" w:cs="Times New Roman"/>
          <w:sz w:val="28"/>
          <w:szCs w:val="28"/>
        </w:rPr>
        <w:t>Крупецкой</w:t>
      </w:r>
      <w:proofErr w:type="spellEnd"/>
      <w:r w:rsidR="00D5270B" w:rsidRPr="00D5270B">
        <w:rPr>
          <w:rFonts w:ascii="Times New Roman" w:hAnsi="Times New Roman" w:cs="Times New Roman"/>
          <w:sz w:val="28"/>
          <w:szCs w:val="28"/>
        </w:rPr>
        <w:t xml:space="preserve"> сельсовет» Дмитриевского района</w:t>
      </w:r>
      <w:r>
        <w:rPr>
          <w:rFonts w:ascii="Times New Roman" w:hAnsi="Times New Roman" w:cs="Times New Roman"/>
          <w:sz w:val="28"/>
          <w:szCs w:val="28"/>
        </w:rPr>
        <w:t xml:space="preserve"> Курской области, которыми являются:</w:t>
      </w:r>
    </w:p>
    <w:p w14:paraId="59EEC8C6" w14:textId="39203D27" w:rsidR="00803F75" w:rsidRDefault="00803F75"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обеспечение устойчивого развития муниципального образования </w:t>
      </w:r>
      <w:r w:rsidR="00D5270B" w:rsidRPr="00D5270B">
        <w:rPr>
          <w:rFonts w:ascii="Times New Roman" w:hAnsi="Times New Roman" w:cs="Times New Roman"/>
          <w:sz w:val="28"/>
          <w:szCs w:val="28"/>
        </w:rPr>
        <w:t>«</w:t>
      </w:r>
      <w:proofErr w:type="spellStart"/>
      <w:r w:rsidR="00D5270B" w:rsidRPr="00D5270B">
        <w:rPr>
          <w:rFonts w:ascii="Times New Roman" w:hAnsi="Times New Roman" w:cs="Times New Roman"/>
          <w:sz w:val="28"/>
          <w:szCs w:val="28"/>
        </w:rPr>
        <w:t>Крупецкой</w:t>
      </w:r>
      <w:proofErr w:type="spellEnd"/>
      <w:r w:rsidR="00D5270B" w:rsidRPr="00D5270B">
        <w:rPr>
          <w:rFonts w:ascii="Times New Roman" w:hAnsi="Times New Roman" w:cs="Times New Roman"/>
          <w:sz w:val="28"/>
          <w:szCs w:val="28"/>
        </w:rPr>
        <w:t xml:space="preserve"> сельсовет» Дмитриевского района</w:t>
      </w:r>
      <w:r>
        <w:rPr>
          <w:rFonts w:ascii="Times New Roman" w:hAnsi="Times New Roman" w:cs="Times New Roman"/>
          <w:sz w:val="28"/>
          <w:szCs w:val="28"/>
        </w:rPr>
        <w:t xml:space="preserve"> Курской области;</w:t>
      </w:r>
    </w:p>
    <w:p w14:paraId="38992DD8" w14:textId="5B23AAE8" w:rsidR="00803F75" w:rsidRDefault="00803F75"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инженерной, транспортной и социальной инфраструктур на территории муниципального образования </w:t>
      </w:r>
      <w:r w:rsidR="00D5270B" w:rsidRPr="00D5270B">
        <w:rPr>
          <w:rFonts w:ascii="Times New Roman" w:hAnsi="Times New Roman" w:cs="Times New Roman"/>
          <w:sz w:val="28"/>
          <w:szCs w:val="28"/>
        </w:rPr>
        <w:t>«</w:t>
      </w:r>
      <w:proofErr w:type="spellStart"/>
      <w:r w:rsidR="00D5270B" w:rsidRPr="00D5270B">
        <w:rPr>
          <w:rFonts w:ascii="Times New Roman" w:hAnsi="Times New Roman" w:cs="Times New Roman"/>
          <w:sz w:val="28"/>
          <w:szCs w:val="28"/>
        </w:rPr>
        <w:t>Крупецкой</w:t>
      </w:r>
      <w:proofErr w:type="spellEnd"/>
      <w:r w:rsidR="00D5270B" w:rsidRPr="00D5270B">
        <w:rPr>
          <w:rFonts w:ascii="Times New Roman" w:hAnsi="Times New Roman" w:cs="Times New Roman"/>
          <w:sz w:val="28"/>
          <w:szCs w:val="28"/>
        </w:rPr>
        <w:t xml:space="preserve"> сельсовет» Дмитриевского района</w:t>
      </w:r>
      <w:r>
        <w:rPr>
          <w:rFonts w:ascii="Times New Roman" w:hAnsi="Times New Roman" w:cs="Times New Roman"/>
          <w:sz w:val="28"/>
          <w:szCs w:val="28"/>
        </w:rPr>
        <w:t xml:space="preserve"> Курской области;</w:t>
      </w:r>
    </w:p>
    <w:p w14:paraId="6780901B" w14:textId="77777777" w:rsidR="00803F75" w:rsidRDefault="00803F75"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сохранение и регенерация исторического и культурного наследия.</w:t>
      </w:r>
    </w:p>
    <w:p w14:paraId="6086887E" w14:textId="1890F2DC" w:rsidR="00803F75" w:rsidRPr="00803F75" w:rsidRDefault="00803F75" w:rsidP="00803F75">
      <w:pPr>
        <w:widowControl w:val="0"/>
        <w:suppressAutoHyphens/>
        <w:spacing w:after="0" w:line="240" w:lineRule="auto"/>
        <w:ind w:firstLine="709"/>
        <w:jc w:val="both"/>
        <w:rPr>
          <w:rFonts w:ascii="Times New Roman" w:hAnsi="Times New Roman" w:cs="Times New Roman"/>
          <w:sz w:val="28"/>
          <w:szCs w:val="28"/>
        </w:rPr>
      </w:pPr>
      <w:r w:rsidRPr="00803F75">
        <w:rPr>
          <w:rFonts w:ascii="Times New Roman" w:hAnsi="Times New Roman" w:cs="Times New Roman"/>
          <w:sz w:val="28"/>
          <w:szCs w:val="28"/>
        </w:rPr>
        <w:t>Проект выполнен в виде компьютерной геоинформационной системы (ГИС) и с 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Проектные материалы представляют собой комплект, состоящий из диска с электронным видом Генерального плана и его копиями на бумажном носителе (1 экземпляр).</w:t>
      </w:r>
    </w:p>
    <w:p w14:paraId="51A43C31" w14:textId="4B0BCB7E" w:rsidR="00FD3DD1" w:rsidRPr="00923513" w:rsidRDefault="00FD3DD1" w:rsidP="00FD3DD1">
      <w:pPr>
        <w:widowControl w:val="0"/>
        <w:spacing w:after="0" w:line="240" w:lineRule="auto"/>
        <w:ind w:firstLine="709"/>
        <w:jc w:val="both"/>
        <w:rPr>
          <w:rFonts w:ascii="Times New Roman" w:hAnsi="Times New Roman" w:cs="Times New Roman"/>
          <w:iCs/>
          <w:sz w:val="28"/>
          <w:szCs w:val="28"/>
        </w:rPr>
      </w:pPr>
      <w:r w:rsidRPr="00923513">
        <w:rPr>
          <w:rFonts w:ascii="Times New Roman" w:hAnsi="Times New Roman" w:cs="Times New Roman"/>
          <w:b/>
          <w:sz w:val="28"/>
          <w:szCs w:val="28"/>
        </w:rPr>
        <w:t>Состав проектных материалов</w:t>
      </w:r>
    </w:p>
    <w:p w14:paraId="24A5FA45" w14:textId="77777777" w:rsidR="00FD3DD1" w:rsidRPr="00923513" w:rsidRDefault="00FD3DD1" w:rsidP="00FD3DD1">
      <w:pPr>
        <w:widowControl w:val="0"/>
        <w:spacing w:after="0" w:line="240" w:lineRule="auto"/>
        <w:ind w:firstLine="709"/>
        <w:jc w:val="both"/>
        <w:rPr>
          <w:rFonts w:ascii="Times New Roman" w:hAnsi="Times New Roman" w:cs="Times New Roman"/>
          <w:b/>
          <w:bCs/>
          <w:sz w:val="28"/>
          <w:szCs w:val="28"/>
        </w:rPr>
      </w:pPr>
      <w:r w:rsidRPr="00923513">
        <w:rPr>
          <w:rFonts w:ascii="Times New Roman" w:hAnsi="Times New Roman" w:cs="Times New Roman"/>
          <w:iCs/>
          <w:sz w:val="28"/>
          <w:szCs w:val="28"/>
        </w:rPr>
        <w:t>В соответствии с Градостроительным кодексом Российской Федерации Генеральный план включает в себя следующие материалы:</w:t>
      </w:r>
    </w:p>
    <w:p w14:paraId="0E7EF413" w14:textId="77777777" w:rsidR="00FD3DD1" w:rsidRPr="00923513" w:rsidRDefault="00FD3DD1" w:rsidP="00FD3DD1">
      <w:pPr>
        <w:widowControl w:val="0"/>
        <w:spacing w:after="0" w:line="240" w:lineRule="auto"/>
        <w:ind w:firstLine="709"/>
        <w:jc w:val="both"/>
        <w:rPr>
          <w:rFonts w:ascii="Times New Roman" w:hAnsi="Times New Roman" w:cs="Times New Roman"/>
          <w:bCs/>
          <w:sz w:val="28"/>
          <w:szCs w:val="28"/>
        </w:rPr>
      </w:pPr>
      <w:r w:rsidRPr="00923513">
        <w:rPr>
          <w:rFonts w:ascii="Times New Roman" w:hAnsi="Times New Roman" w:cs="Times New Roman"/>
          <w:b/>
          <w:bCs/>
          <w:sz w:val="28"/>
          <w:szCs w:val="28"/>
        </w:rPr>
        <w:t>Том 1 «Положени</w:t>
      </w:r>
      <w:r>
        <w:rPr>
          <w:rFonts w:ascii="Times New Roman" w:hAnsi="Times New Roman" w:cs="Times New Roman"/>
          <w:b/>
          <w:bCs/>
          <w:sz w:val="28"/>
          <w:szCs w:val="28"/>
        </w:rPr>
        <w:t>е</w:t>
      </w:r>
      <w:r w:rsidRPr="00923513">
        <w:rPr>
          <w:rFonts w:ascii="Times New Roman" w:hAnsi="Times New Roman" w:cs="Times New Roman"/>
          <w:b/>
          <w:bCs/>
          <w:sz w:val="28"/>
          <w:szCs w:val="28"/>
        </w:rPr>
        <w:t xml:space="preserve"> о территориальном планировании»:</w:t>
      </w:r>
    </w:p>
    <w:p w14:paraId="3A6BDFA4" w14:textId="77777777" w:rsidR="00632473" w:rsidRPr="00632473" w:rsidRDefault="00632473" w:rsidP="00632473">
      <w:pPr>
        <w:widowControl w:val="0"/>
        <w:spacing w:after="0" w:line="240" w:lineRule="auto"/>
        <w:ind w:firstLine="709"/>
        <w:jc w:val="both"/>
        <w:rPr>
          <w:rFonts w:ascii="Times New Roman" w:eastAsia="Calibri" w:hAnsi="Times New Roman" w:cs="Times New Roman"/>
          <w:sz w:val="28"/>
          <w:szCs w:val="28"/>
        </w:rPr>
      </w:pPr>
      <w:r w:rsidRPr="00632473">
        <w:rPr>
          <w:rFonts w:ascii="Times New Roman" w:eastAsia="Calibri" w:hAnsi="Times New Roman" w:cs="Times New Roman"/>
          <w:sz w:val="28"/>
          <w:szCs w:val="28"/>
        </w:rPr>
        <w:t>1. Цели и задачи территориального планирования муниципального образования «</w:t>
      </w:r>
      <w:proofErr w:type="spellStart"/>
      <w:r w:rsidRPr="00632473">
        <w:rPr>
          <w:rFonts w:ascii="Times New Roman" w:eastAsia="Calibri" w:hAnsi="Times New Roman" w:cs="Times New Roman"/>
          <w:sz w:val="28"/>
          <w:szCs w:val="28"/>
        </w:rPr>
        <w:t>Крупецкой</w:t>
      </w:r>
      <w:proofErr w:type="spellEnd"/>
      <w:r w:rsidRPr="00632473">
        <w:rPr>
          <w:rFonts w:ascii="Times New Roman" w:eastAsia="Calibri" w:hAnsi="Times New Roman" w:cs="Times New Roman"/>
          <w:sz w:val="28"/>
          <w:szCs w:val="28"/>
        </w:rPr>
        <w:t xml:space="preserve"> сельсовет» Дмитриевского района Курской области.</w:t>
      </w:r>
    </w:p>
    <w:p w14:paraId="23BF8EC2" w14:textId="77777777" w:rsidR="00632473" w:rsidRDefault="00632473" w:rsidP="00632473">
      <w:pPr>
        <w:widowControl w:val="0"/>
        <w:spacing w:after="0" w:line="240" w:lineRule="auto"/>
        <w:ind w:firstLine="709"/>
        <w:jc w:val="both"/>
        <w:rPr>
          <w:rFonts w:ascii="Times New Roman" w:eastAsia="Calibri" w:hAnsi="Times New Roman" w:cs="Times New Roman"/>
          <w:sz w:val="28"/>
          <w:szCs w:val="28"/>
        </w:rPr>
      </w:pPr>
      <w:r w:rsidRPr="00632473">
        <w:rPr>
          <w:rFonts w:ascii="Times New Roman" w:eastAsia="Calibri" w:hAnsi="Times New Roman" w:cs="Times New Roman"/>
          <w:sz w:val="28"/>
          <w:szCs w:val="28"/>
        </w:rPr>
        <w:t>2. Перечень мероприятий по территориальному планированию в целях размещения объектов федерального, регионального и местного значения.</w:t>
      </w:r>
    </w:p>
    <w:p w14:paraId="00CA730C" w14:textId="67B19C21" w:rsidR="00FD3DD1" w:rsidRPr="00923513" w:rsidRDefault="00D5270B" w:rsidP="00632473">
      <w:pPr>
        <w:widowControl w:val="0"/>
        <w:spacing w:after="0" w:line="240" w:lineRule="auto"/>
        <w:ind w:firstLine="709"/>
        <w:jc w:val="both"/>
        <w:rPr>
          <w:rFonts w:ascii="Times New Roman" w:hAnsi="Times New Roman" w:cs="Times New Roman"/>
          <w:sz w:val="28"/>
          <w:szCs w:val="28"/>
        </w:rPr>
      </w:pPr>
      <w:r w:rsidRPr="00923513">
        <w:rPr>
          <w:rFonts w:ascii="Times New Roman" w:hAnsi="Times New Roman" w:cs="Times New Roman"/>
          <w:b/>
          <w:bCs/>
          <w:sz w:val="28"/>
          <w:szCs w:val="28"/>
        </w:rPr>
        <w:t xml:space="preserve"> </w:t>
      </w:r>
      <w:r w:rsidR="00FD3DD1" w:rsidRPr="00923513">
        <w:rPr>
          <w:rFonts w:ascii="Times New Roman" w:hAnsi="Times New Roman" w:cs="Times New Roman"/>
          <w:b/>
          <w:bCs/>
          <w:sz w:val="28"/>
          <w:szCs w:val="28"/>
        </w:rPr>
        <w:t>Материалы положения о территориальном планировании в виде карт:</w:t>
      </w:r>
    </w:p>
    <w:p w14:paraId="71AC464F" w14:textId="77777777" w:rsidR="00FD3DD1" w:rsidRPr="00923513" w:rsidRDefault="00FD3DD1" w:rsidP="00FD3DD1">
      <w:pPr>
        <w:widowControl w:val="0"/>
        <w:suppressAutoHyphens/>
        <w:spacing w:after="0" w:line="240" w:lineRule="auto"/>
        <w:ind w:firstLine="709"/>
        <w:jc w:val="both"/>
        <w:rPr>
          <w:rFonts w:ascii="Times New Roman" w:hAnsi="Times New Roman" w:cs="Times New Roman"/>
          <w:sz w:val="28"/>
          <w:szCs w:val="28"/>
        </w:rPr>
      </w:pPr>
      <w:r w:rsidRPr="00923513">
        <w:rPr>
          <w:rFonts w:ascii="Times New Roman" w:hAnsi="Times New Roman" w:cs="Times New Roman"/>
          <w:sz w:val="28"/>
          <w:szCs w:val="28"/>
        </w:rPr>
        <w:t>Карта функциональных зон;</w:t>
      </w:r>
    </w:p>
    <w:p w14:paraId="79123251" w14:textId="77777777" w:rsidR="00FD3DD1" w:rsidRPr="00923513" w:rsidRDefault="00FD3DD1" w:rsidP="00FD3DD1">
      <w:pPr>
        <w:widowControl w:val="0"/>
        <w:suppressAutoHyphens/>
        <w:spacing w:after="0" w:line="240" w:lineRule="auto"/>
        <w:ind w:firstLine="709"/>
        <w:jc w:val="both"/>
        <w:rPr>
          <w:rFonts w:ascii="Times New Roman" w:hAnsi="Times New Roman" w:cs="Times New Roman"/>
          <w:sz w:val="28"/>
          <w:szCs w:val="28"/>
        </w:rPr>
      </w:pPr>
      <w:r w:rsidRPr="00923513">
        <w:rPr>
          <w:rFonts w:ascii="Times New Roman" w:hAnsi="Times New Roman" w:cs="Times New Roman"/>
          <w:sz w:val="28"/>
          <w:szCs w:val="28"/>
        </w:rPr>
        <w:t>Карта объектов транспортной и инженерной инфраструктур;</w:t>
      </w:r>
    </w:p>
    <w:p w14:paraId="08090A99" w14:textId="77777777" w:rsidR="002C52BB" w:rsidRDefault="002C52BB" w:rsidP="002C52BB">
      <w:pPr>
        <w:widowControl w:val="0"/>
        <w:suppressAutoHyphens/>
        <w:spacing w:after="0" w:line="240" w:lineRule="auto"/>
        <w:ind w:firstLine="709"/>
        <w:jc w:val="both"/>
        <w:rPr>
          <w:rFonts w:ascii="Times New Roman" w:hAnsi="Times New Roman" w:cs="Times New Roman"/>
          <w:sz w:val="28"/>
          <w:szCs w:val="28"/>
        </w:rPr>
      </w:pPr>
      <w:r w:rsidRPr="002C52BB">
        <w:rPr>
          <w:rFonts w:ascii="Times New Roman" w:hAnsi="Times New Roman" w:cs="Times New Roman"/>
          <w:sz w:val="28"/>
          <w:szCs w:val="28"/>
        </w:rPr>
        <w:t>Карта планируемых границ населенных пунктов, входящих в состав муниципального образования;</w:t>
      </w:r>
    </w:p>
    <w:p w14:paraId="7AEB2863" w14:textId="119B25E2" w:rsidR="00FD3DD1" w:rsidRPr="00923513" w:rsidRDefault="00FD3DD1" w:rsidP="002C52BB">
      <w:pPr>
        <w:widowControl w:val="0"/>
        <w:suppressAutoHyphens/>
        <w:spacing w:after="0" w:line="240" w:lineRule="auto"/>
        <w:ind w:firstLine="709"/>
        <w:jc w:val="both"/>
        <w:rPr>
          <w:rFonts w:ascii="Times New Roman" w:hAnsi="Times New Roman" w:cs="Times New Roman"/>
          <w:sz w:val="28"/>
          <w:szCs w:val="28"/>
        </w:rPr>
      </w:pPr>
      <w:r w:rsidRPr="00923513">
        <w:rPr>
          <w:rFonts w:ascii="Times New Roman" w:hAnsi="Times New Roman" w:cs="Times New Roman"/>
          <w:sz w:val="28"/>
          <w:szCs w:val="28"/>
        </w:rPr>
        <w:t>Карта планируемого размещения объектов местного значения.</w:t>
      </w:r>
    </w:p>
    <w:p w14:paraId="2A7956C0" w14:textId="77777777" w:rsidR="00FD3DD1" w:rsidRPr="00923513" w:rsidRDefault="00FD3DD1" w:rsidP="00FD3DD1">
      <w:pPr>
        <w:widowControl w:val="0"/>
        <w:spacing w:after="0" w:line="240" w:lineRule="auto"/>
        <w:ind w:firstLine="709"/>
        <w:jc w:val="both"/>
        <w:rPr>
          <w:rFonts w:ascii="Times New Roman" w:hAnsi="Times New Roman" w:cs="Times New Roman"/>
          <w:sz w:val="28"/>
          <w:szCs w:val="28"/>
        </w:rPr>
      </w:pPr>
      <w:r w:rsidRPr="00923513">
        <w:rPr>
          <w:rFonts w:ascii="Times New Roman" w:hAnsi="Times New Roman" w:cs="Times New Roman"/>
          <w:b/>
          <w:bCs/>
          <w:sz w:val="28"/>
          <w:szCs w:val="28"/>
        </w:rPr>
        <w:t>Том 2 «Материалы по обоснованию Генерального плана»:</w:t>
      </w:r>
    </w:p>
    <w:p w14:paraId="6F60C75D" w14:textId="77777777" w:rsidR="00D5270B" w:rsidRPr="00D5270B" w:rsidRDefault="00D5270B" w:rsidP="00D5270B">
      <w:pPr>
        <w:widowControl w:val="0"/>
        <w:spacing w:after="0" w:line="240" w:lineRule="auto"/>
        <w:ind w:firstLine="709"/>
        <w:jc w:val="both"/>
        <w:rPr>
          <w:rFonts w:ascii="Times New Roman" w:eastAsia="Calibri" w:hAnsi="Times New Roman" w:cs="Times New Roman"/>
          <w:sz w:val="28"/>
          <w:szCs w:val="28"/>
        </w:rPr>
      </w:pPr>
      <w:r w:rsidRPr="00D5270B">
        <w:rPr>
          <w:rFonts w:ascii="Times New Roman" w:eastAsia="Calibri" w:hAnsi="Times New Roman" w:cs="Times New Roman"/>
          <w:sz w:val="28"/>
          <w:szCs w:val="28"/>
        </w:rPr>
        <w:t>1. Общие сведения о муниципальном образовании.</w:t>
      </w:r>
    </w:p>
    <w:p w14:paraId="6ECD1DC3" w14:textId="77777777" w:rsidR="00D5270B" w:rsidRPr="00D5270B" w:rsidRDefault="00D5270B" w:rsidP="00D5270B">
      <w:pPr>
        <w:widowControl w:val="0"/>
        <w:spacing w:after="0" w:line="240" w:lineRule="auto"/>
        <w:ind w:firstLine="709"/>
        <w:jc w:val="both"/>
        <w:rPr>
          <w:rFonts w:ascii="Times New Roman" w:eastAsia="Calibri" w:hAnsi="Times New Roman" w:cs="Times New Roman"/>
          <w:sz w:val="28"/>
          <w:szCs w:val="28"/>
        </w:rPr>
      </w:pPr>
      <w:r w:rsidRPr="00D5270B">
        <w:rPr>
          <w:rFonts w:ascii="Times New Roman" w:eastAsia="Calibri" w:hAnsi="Times New Roman" w:cs="Times New Roman"/>
          <w:sz w:val="28"/>
          <w:szCs w:val="28"/>
        </w:rPr>
        <w:t>2. Обоснование выбранного варианта размещения объектов местного значения на основе анализа использования территорий муниципального образования.</w:t>
      </w:r>
    </w:p>
    <w:p w14:paraId="4DFBC018" w14:textId="0E4314AB" w:rsidR="00D5270B" w:rsidRPr="00D5270B" w:rsidRDefault="00D5270B" w:rsidP="00D5270B">
      <w:pPr>
        <w:widowControl w:val="0"/>
        <w:spacing w:after="0" w:line="240" w:lineRule="auto"/>
        <w:ind w:firstLine="709"/>
        <w:jc w:val="both"/>
        <w:rPr>
          <w:rFonts w:ascii="Times New Roman" w:eastAsia="Calibri" w:hAnsi="Times New Roman" w:cs="Times New Roman"/>
          <w:sz w:val="28"/>
          <w:szCs w:val="28"/>
        </w:rPr>
      </w:pPr>
      <w:r w:rsidRPr="00D5270B">
        <w:rPr>
          <w:rFonts w:ascii="Times New Roman" w:eastAsia="Calibri" w:hAnsi="Times New Roman" w:cs="Times New Roman"/>
          <w:sz w:val="28"/>
          <w:szCs w:val="28"/>
        </w:rPr>
        <w:t>3.</w:t>
      </w:r>
      <w:r>
        <w:rPr>
          <w:rFonts w:ascii="Times New Roman" w:eastAsia="Calibri" w:hAnsi="Times New Roman" w:cs="Times New Roman"/>
          <w:sz w:val="28"/>
          <w:szCs w:val="28"/>
        </w:rPr>
        <w:t> </w:t>
      </w:r>
      <w:r w:rsidRPr="00D5270B">
        <w:rPr>
          <w:rFonts w:ascii="Times New Roman" w:eastAsia="Calibri" w:hAnsi="Times New Roman" w:cs="Times New Roman"/>
          <w:sz w:val="28"/>
          <w:szCs w:val="28"/>
        </w:rPr>
        <w:t>Оценка возможного влияния планируемых для размещения объектов местного значения на комплексное развитие территории.</w:t>
      </w:r>
    </w:p>
    <w:p w14:paraId="4E05351B" w14:textId="4E6740F3" w:rsidR="00D5270B" w:rsidRPr="00D5270B" w:rsidRDefault="00D5270B" w:rsidP="00D5270B">
      <w:pPr>
        <w:widowControl w:val="0"/>
        <w:spacing w:after="0" w:line="240" w:lineRule="auto"/>
        <w:ind w:firstLine="709"/>
        <w:jc w:val="both"/>
        <w:rPr>
          <w:rFonts w:ascii="Times New Roman" w:eastAsia="Calibri" w:hAnsi="Times New Roman" w:cs="Times New Roman"/>
          <w:sz w:val="28"/>
          <w:szCs w:val="28"/>
        </w:rPr>
      </w:pPr>
      <w:r w:rsidRPr="00D5270B">
        <w:rPr>
          <w:rFonts w:ascii="Times New Roman" w:eastAsia="Calibri" w:hAnsi="Times New Roman" w:cs="Times New Roman"/>
          <w:sz w:val="28"/>
          <w:szCs w:val="28"/>
        </w:rPr>
        <w:t>4.</w:t>
      </w:r>
      <w:r>
        <w:rPr>
          <w:rFonts w:ascii="Times New Roman" w:eastAsia="Calibri" w:hAnsi="Times New Roman" w:cs="Times New Roman"/>
          <w:sz w:val="28"/>
          <w:szCs w:val="28"/>
        </w:rPr>
        <w:t> </w:t>
      </w:r>
      <w:r w:rsidRPr="00D5270B">
        <w:rPr>
          <w:rFonts w:ascii="Times New Roman" w:eastAsia="Calibri" w:hAnsi="Times New Roman" w:cs="Times New Roman"/>
          <w:sz w:val="28"/>
          <w:szCs w:val="28"/>
        </w:rPr>
        <w:t>Мероприятия, утвержденные документами территориального планирования Курской области и Дмитриевского района Курской области.</w:t>
      </w:r>
    </w:p>
    <w:p w14:paraId="018C6B87" w14:textId="1E91FA41" w:rsidR="00D5270B" w:rsidRDefault="00D5270B" w:rsidP="00D5270B">
      <w:pPr>
        <w:widowControl w:val="0"/>
        <w:spacing w:after="0" w:line="240" w:lineRule="auto"/>
        <w:ind w:firstLine="709"/>
        <w:jc w:val="both"/>
        <w:rPr>
          <w:rFonts w:ascii="Times New Roman" w:eastAsia="Calibri" w:hAnsi="Times New Roman" w:cs="Times New Roman"/>
          <w:b/>
          <w:bCs/>
          <w:sz w:val="28"/>
          <w:szCs w:val="28"/>
        </w:rPr>
      </w:pPr>
      <w:r w:rsidRPr="00D5270B">
        <w:rPr>
          <w:rFonts w:ascii="Times New Roman" w:eastAsia="Calibri" w:hAnsi="Times New Roman" w:cs="Times New Roman"/>
          <w:sz w:val="28"/>
          <w:szCs w:val="28"/>
        </w:rPr>
        <w:t>5.</w:t>
      </w:r>
      <w:bookmarkStart w:id="6" w:name="_Hlk126310468"/>
      <w:r w:rsidR="00FF6E55">
        <w:rPr>
          <w:rFonts w:ascii="Times New Roman" w:eastAsia="Calibri" w:hAnsi="Times New Roman" w:cs="Times New Roman"/>
          <w:sz w:val="28"/>
          <w:szCs w:val="28"/>
        </w:rPr>
        <w:t> </w:t>
      </w:r>
      <w:r w:rsidR="006D5E08">
        <w:rPr>
          <w:rFonts w:ascii="Times New Roman" w:eastAsia="Calibri" w:hAnsi="Times New Roman" w:cs="Times New Roman"/>
          <w:sz w:val="28"/>
          <w:szCs w:val="28"/>
        </w:rPr>
        <w:t>Перечень земельных участков, которые включаются в границы населенных пунктов и п</w:t>
      </w:r>
      <w:r w:rsidRPr="00D5270B">
        <w:rPr>
          <w:rFonts w:ascii="Times New Roman" w:eastAsia="Calibri" w:hAnsi="Times New Roman" w:cs="Times New Roman"/>
          <w:sz w:val="28"/>
          <w:szCs w:val="28"/>
        </w:rPr>
        <w:t xml:space="preserve">редложения по изменению границ муниципального образования и баланса земель в пределах перспективной границы </w:t>
      </w:r>
      <w:r w:rsidRPr="00D5270B">
        <w:rPr>
          <w:rFonts w:ascii="Times New Roman" w:eastAsia="Calibri" w:hAnsi="Times New Roman" w:cs="Times New Roman"/>
          <w:sz w:val="28"/>
          <w:szCs w:val="28"/>
        </w:rPr>
        <w:lastRenderedPageBreak/>
        <w:t>муниципального образования.</w:t>
      </w:r>
      <w:r w:rsidRPr="00D5270B">
        <w:rPr>
          <w:rFonts w:ascii="Times New Roman" w:eastAsia="Calibri" w:hAnsi="Times New Roman" w:cs="Times New Roman"/>
          <w:b/>
          <w:bCs/>
          <w:sz w:val="28"/>
          <w:szCs w:val="28"/>
        </w:rPr>
        <w:t xml:space="preserve"> </w:t>
      </w:r>
      <w:bookmarkEnd w:id="6"/>
    </w:p>
    <w:p w14:paraId="0580DB3B" w14:textId="1475AD77" w:rsidR="00FD3DD1" w:rsidRPr="00923513" w:rsidRDefault="00FD3DD1" w:rsidP="00D5270B">
      <w:pPr>
        <w:widowControl w:val="0"/>
        <w:spacing w:after="0" w:line="240" w:lineRule="auto"/>
        <w:ind w:firstLine="709"/>
        <w:jc w:val="both"/>
        <w:rPr>
          <w:rFonts w:ascii="Times New Roman" w:hAnsi="Times New Roman" w:cs="Times New Roman"/>
          <w:sz w:val="28"/>
          <w:szCs w:val="28"/>
        </w:rPr>
      </w:pPr>
      <w:r w:rsidRPr="00923513">
        <w:rPr>
          <w:rFonts w:ascii="Times New Roman" w:hAnsi="Times New Roman" w:cs="Times New Roman"/>
          <w:b/>
          <w:bCs/>
          <w:sz w:val="28"/>
          <w:szCs w:val="28"/>
        </w:rPr>
        <w:t>Материалы по обоснованию Генерального плана в виде карт:</w:t>
      </w:r>
    </w:p>
    <w:p w14:paraId="3B672C6B" w14:textId="77777777" w:rsidR="00FD3DD1" w:rsidRPr="00923513" w:rsidRDefault="00FD3DD1" w:rsidP="00FD3DD1">
      <w:pPr>
        <w:widowControl w:val="0"/>
        <w:suppressAutoHyphens/>
        <w:spacing w:after="0" w:line="240" w:lineRule="auto"/>
        <w:ind w:firstLine="709"/>
        <w:jc w:val="both"/>
        <w:rPr>
          <w:rFonts w:ascii="Times New Roman" w:hAnsi="Times New Roman" w:cs="Times New Roman"/>
          <w:sz w:val="28"/>
          <w:szCs w:val="28"/>
        </w:rPr>
      </w:pPr>
      <w:r w:rsidRPr="00923513">
        <w:rPr>
          <w:rFonts w:ascii="Times New Roman" w:hAnsi="Times New Roman" w:cs="Times New Roman"/>
          <w:sz w:val="28"/>
          <w:szCs w:val="28"/>
        </w:rPr>
        <w:t>Карта современного использования территории;</w:t>
      </w:r>
    </w:p>
    <w:p w14:paraId="4270509F" w14:textId="4D396D6B" w:rsidR="008B74C8" w:rsidRDefault="008B74C8" w:rsidP="00FD3DD1">
      <w:pPr>
        <w:spacing w:after="0" w:line="240" w:lineRule="auto"/>
        <w:ind w:firstLine="708"/>
        <w:jc w:val="both"/>
        <w:rPr>
          <w:rFonts w:ascii="Times New Roman" w:hAnsi="Times New Roman" w:cs="Times New Roman"/>
          <w:sz w:val="28"/>
          <w:szCs w:val="28"/>
        </w:rPr>
      </w:pPr>
      <w:bookmarkStart w:id="7" w:name="_Hlk131603605"/>
      <w:bookmarkStart w:id="8" w:name="_Hlk118790790"/>
      <w:r w:rsidRPr="008B74C8">
        <w:rPr>
          <w:rFonts w:ascii="Times New Roman" w:hAnsi="Times New Roman" w:cs="Times New Roman"/>
          <w:sz w:val="28"/>
          <w:szCs w:val="28"/>
        </w:rPr>
        <w:t>Карта существующих границ населенных пунктов, входящих в состав муниципального образования;</w:t>
      </w:r>
    </w:p>
    <w:bookmarkEnd w:id="7"/>
    <w:p w14:paraId="001FD161" w14:textId="720845F2" w:rsidR="00FD3DD1" w:rsidRPr="00923513" w:rsidRDefault="00FD3DD1" w:rsidP="00FD3DD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Карта использования территории с отображением зон с особыми условиями использования территорий.</w:t>
      </w:r>
    </w:p>
    <w:bookmarkEnd w:id="8"/>
    <w:p w14:paraId="5FB014CF" w14:textId="77777777" w:rsidR="00FD3DD1" w:rsidRPr="00923513" w:rsidRDefault="00FD3DD1" w:rsidP="00FD3DD1">
      <w:pPr>
        <w:widowControl w:val="0"/>
        <w:spacing w:after="0" w:line="240" w:lineRule="auto"/>
        <w:ind w:firstLine="709"/>
        <w:jc w:val="both"/>
        <w:rPr>
          <w:rFonts w:ascii="Times New Roman" w:hAnsi="Times New Roman" w:cs="Times New Roman"/>
          <w:bCs/>
          <w:sz w:val="28"/>
          <w:szCs w:val="28"/>
        </w:rPr>
      </w:pPr>
      <w:r w:rsidRPr="00923513">
        <w:rPr>
          <w:rFonts w:ascii="Times New Roman" w:hAnsi="Times New Roman" w:cs="Times New Roman"/>
          <w:b/>
          <w:bCs/>
          <w:sz w:val="28"/>
          <w:szCs w:val="28"/>
        </w:rPr>
        <w:t>Том 3 «Перечень и характеристика основных факторов риска возникновения чрезвычайных ситуаций природного и техногенного характера»:</w:t>
      </w:r>
    </w:p>
    <w:p w14:paraId="011B273D" w14:textId="77777777" w:rsidR="00FD3DD1" w:rsidRDefault="00FD3DD1" w:rsidP="00FD3DD1">
      <w:pPr>
        <w:widowControl w:val="0"/>
        <w:tabs>
          <w:tab w:val="left" w:pos="1134"/>
        </w:tabs>
        <w:spacing w:after="0" w:line="240" w:lineRule="auto"/>
        <w:ind w:firstLine="709"/>
        <w:jc w:val="both"/>
        <w:rPr>
          <w:rFonts w:ascii="Times New Roman" w:hAnsi="Times New Roman" w:cs="Times New Roman"/>
          <w:bCs/>
          <w:sz w:val="28"/>
          <w:szCs w:val="28"/>
        </w:rPr>
      </w:pPr>
      <w:r w:rsidRPr="00923513">
        <w:rPr>
          <w:rFonts w:ascii="Times New Roman" w:hAnsi="Times New Roman" w:cs="Times New Roman"/>
          <w:bCs/>
          <w:sz w:val="28"/>
          <w:szCs w:val="28"/>
        </w:rPr>
        <w:t>Перечень основных факторов риска возникновения чрезвычайных ситуаций природного и техногенного характера.</w:t>
      </w:r>
    </w:p>
    <w:p w14:paraId="09BD0F74" w14:textId="77777777" w:rsidR="00FD3DD1" w:rsidRPr="00040574" w:rsidRDefault="00FD3DD1" w:rsidP="00FD3DD1">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Карта территорий, подверженных риску возникновения чрезвычайных ситуаций природного и техногенного характера</w:t>
      </w:r>
      <w:r w:rsidRPr="00923513">
        <w:rPr>
          <w:rFonts w:ascii="Times New Roman" w:hAnsi="Times New Roman" w:cs="Times New Roman"/>
          <w:sz w:val="28"/>
          <w:szCs w:val="28"/>
        </w:rPr>
        <w:t>.</w:t>
      </w:r>
      <w:r>
        <w:rPr>
          <w:rFonts w:ascii="Times New Roman" w:hAnsi="Times New Roman" w:cs="Times New Roman"/>
          <w:bCs/>
          <w:sz w:val="28"/>
          <w:szCs w:val="28"/>
        </w:rPr>
        <w:t>»;</w:t>
      </w:r>
    </w:p>
    <w:p w14:paraId="49663710" w14:textId="2A0ABB13" w:rsidR="00382DA1" w:rsidRDefault="00E23C86" w:rsidP="00D7703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sz w:val="28"/>
          <w:szCs w:val="28"/>
        </w:rPr>
        <w:t>2</w:t>
      </w:r>
      <w:r w:rsidRPr="003C4982">
        <w:rPr>
          <w:rFonts w:ascii="Times New Roman" w:hAnsi="Times New Roman"/>
          <w:sz w:val="28"/>
          <w:szCs w:val="28"/>
        </w:rPr>
        <w:t>)</w:t>
      </w:r>
      <w:r w:rsidR="00D7703C" w:rsidRPr="00D7703C">
        <w:rPr>
          <w:rFonts w:ascii="Times New Roman" w:hAnsi="Times New Roman"/>
          <w:sz w:val="28"/>
          <w:szCs w:val="28"/>
        </w:rPr>
        <w:t xml:space="preserve"> </w:t>
      </w:r>
      <w:r w:rsidR="00382DA1">
        <w:rPr>
          <w:rFonts w:ascii="Times New Roman" w:hAnsi="Times New Roman"/>
          <w:sz w:val="28"/>
          <w:szCs w:val="28"/>
        </w:rPr>
        <w:t xml:space="preserve">в </w:t>
      </w:r>
      <w:r w:rsidR="00D7703C" w:rsidRPr="00D7703C">
        <w:rPr>
          <w:rFonts w:ascii="Times New Roman" w:hAnsi="Times New Roman"/>
          <w:sz w:val="28"/>
          <w:szCs w:val="28"/>
        </w:rPr>
        <w:t>раздел</w:t>
      </w:r>
      <w:r w:rsidR="00382DA1">
        <w:rPr>
          <w:rFonts w:ascii="Times New Roman" w:hAnsi="Times New Roman"/>
          <w:sz w:val="28"/>
          <w:szCs w:val="28"/>
        </w:rPr>
        <w:t>е</w:t>
      </w:r>
      <w:r w:rsidR="00D7703C" w:rsidRPr="00D7703C">
        <w:rPr>
          <w:rFonts w:ascii="Times New Roman" w:hAnsi="Times New Roman"/>
          <w:sz w:val="28"/>
          <w:szCs w:val="28"/>
        </w:rPr>
        <w:t xml:space="preserve"> </w:t>
      </w:r>
      <w:r w:rsidR="000E0628" w:rsidRPr="00A41196">
        <w:rPr>
          <w:rFonts w:ascii="Times New Roman" w:hAnsi="Times New Roman" w:cs="Times New Roman"/>
          <w:sz w:val="28"/>
          <w:szCs w:val="28"/>
        </w:rPr>
        <w:t>1 «Общие сведения о муниципальном образовании»</w:t>
      </w:r>
      <w:r w:rsidR="00382DA1">
        <w:rPr>
          <w:rFonts w:ascii="Times New Roman" w:hAnsi="Times New Roman" w:cs="Times New Roman"/>
          <w:sz w:val="28"/>
          <w:szCs w:val="28"/>
        </w:rPr>
        <w:t>:</w:t>
      </w:r>
    </w:p>
    <w:p w14:paraId="11F37356" w14:textId="08E4DDCC" w:rsidR="003D6574" w:rsidRDefault="00CB6342" w:rsidP="0013061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w:t>
      </w:r>
      <w:r w:rsidRPr="003D6574">
        <w:rPr>
          <w:rFonts w:ascii="Times New Roman" w:hAnsi="Times New Roman" w:cs="Times New Roman"/>
          <w:sz w:val="28"/>
          <w:szCs w:val="28"/>
        </w:rPr>
        <w:t>)</w:t>
      </w:r>
      <w:r w:rsidR="003D6574" w:rsidRPr="003D6574">
        <w:rPr>
          <w:rFonts w:ascii="Times New Roman" w:hAnsi="Times New Roman" w:cs="Times New Roman"/>
          <w:sz w:val="28"/>
          <w:szCs w:val="28"/>
        </w:rPr>
        <w:t xml:space="preserve"> в подраздел</w:t>
      </w:r>
      <w:r w:rsidR="003D6574">
        <w:rPr>
          <w:rFonts w:ascii="Times New Roman" w:hAnsi="Times New Roman" w:cs="Times New Roman"/>
          <w:sz w:val="28"/>
          <w:szCs w:val="28"/>
        </w:rPr>
        <w:t>е</w:t>
      </w:r>
      <w:r w:rsidR="003D6574" w:rsidRPr="003D6574">
        <w:rPr>
          <w:rFonts w:ascii="Times New Roman" w:hAnsi="Times New Roman" w:cs="Times New Roman"/>
          <w:sz w:val="28"/>
          <w:szCs w:val="28"/>
        </w:rPr>
        <w:t xml:space="preserve"> 1.1 «Общие сведения о муниципальном образовании»</w:t>
      </w:r>
      <w:r w:rsidR="003D6574">
        <w:rPr>
          <w:rFonts w:ascii="Times New Roman" w:hAnsi="Times New Roman" w:cs="Times New Roman"/>
          <w:sz w:val="28"/>
          <w:szCs w:val="28"/>
        </w:rPr>
        <w:t>:</w:t>
      </w:r>
    </w:p>
    <w:p w14:paraId="2C582CBA" w14:textId="77777777" w:rsidR="00DF4AF7" w:rsidRDefault="003D6574" w:rsidP="0013061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абзаце первом</w:t>
      </w:r>
      <w:r w:rsidR="00DF4AF7">
        <w:rPr>
          <w:rFonts w:ascii="Times New Roman" w:hAnsi="Times New Roman" w:cs="Times New Roman"/>
          <w:sz w:val="28"/>
          <w:szCs w:val="28"/>
        </w:rPr>
        <w:t>:</w:t>
      </w:r>
    </w:p>
    <w:p w14:paraId="78B7880A" w14:textId="47512EB0" w:rsidR="00CB6342" w:rsidRDefault="00CB6342" w:rsidP="00130611">
      <w:pPr>
        <w:autoSpaceDE w:val="0"/>
        <w:autoSpaceDN w:val="0"/>
        <w:adjustRightInd w:val="0"/>
        <w:spacing w:after="0" w:line="240" w:lineRule="auto"/>
        <w:ind w:firstLine="708"/>
        <w:jc w:val="both"/>
        <w:rPr>
          <w:rFonts w:ascii="Times New Roman" w:hAnsi="Times New Roman" w:cs="Times New Roman"/>
          <w:sz w:val="28"/>
          <w:szCs w:val="28"/>
        </w:rPr>
      </w:pPr>
      <w:r w:rsidRPr="0045482E">
        <w:rPr>
          <w:rFonts w:ascii="Times New Roman" w:hAnsi="Times New Roman" w:cs="Times New Roman"/>
          <w:sz w:val="28"/>
          <w:szCs w:val="28"/>
        </w:rPr>
        <w:t xml:space="preserve">слова </w:t>
      </w:r>
      <w:r w:rsidR="00DF4AF7" w:rsidRPr="0045482E">
        <w:rPr>
          <w:rFonts w:ascii="Times New Roman" w:hAnsi="Times New Roman" w:cs="Times New Roman"/>
          <w:sz w:val="28"/>
          <w:szCs w:val="28"/>
        </w:rPr>
        <w:t>«</w:t>
      </w:r>
      <w:r w:rsidRPr="0045482E">
        <w:rPr>
          <w:rFonts w:ascii="Times New Roman" w:hAnsi="Times New Roman" w:cs="Times New Roman"/>
          <w:sz w:val="28"/>
          <w:szCs w:val="28"/>
        </w:rPr>
        <w:t xml:space="preserve">от 21 октября 2004 года </w:t>
      </w:r>
      <w:r w:rsidR="00DF4AF7" w:rsidRPr="0045482E">
        <w:rPr>
          <w:rFonts w:ascii="Times New Roman" w:hAnsi="Times New Roman" w:cs="Times New Roman"/>
          <w:sz w:val="28"/>
          <w:szCs w:val="28"/>
        </w:rPr>
        <w:t>№ 48-ЗКО</w:t>
      </w:r>
      <w:r w:rsidRPr="0045482E">
        <w:rPr>
          <w:rFonts w:ascii="Times New Roman" w:hAnsi="Times New Roman" w:cs="Times New Roman"/>
          <w:sz w:val="28"/>
          <w:szCs w:val="28"/>
        </w:rPr>
        <w:t>» заменить словами «от 1</w:t>
      </w:r>
      <w:r w:rsidR="0045482E">
        <w:rPr>
          <w:rFonts w:ascii="Times New Roman" w:hAnsi="Times New Roman" w:cs="Times New Roman"/>
          <w:sz w:val="28"/>
          <w:szCs w:val="28"/>
        </w:rPr>
        <w:t> </w:t>
      </w:r>
      <w:r w:rsidR="00791FD7" w:rsidRPr="0045482E">
        <w:rPr>
          <w:rFonts w:ascii="Times New Roman" w:hAnsi="Times New Roman" w:cs="Times New Roman"/>
          <w:sz w:val="28"/>
          <w:szCs w:val="28"/>
        </w:rPr>
        <w:t xml:space="preserve">декабря </w:t>
      </w:r>
      <w:r w:rsidRPr="0045482E">
        <w:rPr>
          <w:rFonts w:ascii="Times New Roman" w:hAnsi="Times New Roman" w:cs="Times New Roman"/>
          <w:sz w:val="28"/>
          <w:szCs w:val="28"/>
        </w:rPr>
        <w:t>2004 г</w:t>
      </w:r>
      <w:r w:rsidR="00791FD7" w:rsidRPr="0045482E">
        <w:rPr>
          <w:rFonts w:ascii="Times New Roman" w:hAnsi="Times New Roman" w:cs="Times New Roman"/>
          <w:sz w:val="28"/>
          <w:szCs w:val="28"/>
        </w:rPr>
        <w:t>ода</w:t>
      </w:r>
      <w:r w:rsidRPr="0045482E">
        <w:rPr>
          <w:rFonts w:ascii="Times New Roman" w:hAnsi="Times New Roman" w:cs="Times New Roman"/>
          <w:sz w:val="28"/>
          <w:szCs w:val="28"/>
        </w:rPr>
        <w:t xml:space="preserve"> №</w:t>
      </w:r>
      <w:r w:rsidR="00791FD7" w:rsidRPr="0045482E">
        <w:rPr>
          <w:rFonts w:ascii="Times New Roman" w:hAnsi="Times New Roman" w:cs="Times New Roman"/>
          <w:sz w:val="28"/>
          <w:szCs w:val="28"/>
        </w:rPr>
        <w:t> </w:t>
      </w:r>
      <w:r w:rsidRPr="0045482E">
        <w:rPr>
          <w:rFonts w:ascii="Times New Roman" w:hAnsi="Times New Roman" w:cs="Times New Roman"/>
          <w:sz w:val="28"/>
          <w:szCs w:val="28"/>
        </w:rPr>
        <w:t>60-ЗКО «О границах муниципальных образований Курской области»</w:t>
      </w:r>
      <w:r w:rsidR="00F87D94">
        <w:rPr>
          <w:rFonts w:ascii="Times New Roman" w:hAnsi="Times New Roman" w:cs="Times New Roman"/>
          <w:sz w:val="28"/>
          <w:szCs w:val="28"/>
        </w:rPr>
        <w:t>»</w:t>
      </w:r>
      <w:r w:rsidR="00130611" w:rsidRPr="0045482E">
        <w:rPr>
          <w:rFonts w:ascii="Times New Roman" w:hAnsi="Times New Roman" w:cs="Times New Roman"/>
          <w:sz w:val="28"/>
          <w:szCs w:val="28"/>
        </w:rPr>
        <w:t>;</w:t>
      </w:r>
    </w:p>
    <w:p w14:paraId="29050973" w14:textId="4AAEBBE7" w:rsidR="00DF4AF7" w:rsidRDefault="00DF4AF7" w:rsidP="00130611">
      <w:pPr>
        <w:autoSpaceDE w:val="0"/>
        <w:autoSpaceDN w:val="0"/>
        <w:adjustRightInd w:val="0"/>
        <w:spacing w:after="0" w:line="240" w:lineRule="auto"/>
        <w:ind w:firstLine="708"/>
        <w:jc w:val="both"/>
        <w:rPr>
          <w:rFonts w:ascii="Times New Roman" w:hAnsi="Times New Roman" w:cs="Times New Roman"/>
          <w:sz w:val="28"/>
          <w:szCs w:val="28"/>
        </w:rPr>
      </w:pPr>
      <w:r w:rsidRPr="00DF4AF7">
        <w:rPr>
          <w:rFonts w:ascii="Times New Roman" w:hAnsi="Times New Roman" w:cs="Times New Roman"/>
          <w:sz w:val="28"/>
          <w:szCs w:val="28"/>
        </w:rPr>
        <w:t>число «</w:t>
      </w:r>
      <w:r>
        <w:rPr>
          <w:rFonts w:ascii="Times New Roman" w:hAnsi="Times New Roman" w:cs="Times New Roman"/>
          <w:sz w:val="28"/>
          <w:szCs w:val="28"/>
        </w:rPr>
        <w:t>6648</w:t>
      </w:r>
      <w:r w:rsidRPr="00DF4AF7">
        <w:rPr>
          <w:rFonts w:ascii="Times New Roman" w:hAnsi="Times New Roman" w:cs="Times New Roman"/>
          <w:sz w:val="28"/>
          <w:szCs w:val="28"/>
        </w:rPr>
        <w:t>» заменить числом «</w:t>
      </w:r>
      <w:r w:rsidR="00AD47AD" w:rsidRPr="00AD47AD">
        <w:rPr>
          <w:rFonts w:ascii="Times New Roman" w:hAnsi="Times New Roman" w:cs="Times New Roman"/>
          <w:sz w:val="28"/>
          <w:szCs w:val="28"/>
        </w:rPr>
        <w:t>6623,76</w:t>
      </w:r>
      <w:r w:rsidRPr="00DF4AF7">
        <w:rPr>
          <w:rFonts w:ascii="Times New Roman" w:hAnsi="Times New Roman" w:cs="Times New Roman"/>
          <w:sz w:val="28"/>
          <w:szCs w:val="28"/>
        </w:rPr>
        <w:t>»;</w:t>
      </w:r>
    </w:p>
    <w:p w14:paraId="1BD09490" w14:textId="64BE5493" w:rsidR="00DF4AF7" w:rsidRDefault="00DF4AF7" w:rsidP="00BC27D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абзаце втором</w:t>
      </w:r>
      <w:r w:rsidR="00BC27DC">
        <w:rPr>
          <w:rFonts w:ascii="Times New Roman" w:hAnsi="Times New Roman" w:cs="Times New Roman"/>
          <w:sz w:val="28"/>
          <w:szCs w:val="28"/>
        </w:rPr>
        <w:t xml:space="preserve"> </w:t>
      </w:r>
      <w:r w:rsidRPr="00DF4AF7">
        <w:rPr>
          <w:rFonts w:ascii="Times New Roman" w:hAnsi="Times New Roman" w:cs="Times New Roman"/>
          <w:sz w:val="28"/>
          <w:szCs w:val="28"/>
        </w:rPr>
        <w:t>слов</w:t>
      </w:r>
      <w:r w:rsidR="00221CF0">
        <w:rPr>
          <w:rFonts w:ascii="Times New Roman" w:hAnsi="Times New Roman" w:cs="Times New Roman"/>
          <w:sz w:val="28"/>
          <w:szCs w:val="28"/>
        </w:rPr>
        <w:t>а</w:t>
      </w:r>
      <w:r w:rsidRPr="00DF4AF7">
        <w:rPr>
          <w:rFonts w:ascii="Times New Roman" w:hAnsi="Times New Roman" w:cs="Times New Roman"/>
          <w:sz w:val="28"/>
          <w:szCs w:val="28"/>
        </w:rPr>
        <w:t xml:space="preserve"> «схема</w:t>
      </w:r>
      <w:r w:rsidR="00221CF0">
        <w:rPr>
          <w:rFonts w:ascii="Times New Roman" w:hAnsi="Times New Roman" w:cs="Times New Roman"/>
          <w:sz w:val="28"/>
          <w:szCs w:val="28"/>
        </w:rPr>
        <w:t xml:space="preserve"> </w:t>
      </w:r>
      <w:r w:rsidR="00221CF0" w:rsidRPr="00221CF0">
        <w:rPr>
          <w:rFonts w:ascii="Times New Roman" w:hAnsi="Times New Roman" w:cs="Times New Roman"/>
          <w:sz w:val="28"/>
          <w:szCs w:val="28"/>
        </w:rPr>
        <w:t xml:space="preserve">и описание границ </w:t>
      </w:r>
      <w:proofErr w:type="spellStart"/>
      <w:r w:rsidR="00221CF0" w:rsidRPr="00221CF0">
        <w:rPr>
          <w:rFonts w:ascii="Times New Roman" w:hAnsi="Times New Roman" w:cs="Times New Roman"/>
          <w:sz w:val="28"/>
          <w:szCs w:val="28"/>
        </w:rPr>
        <w:t>Крупецкого</w:t>
      </w:r>
      <w:proofErr w:type="spellEnd"/>
      <w:r w:rsidR="00221CF0" w:rsidRPr="00221CF0">
        <w:rPr>
          <w:rFonts w:ascii="Times New Roman" w:hAnsi="Times New Roman" w:cs="Times New Roman"/>
          <w:sz w:val="28"/>
          <w:szCs w:val="28"/>
        </w:rPr>
        <w:t xml:space="preserve"> сельсовета</w:t>
      </w:r>
      <w:r w:rsidRPr="00DF4AF7">
        <w:rPr>
          <w:rFonts w:ascii="Times New Roman" w:hAnsi="Times New Roman" w:cs="Times New Roman"/>
          <w:sz w:val="28"/>
          <w:szCs w:val="28"/>
        </w:rPr>
        <w:t xml:space="preserve">» заменить словами «Карта </w:t>
      </w:r>
      <w:r w:rsidR="00BC27DC">
        <w:rPr>
          <w:rFonts w:ascii="Times New Roman" w:hAnsi="Times New Roman" w:cs="Times New Roman"/>
          <w:sz w:val="28"/>
          <w:szCs w:val="28"/>
        </w:rPr>
        <w:t xml:space="preserve">существующих </w:t>
      </w:r>
      <w:r w:rsidRPr="00DF4AF7">
        <w:rPr>
          <w:rFonts w:ascii="Times New Roman" w:hAnsi="Times New Roman" w:cs="Times New Roman"/>
          <w:sz w:val="28"/>
          <w:szCs w:val="28"/>
        </w:rPr>
        <w:t>границ населенных пунктов, входящих в состав муниципального образования»;</w:t>
      </w:r>
    </w:p>
    <w:p w14:paraId="733DC069" w14:textId="1C449C3F" w:rsidR="00A24FCD" w:rsidRDefault="00A24FCD" w:rsidP="0013061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таблицу «</w:t>
      </w:r>
      <w:r w:rsidRPr="00A24FCD">
        <w:rPr>
          <w:rFonts w:ascii="Times New Roman" w:hAnsi="Times New Roman" w:cs="Times New Roman"/>
          <w:sz w:val="28"/>
          <w:szCs w:val="28"/>
        </w:rPr>
        <w:t>Сведения о населении муниципального образования (по населенным пунктам) на 2020 г.</w:t>
      </w:r>
      <w:r>
        <w:rPr>
          <w:rFonts w:ascii="Times New Roman" w:hAnsi="Times New Roman" w:cs="Times New Roman"/>
          <w:sz w:val="28"/>
          <w:szCs w:val="28"/>
        </w:rPr>
        <w:t>» исключить;</w:t>
      </w:r>
    </w:p>
    <w:p w14:paraId="7F8F2A49" w14:textId="12D6081B" w:rsidR="00D46ADC" w:rsidRDefault="00130611" w:rsidP="00382DA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w:t>
      </w:r>
      <w:r w:rsidR="00382DA1">
        <w:rPr>
          <w:rFonts w:ascii="Times New Roman" w:hAnsi="Times New Roman" w:cs="Times New Roman"/>
          <w:sz w:val="28"/>
          <w:szCs w:val="28"/>
        </w:rPr>
        <w:t>)</w:t>
      </w:r>
      <w:r w:rsidR="00D46ADC" w:rsidRPr="00D46ADC">
        <w:t xml:space="preserve"> </w:t>
      </w:r>
      <w:r w:rsidR="00D46ADC" w:rsidRPr="00D46ADC">
        <w:rPr>
          <w:rFonts w:ascii="Times New Roman" w:hAnsi="Times New Roman" w:cs="Times New Roman"/>
          <w:sz w:val="28"/>
          <w:szCs w:val="28"/>
        </w:rPr>
        <w:t>в</w:t>
      </w:r>
      <w:r w:rsidR="00D46ADC">
        <w:t xml:space="preserve"> </w:t>
      </w:r>
      <w:r w:rsidR="00D46ADC" w:rsidRPr="00D46ADC">
        <w:rPr>
          <w:rFonts w:ascii="Times New Roman" w:hAnsi="Times New Roman" w:cs="Times New Roman"/>
          <w:sz w:val="28"/>
          <w:szCs w:val="28"/>
        </w:rPr>
        <w:t>подраздел</w:t>
      </w:r>
      <w:r w:rsidR="00D46ADC">
        <w:rPr>
          <w:rFonts w:ascii="Times New Roman" w:hAnsi="Times New Roman" w:cs="Times New Roman"/>
          <w:sz w:val="28"/>
          <w:szCs w:val="28"/>
        </w:rPr>
        <w:t>е</w:t>
      </w:r>
      <w:r w:rsidR="00D46ADC" w:rsidRPr="00D46ADC">
        <w:rPr>
          <w:rFonts w:ascii="Times New Roman" w:hAnsi="Times New Roman" w:cs="Times New Roman"/>
          <w:sz w:val="28"/>
          <w:szCs w:val="28"/>
        </w:rPr>
        <w:t xml:space="preserve"> 1.2 «Административное устройство муниципального образования. Границы муниципального образования»</w:t>
      </w:r>
      <w:r w:rsidR="00D46ADC">
        <w:rPr>
          <w:rFonts w:ascii="Times New Roman" w:hAnsi="Times New Roman" w:cs="Times New Roman"/>
          <w:sz w:val="28"/>
          <w:szCs w:val="28"/>
        </w:rPr>
        <w:t>:</w:t>
      </w:r>
    </w:p>
    <w:p w14:paraId="3801B4EC" w14:textId="2A223936" w:rsidR="003D2B08" w:rsidRDefault="003D2B08" w:rsidP="00382DA1">
      <w:pPr>
        <w:autoSpaceDE w:val="0"/>
        <w:autoSpaceDN w:val="0"/>
        <w:adjustRightInd w:val="0"/>
        <w:spacing w:after="0" w:line="240" w:lineRule="auto"/>
        <w:ind w:firstLine="708"/>
        <w:jc w:val="both"/>
        <w:rPr>
          <w:rFonts w:ascii="Times New Roman" w:hAnsi="Times New Roman" w:cs="Times New Roman"/>
          <w:sz w:val="28"/>
          <w:szCs w:val="28"/>
        </w:rPr>
      </w:pPr>
      <w:r w:rsidRPr="003D2B08">
        <w:rPr>
          <w:rFonts w:ascii="Times New Roman" w:hAnsi="Times New Roman" w:cs="Times New Roman"/>
          <w:sz w:val="28"/>
          <w:szCs w:val="28"/>
        </w:rPr>
        <w:t xml:space="preserve">в абзаце </w:t>
      </w:r>
      <w:r>
        <w:rPr>
          <w:rFonts w:ascii="Times New Roman" w:hAnsi="Times New Roman" w:cs="Times New Roman"/>
          <w:sz w:val="28"/>
          <w:szCs w:val="28"/>
        </w:rPr>
        <w:t>втором</w:t>
      </w:r>
      <w:r w:rsidRPr="003D2B08">
        <w:rPr>
          <w:rFonts w:ascii="Times New Roman" w:hAnsi="Times New Roman" w:cs="Times New Roman"/>
          <w:sz w:val="28"/>
          <w:szCs w:val="28"/>
        </w:rPr>
        <w:t xml:space="preserve"> число «</w:t>
      </w:r>
      <w:r w:rsidR="00DF4AF7">
        <w:rPr>
          <w:rFonts w:ascii="Times New Roman" w:hAnsi="Times New Roman" w:cs="Times New Roman"/>
          <w:sz w:val="28"/>
          <w:szCs w:val="28"/>
        </w:rPr>
        <w:t>6648»</w:t>
      </w:r>
      <w:r w:rsidRPr="003D2B08">
        <w:rPr>
          <w:rFonts w:ascii="Times New Roman" w:hAnsi="Times New Roman" w:cs="Times New Roman"/>
          <w:sz w:val="28"/>
          <w:szCs w:val="28"/>
        </w:rPr>
        <w:t xml:space="preserve"> заменить числом «</w:t>
      </w:r>
      <w:r w:rsidR="00AD47AD" w:rsidRPr="00AD47AD">
        <w:rPr>
          <w:rFonts w:ascii="Times New Roman" w:hAnsi="Times New Roman" w:cs="Times New Roman"/>
          <w:sz w:val="28"/>
          <w:szCs w:val="28"/>
        </w:rPr>
        <w:t>6623,76</w:t>
      </w:r>
      <w:r w:rsidRPr="003D2B08">
        <w:rPr>
          <w:rFonts w:ascii="Times New Roman" w:hAnsi="Times New Roman" w:cs="Times New Roman"/>
          <w:sz w:val="28"/>
          <w:szCs w:val="28"/>
        </w:rPr>
        <w:t>»;</w:t>
      </w:r>
    </w:p>
    <w:p w14:paraId="3C4FC652" w14:textId="42E8FC16" w:rsidR="00575FFE" w:rsidRDefault="00575FFE" w:rsidP="00382DA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абзаце первом подраздела «</w:t>
      </w:r>
      <w:r w:rsidRPr="00575FFE">
        <w:rPr>
          <w:rFonts w:ascii="Times New Roman" w:hAnsi="Times New Roman" w:cs="Times New Roman"/>
          <w:sz w:val="28"/>
          <w:szCs w:val="28"/>
        </w:rPr>
        <w:t>Описание границ муниципального образования</w:t>
      </w:r>
      <w:r>
        <w:rPr>
          <w:rFonts w:ascii="Times New Roman" w:hAnsi="Times New Roman" w:cs="Times New Roman"/>
          <w:sz w:val="28"/>
          <w:szCs w:val="28"/>
        </w:rPr>
        <w:t>» слово «схемы» исключить;</w:t>
      </w:r>
    </w:p>
    <w:p w14:paraId="52646F24" w14:textId="79A660AC" w:rsidR="00A00080" w:rsidRDefault="00575FFE" w:rsidP="00A0008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абзаце десятом подраздела «</w:t>
      </w:r>
      <w:r w:rsidRPr="00575FFE">
        <w:rPr>
          <w:rFonts w:ascii="Times New Roman" w:hAnsi="Times New Roman" w:cs="Times New Roman"/>
          <w:sz w:val="28"/>
          <w:szCs w:val="28"/>
        </w:rPr>
        <w:t>Геологическая характеристика</w:t>
      </w:r>
      <w:r>
        <w:rPr>
          <w:rFonts w:ascii="Times New Roman" w:hAnsi="Times New Roman" w:cs="Times New Roman"/>
          <w:sz w:val="28"/>
          <w:szCs w:val="28"/>
        </w:rPr>
        <w:t xml:space="preserve">» слова «мониторинга </w:t>
      </w:r>
      <w:r w:rsidRPr="00575FFE">
        <w:rPr>
          <w:rFonts w:ascii="Times New Roman" w:hAnsi="Times New Roman" w:cs="Times New Roman"/>
          <w:sz w:val="28"/>
          <w:szCs w:val="28"/>
        </w:rPr>
        <w:t>ГМСН</w:t>
      </w:r>
      <w:r>
        <w:rPr>
          <w:rFonts w:ascii="Times New Roman" w:hAnsi="Times New Roman" w:cs="Times New Roman"/>
          <w:sz w:val="28"/>
          <w:szCs w:val="28"/>
        </w:rPr>
        <w:t>» заменить словами «</w:t>
      </w:r>
      <w:r w:rsidRPr="00575FFE">
        <w:rPr>
          <w:rFonts w:ascii="Times New Roman" w:hAnsi="Times New Roman" w:cs="Times New Roman"/>
          <w:sz w:val="28"/>
          <w:szCs w:val="28"/>
        </w:rPr>
        <w:t>государственн</w:t>
      </w:r>
      <w:r>
        <w:rPr>
          <w:rFonts w:ascii="Times New Roman" w:hAnsi="Times New Roman" w:cs="Times New Roman"/>
          <w:sz w:val="28"/>
          <w:szCs w:val="28"/>
        </w:rPr>
        <w:t>ого</w:t>
      </w:r>
      <w:r w:rsidRPr="00575FFE">
        <w:rPr>
          <w:rFonts w:ascii="Times New Roman" w:hAnsi="Times New Roman" w:cs="Times New Roman"/>
          <w:sz w:val="28"/>
          <w:szCs w:val="28"/>
        </w:rPr>
        <w:t xml:space="preserve"> мониторинг</w:t>
      </w:r>
      <w:r>
        <w:rPr>
          <w:rFonts w:ascii="Times New Roman" w:hAnsi="Times New Roman" w:cs="Times New Roman"/>
          <w:sz w:val="28"/>
          <w:szCs w:val="28"/>
        </w:rPr>
        <w:t>а</w:t>
      </w:r>
      <w:r w:rsidRPr="00575FFE">
        <w:rPr>
          <w:rFonts w:ascii="Times New Roman" w:hAnsi="Times New Roman" w:cs="Times New Roman"/>
          <w:sz w:val="28"/>
          <w:szCs w:val="28"/>
        </w:rPr>
        <w:t xml:space="preserve"> состояния недр</w:t>
      </w:r>
      <w:r>
        <w:rPr>
          <w:rFonts w:ascii="Times New Roman" w:hAnsi="Times New Roman" w:cs="Times New Roman"/>
          <w:sz w:val="28"/>
          <w:szCs w:val="28"/>
        </w:rPr>
        <w:t>»;</w:t>
      </w:r>
    </w:p>
    <w:p w14:paraId="7ED7991F" w14:textId="409EBDEB" w:rsidR="00395329" w:rsidRDefault="00395329" w:rsidP="00A0008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подраздел «</w:t>
      </w:r>
      <w:r w:rsidRPr="00395329">
        <w:rPr>
          <w:rFonts w:ascii="Times New Roman" w:hAnsi="Times New Roman" w:cs="Times New Roman"/>
          <w:sz w:val="28"/>
          <w:szCs w:val="28"/>
        </w:rPr>
        <w:t>Минерально-сырьевые ресурсы</w:t>
      </w:r>
      <w:r>
        <w:rPr>
          <w:rFonts w:ascii="Times New Roman" w:hAnsi="Times New Roman" w:cs="Times New Roman"/>
          <w:sz w:val="28"/>
          <w:szCs w:val="28"/>
        </w:rPr>
        <w:t>» изложить в следующей редакции:</w:t>
      </w:r>
    </w:p>
    <w:p w14:paraId="24E8BBB6" w14:textId="18C2A6B0" w:rsidR="00395329" w:rsidRDefault="00395329" w:rsidP="00A0008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E0423D">
        <w:rPr>
          <w:rFonts w:ascii="Times New Roman" w:hAnsi="Times New Roman" w:cs="Times New Roman"/>
          <w:b/>
          <w:bCs/>
          <w:sz w:val="28"/>
          <w:szCs w:val="28"/>
        </w:rPr>
        <w:t>Минерально-сырьевые ресурсы</w:t>
      </w:r>
    </w:p>
    <w:p w14:paraId="5B6FA6D9" w14:textId="09EC1CFC" w:rsidR="00395329" w:rsidRPr="00395329" w:rsidRDefault="00395329" w:rsidP="00395329">
      <w:pPr>
        <w:autoSpaceDE w:val="0"/>
        <w:autoSpaceDN w:val="0"/>
        <w:adjustRightInd w:val="0"/>
        <w:spacing w:after="0" w:line="240" w:lineRule="auto"/>
        <w:ind w:firstLine="708"/>
        <w:jc w:val="both"/>
        <w:rPr>
          <w:rFonts w:ascii="Times New Roman" w:hAnsi="Times New Roman" w:cs="Times New Roman"/>
          <w:sz w:val="28"/>
          <w:szCs w:val="28"/>
        </w:rPr>
      </w:pPr>
      <w:r w:rsidRPr="00395329">
        <w:rPr>
          <w:rFonts w:ascii="Times New Roman" w:hAnsi="Times New Roman" w:cs="Times New Roman"/>
          <w:sz w:val="28"/>
          <w:szCs w:val="28"/>
        </w:rPr>
        <w:t xml:space="preserve">В </w:t>
      </w:r>
      <w:proofErr w:type="spellStart"/>
      <w:r w:rsidRPr="00395329">
        <w:rPr>
          <w:rFonts w:ascii="Times New Roman" w:hAnsi="Times New Roman" w:cs="Times New Roman"/>
          <w:sz w:val="28"/>
          <w:szCs w:val="28"/>
        </w:rPr>
        <w:t>нераспредленном</w:t>
      </w:r>
      <w:proofErr w:type="spellEnd"/>
      <w:r w:rsidRPr="00395329">
        <w:rPr>
          <w:rFonts w:ascii="Times New Roman" w:hAnsi="Times New Roman" w:cs="Times New Roman"/>
          <w:sz w:val="28"/>
          <w:szCs w:val="28"/>
        </w:rPr>
        <w:t xml:space="preserve"> фонде недр на территории </w:t>
      </w:r>
      <w:r>
        <w:rPr>
          <w:rFonts w:ascii="Times New Roman" w:hAnsi="Times New Roman" w:cs="Times New Roman"/>
          <w:sz w:val="28"/>
          <w:szCs w:val="28"/>
        </w:rPr>
        <w:t>муниципального образования</w:t>
      </w:r>
      <w:r w:rsidRPr="00395329">
        <w:rPr>
          <w:rFonts w:ascii="Times New Roman" w:hAnsi="Times New Roman" w:cs="Times New Roman"/>
          <w:sz w:val="28"/>
          <w:szCs w:val="28"/>
        </w:rPr>
        <w:t xml:space="preserve"> «</w:t>
      </w:r>
      <w:proofErr w:type="spellStart"/>
      <w:r w:rsidRPr="00395329">
        <w:rPr>
          <w:rFonts w:ascii="Times New Roman" w:hAnsi="Times New Roman" w:cs="Times New Roman"/>
          <w:sz w:val="28"/>
          <w:szCs w:val="28"/>
        </w:rPr>
        <w:t>Крупецкой</w:t>
      </w:r>
      <w:proofErr w:type="spellEnd"/>
      <w:r w:rsidRPr="00395329">
        <w:rPr>
          <w:rFonts w:ascii="Times New Roman" w:hAnsi="Times New Roman" w:cs="Times New Roman"/>
          <w:sz w:val="28"/>
          <w:szCs w:val="28"/>
        </w:rPr>
        <w:t xml:space="preserve"> сельсовет» Дмитриевского района </w:t>
      </w:r>
      <w:r>
        <w:rPr>
          <w:rFonts w:ascii="Times New Roman" w:hAnsi="Times New Roman" w:cs="Times New Roman"/>
          <w:sz w:val="28"/>
          <w:szCs w:val="28"/>
        </w:rPr>
        <w:t xml:space="preserve">Курской области </w:t>
      </w:r>
      <w:r w:rsidRPr="00395329">
        <w:rPr>
          <w:rFonts w:ascii="Times New Roman" w:hAnsi="Times New Roman" w:cs="Times New Roman"/>
          <w:sz w:val="28"/>
          <w:szCs w:val="28"/>
        </w:rPr>
        <w:t>находятся следующие участки недр, включенные в Перечень участков недр местного значения на территории Курской области, содержащих общераспространенные полезные ископаемые:</w:t>
      </w:r>
    </w:p>
    <w:p w14:paraId="6560C9E4" w14:textId="79E9E589" w:rsidR="00395329" w:rsidRPr="00395329" w:rsidRDefault="00395329" w:rsidP="00395329">
      <w:pPr>
        <w:autoSpaceDE w:val="0"/>
        <w:autoSpaceDN w:val="0"/>
        <w:adjustRightInd w:val="0"/>
        <w:spacing w:after="0" w:line="240" w:lineRule="auto"/>
        <w:ind w:firstLine="708"/>
        <w:jc w:val="both"/>
        <w:rPr>
          <w:rFonts w:ascii="Times New Roman" w:hAnsi="Times New Roman" w:cs="Times New Roman"/>
          <w:sz w:val="28"/>
          <w:szCs w:val="28"/>
        </w:rPr>
      </w:pPr>
      <w:r w:rsidRPr="00395329">
        <w:rPr>
          <w:rFonts w:ascii="Times New Roman" w:hAnsi="Times New Roman" w:cs="Times New Roman"/>
          <w:sz w:val="28"/>
          <w:szCs w:val="28"/>
        </w:rPr>
        <w:t>1)</w:t>
      </w:r>
      <w:r>
        <w:t> </w:t>
      </w:r>
      <w:r w:rsidRPr="00395329">
        <w:rPr>
          <w:rFonts w:ascii="Times New Roman" w:hAnsi="Times New Roman" w:cs="Times New Roman"/>
          <w:sz w:val="28"/>
          <w:szCs w:val="28"/>
        </w:rPr>
        <w:t>участок недр местного значения «Фокино» (песок) площадью 7,5 га.</w:t>
      </w:r>
    </w:p>
    <w:p w14:paraId="6976BD98" w14:textId="256F2EC8" w:rsidR="00892377" w:rsidRDefault="00395329" w:rsidP="00592AE7">
      <w:pPr>
        <w:autoSpaceDE w:val="0"/>
        <w:autoSpaceDN w:val="0"/>
        <w:adjustRightInd w:val="0"/>
        <w:spacing w:after="0" w:line="240" w:lineRule="auto"/>
        <w:ind w:firstLine="708"/>
        <w:jc w:val="both"/>
        <w:rPr>
          <w:rFonts w:ascii="Times New Roman" w:hAnsi="Times New Roman" w:cs="Times New Roman"/>
          <w:sz w:val="28"/>
          <w:szCs w:val="28"/>
        </w:rPr>
      </w:pPr>
      <w:r w:rsidRPr="00395329">
        <w:rPr>
          <w:rFonts w:ascii="Times New Roman" w:hAnsi="Times New Roman" w:cs="Times New Roman"/>
          <w:sz w:val="28"/>
          <w:szCs w:val="28"/>
        </w:rPr>
        <w:lastRenderedPageBreak/>
        <w:t>Географические координаты участка недр местного значения (система координат: ГСК-2011)</w:t>
      </w:r>
      <w:r w:rsidR="00892377">
        <w:rPr>
          <w:rFonts w:ascii="Times New Roman" w:hAnsi="Times New Roman" w:cs="Times New Roman"/>
          <w:sz w:val="28"/>
          <w:szCs w:val="28"/>
        </w:rPr>
        <w:t xml:space="preserve"> представлены в таблице.</w:t>
      </w:r>
    </w:p>
    <w:p w14:paraId="17D7FA05" w14:textId="19479047" w:rsidR="00395329" w:rsidRDefault="00892377" w:rsidP="00892377">
      <w:pPr>
        <w:autoSpaceDE w:val="0"/>
        <w:autoSpaceDN w:val="0"/>
        <w:adjustRightInd w:val="0"/>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Таблица</w:t>
      </w:r>
    </w:p>
    <w:p w14:paraId="40EE1678" w14:textId="77777777" w:rsidR="00892377" w:rsidRDefault="00892377" w:rsidP="00395329">
      <w:pPr>
        <w:autoSpaceDE w:val="0"/>
        <w:autoSpaceDN w:val="0"/>
        <w:adjustRightInd w:val="0"/>
        <w:spacing w:after="0" w:line="240" w:lineRule="auto"/>
        <w:jc w:val="both"/>
        <w:rPr>
          <w:rFonts w:ascii="Times New Roman" w:hAnsi="Times New Roman" w:cs="Times New Roman"/>
          <w:sz w:val="28"/>
          <w:szCs w:val="28"/>
        </w:rPr>
      </w:pPr>
    </w:p>
    <w:tbl>
      <w:tblPr>
        <w:tblStyle w:val="aff4"/>
        <w:tblW w:w="0" w:type="auto"/>
        <w:tblLook w:val="04A0" w:firstRow="1" w:lastRow="0" w:firstColumn="1" w:lastColumn="0" w:noHBand="0" w:noVBand="1"/>
      </w:tblPr>
      <w:tblGrid>
        <w:gridCol w:w="1294"/>
        <w:gridCol w:w="1294"/>
        <w:gridCol w:w="1294"/>
        <w:gridCol w:w="1294"/>
        <w:gridCol w:w="1295"/>
        <w:gridCol w:w="1295"/>
        <w:gridCol w:w="1295"/>
      </w:tblGrid>
      <w:tr w:rsidR="00395329" w14:paraId="321856BC" w14:textId="77777777" w:rsidTr="00E0423D">
        <w:trPr>
          <w:trHeight w:val="548"/>
        </w:trPr>
        <w:tc>
          <w:tcPr>
            <w:tcW w:w="1294" w:type="dxa"/>
            <w:vMerge w:val="restart"/>
            <w:vAlign w:val="center"/>
          </w:tcPr>
          <w:p w14:paraId="1DACD532" w14:textId="77777777" w:rsidR="00E0423D" w:rsidRDefault="00395329" w:rsidP="00395329">
            <w:pPr>
              <w:autoSpaceDE w:val="0"/>
              <w:autoSpaceDN w:val="0"/>
              <w:adjustRightInd w:val="0"/>
              <w:jc w:val="center"/>
              <w:rPr>
                <w:b/>
                <w:bCs/>
              </w:rPr>
            </w:pPr>
            <w:bookmarkStart w:id="9" w:name="_Hlk128647660"/>
            <w:r w:rsidRPr="00395329">
              <w:rPr>
                <w:b/>
                <w:bCs/>
              </w:rPr>
              <w:t>№</w:t>
            </w:r>
          </w:p>
          <w:p w14:paraId="01BC9FFF" w14:textId="5A44D504" w:rsidR="00395329" w:rsidRPr="00395329" w:rsidRDefault="00395329" w:rsidP="00395329">
            <w:pPr>
              <w:autoSpaceDE w:val="0"/>
              <w:autoSpaceDN w:val="0"/>
              <w:adjustRightInd w:val="0"/>
              <w:jc w:val="center"/>
              <w:rPr>
                <w:b/>
                <w:bCs/>
              </w:rPr>
            </w:pPr>
            <w:r w:rsidRPr="00395329">
              <w:rPr>
                <w:b/>
                <w:bCs/>
              </w:rPr>
              <w:t>угловых точек участка недр местного значения</w:t>
            </w:r>
          </w:p>
        </w:tc>
        <w:tc>
          <w:tcPr>
            <w:tcW w:w="7767" w:type="dxa"/>
            <w:gridSpan w:val="6"/>
            <w:vAlign w:val="center"/>
          </w:tcPr>
          <w:p w14:paraId="6299672F" w14:textId="24D3DD1D" w:rsidR="00395329" w:rsidRPr="00395329" w:rsidRDefault="00395329" w:rsidP="00395329">
            <w:pPr>
              <w:autoSpaceDE w:val="0"/>
              <w:autoSpaceDN w:val="0"/>
              <w:adjustRightInd w:val="0"/>
              <w:jc w:val="center"/>
              <w:rPr>
                <w:b/>
                <w:bCs/>
              </w:rPr>
            </w:pPr>
            <w:r w:rsidRPr="00395329">
              <w:rPr>
                <w:b/>
                <w:bCs/>
              </w:rPr>
              <w:t>Географические координаты</w:t>
            </w:r>
          </w:p>
        </w:tc>
      </w:tr>
      <w:tr w:rsidR="00395329" w14:paraId="2EA65471" w14:textId="77777777" w:rsidTr="00E0423D">
        <w:trPr>
          <w:trHeight w:val="1572"/>
        </w:trPr>
        <w:tc>
          <w:tcPr>
            <w:tcW w:w="1294" w:type="dxa"/>
            <w:vMerge/>
            <w:vAlign w:val="center"/>
          </w:tcPr>
          <w:p w14:paraId="6AC429E9" w14:textId="77777777" w:rsidR="00395329" w:rsidRPr="00395329" w:rsidRDefault="00395329" w:rsidP="00395329">
            <w:pPr>
              <w:autoSpaceDE w:val="0"/>
              <w:autoSpaceDN w:val="0"/>
              <w:adjustRightInd w:val="0"/>
              <w:jc w:val="center"/>
            </w:pPr>
          </w:p>
        </w:tc>
        <w:tc>
          <w:tcPr>
            <w:tcW w:w="3882" w:type="dxa"/>
            <w:gridSpan w:val="3"/>
            <w:vAlign w:val="center"/>
          </w:tcPr>
          <w:p w14:paraId="0BC14152" w14:textId="4FC43D40" w:rsidR="00395329" w:rsidRPr="00395329" w:rsidRDefault="00395329" w:rsidP="00395329">
            <w:pPr>
              <w:autoSpaceDE w:val="0"/>
              <w:autoSpaceDN w:val="0"/>
              <w:adjustRightInd w:val="0"/>
              <w:jc w:val="center"/>
              <w:rPr>
                <w:b/>
                <w:bCs/>
              </w:rPr>
            </w:pPr>
            <w:r w:rsidRPr="00395329">
              <w:rPr>
                <w:b/>
                <w:bCs/>
              </w:rPr>
              <w:t>В, С.Ш.</w:t>
            </w:r>
          </w:p>
        </w:tc>
        <w:tc>
          <w:tcPr>
            <w:tcW w:w="3885" w:type="dxa"/>
            <w:gridSpan w:val="3"/>
            <w:vAlign w:val="center"/>
          </w:tcPr>
          <w:p w14:paraId="529B6609" w14:textId="66CC25F8" w:rsidR="00395329" w:rsidRPr="00395329" w:rsidRDefault="00395329" w:rsidP="00395329">
            <w:pPr>
              <w:autoSpaceDE w:val="0"/>
              <w:autoSpaceDN w:val="0"/>
              <w:adjustRightInd w:val="0"/>
              <w:jc w:val="center"/>
              <w:rPr>
                <w:b/>
                <w:bCs/>
              </w:rPr>
            </w:pPr>
            <w:r w:rsidRPr="00395329">
              <w:rPr>
                <w:b/>
                <w:bCs/>
              </w:rPr>
              <w:t>L, В.Д.</w:t>
            </w:r>
          </w:p>
        </w:tc>
      </w:tr>
      <w:tr w:rsidR="00395329" w14:paraId="3078AD8F" w14:textId="77777777" w:rsidTr="00395329">
        <w:tc>
          <w:tcPr>
            <w:tcW w:w="1294" w:type="dxa"/>
            <w:vAlign w:val="center"/>
          </w:tcPr>
          <w:p w14:paraId="3E023F7A" w14:textId="0A7B915F" w:rsidR="00395329" w:rsidRPr="00395329" w:rsidRDefault="00E0423D" w:rsidP="00395329">
            <w:pPr>
              <w:autoSpaceDE w:val="0"/>
              <w:autoSpaceDN w:val="0"/>
              <w:adjustRightInd w:val="0"/>
              <w:jc w:val="center"/>
            </w:pPr>
            <w:r>
              <w:t>1</w:t>
            </w:r>
          </w:p>
        </w:tc>
        <w:tc>
          <w:tcPr>
            <w:tcW w:w="1294" w:type="dxa"/>
            <w:vAlign w:val="center"/>
          </w:tcPr>
          <w:p w14:paraId="774A0FA5" w14:textId="1B453E02" w:rsidR="00395329" w:rsidRPr="00395329" w:rsidRDefault="00E0423D" w:rsidP="00395329">
            <w:pPr>
              <w:autoSpaceDE w:val="0"/>
              <w:autoSpaceDN w:val="0"/>
              <w:adjustRightInd w:val="0"/>
              <w:jc w:val="center"/>
            </w:pPr>
            <w:r>
              <w:t>52</w:t>
            </w:r>
          </w:p>
        </w:tc>
        <w:tc>
          <w:tcPr>
            <w:tcW w:w="1294" w:type="dxa"/>
            <w:vAlign w:val="center"/>
          </w:tcPr>
          <w:p w14:paraId="6F473575" w14:textId="11CA218F" w:rsidR="00395329" w:rsidRPr="00395329" w:rsidRDefault="00E0423D" w:rsidP="00395329">
            <w:pPr>
              <w:autoSpaceDE w:val="0"/>
              <w:autoSpaceDN w:val="0"/>
              <w:adjustRightInd w:val="0"/>
              <w:jc w:val="center"/>
            </w:pPr>
            <w:r>
              <w:t>08</w:t>
            </w:r>
          </w:p>
        </w:tc>
        <w:tc>
          <w:tcPr>
            <w:tcW w:w="1294" w:type="dxa"/>
            <w:vAlign w:val="center"/>
          </w:tcPr>
          <w:p w14:paraId="19DAC7E9" w14:textId="37BDF42A" w:rsidR="00395329" w:rsidRPr="00395329" w:rsidRDefault="00E0423D" w:rsidP="00395329">
            <w:pPr>
              <w:autoSpaceDE w:val="0"/>
              <w:autoSpaceDN w:val="0"/>
              <w:adjustRightInd w:val="0"/>
              <w:jc w:val="center"/>
            </w:pPr>
            <w:r>
              <w:t>05,41</w:t>
            </w:r>
          </w:p>
        </w:tc>
        <w:tc>
          <w:tcPr>
            <w:tcW w:w="1295" w:type="dxa"/>
            <w:vAlign w:val="center"/>
          </w:tcPr>
          <w:p w14:paraId="7933F99A" w14:textId="3EE8BAD3" w:rsidR="00395329" w:rsidRPr="00395329" w:rsidRDefault="00E0423D" w:rsidP="00395329">
            <w:pPr>
              <w:autoSpaceDE w:val="0"/>
              <w:autoSpaceDN w:val="0"/>
              <w:adjustRightInd w:val="0"/>
              <w:jc w:val="center"/>
            </w:pPr>
            <w:r>
              <w:t>35</w:t>
            </w:r>
          </w:p>
        </w:tc>
        <w:tc>
          <w:tcPr>
            <w:tcW w:w="1295" w:type="dxa"/>
            <w:vAlign w:val="center"/>
          </w:tcPr>
          <w:p w14:paraId="59FB7F7B" w14:textId="7CA73D6C" w:rsidR="00395329" w:rsidRPr="00395329" w:rsidRDefault="00E0423D" w:rsidP="00395329">
            <w:pPr>
              <w:autoSpaceDE w:val="0"/>
              <w:autoSpaceDN w:val="0"/>
              <w:adjustRightInd w:val="0"/>
              <w:jc w:val="center"/>
            </w:pPr>
            <w:r>
              <w:t>02</w:t>
            </w:r>
          </w:p>
        </w:tc>
        <w:tc>
          <w:tcPr>
            <w:tcW w:w="1295" w:type="dxa"/>
            <w:vAlign w:val="center"/>
          </w:tcPr>
          <w:p w14:paraId="20567950" w14:textId="003A76A3" w:rsidR="00395329" w:rsidRPr="00395329" w:rsidRDefault="00E0423D" w:rsidP="00395329">
            <w:pPr>
              <w:autoSpaceDE w:val="0"/>
              <w:autoSpaceDN w:val="0"/>
              <w:adjustRightInd w:val="0"/>
              <w:jc w:val="center"/>
            </w:pPr>
            <w:r>
              <w:t>31,30</w:t>
            </w:r>
          </w:p>
        </w:tc>
      </w:tr>
      <w:tr w:rsidR="00395329" w14:paraId="27655C95" w14:textId="77777777" w:rsidTr="00395329">
        <w:tc>
          <w:tcPr>
            <w:tcW w:w="1294" w:type="dxa"/>
            <w:vAlign w:val="center"/>
          </w:tcPr>
          <w:p w14:paraId="20A702F8" w14:textId="41849173" w:rsidR="00395329" w:rsidRPr="00395329" w:rsidRDefault="00E0423D" w:rsidP="00395329">
            <w:pPr>
              <w:autoSpaceDE w:val="0"/>
              <w:autoSpaceDN w:val="0"/>
              <w:adjustRightInd w:val="0"/>
              <w:jc w:val="center"/>
            </w:pPr>
            <w:r>
              <w:t>2</w:t>
            </w:r>
          </w:p>
        </w:tc>
        <w:tc>
          <w:tcPr>
            <w:tcW w:w="1294" w:type="dxa"/>
            <w:vAlign w:val="center"/>
          </w:tcPr>
          <w:p w14:paraId="4229AA87" w14:textId="274DADF1" w:rsidR="00395329" w:rsidRPr="00395329" w:rsidRDefault="00E0423D" w:rsidP="00395329">
            <w:pPr>
              <w:autoSpaceDE w:val="0"/>
              <w:autoSpaceDN w:val="0"/>
              <w:adjustRightInd w:val="0"/>
              <w:jc w:val="center"/>
            </w:pPr>
            <w:r>
              <w:t>52</w:t>
            </w:r>
          </w:p>
        </w:tc>
        <w:tc>
          <w:tcPr>
            <w:tcW w:w="1294" w:type="dxa"/>
            <w:vAlign w:val="center"/>
          </w:tcPr>
          <w:p w14:paraId="537FCCFE" w14:textId="704356EC" w:rsidR="00395329" w:rsidRPr="00395329" w:rsidRDefault="00E0423D" w:rsidP="00395329">
            <w:pPr>
              <w:autoSpaceDE w:val="0"/>
              <w:autoSpaceDN w:val="0"/>
              <w:adjustRightInd w:val="0"/>
              <w:jc w:val="center"/>
            </w:pPr>
            <w:r>
              <w:t>08</w:t>
            </w:r>
          </w:p>
        </w:tc>
        <w:tc>
          <w:tcPr>
            <w:tcW w:w="1294" w:type="dxa"/>
            <w:vAlign w:val="center"/>
          </w:tcPr>
          <w:p w14:paraId="68E7FED8" w14:textId="0A6F61BE" w:rsidR="00395329" w:rsidRPr="00395329" w:rsidRDefault="00E0423D" w:rsidP="00395329">
            <w:pPr>
              <w:autoSpaceDE w:val="0"/>
              <w:autoSpaceDN w:val="0"/>
              <w:adjustRightInd w:val="0"/>
              <w:jc w:val="center"/>
            </w:pPr>
            <w:r>
              <w:t>05,08</w:t>
            </w:r>
          </w:p>
        </w:tc>
        <w:tc>
          <w:tcPr>
            <w:tcW w:w="1295" w:type="dxa"/>
            <w:vAlign w:val="center"/>
          </w:tcPr>
          <w:p w14:paraId="272884C1" w14:textId="4033613B" w:rsidR="00395329" w:rsidRPr="00395329" w:rsidRDefault="00E0423D" w:rsidP="00395329">
            <w:pPr>
              <w:autoSpaceDE w:val="0"/>
              <w:autoSpaceDN w:val="0"/>
              <w:adjustRightInd w:val="0"/>
              <w:jc w:val="center"/>
            </w:pPr>
            <w:r>
              <w:t>35</w:t>
            </w:r>
          </w:p>
        </w:tc>
        <w:tc>
          <w:tcPr>
            <w:tcW w:w="1295" w:type="dxa"/>
            <w:vAlign w:val="center"/>
          </w:tcPr>
          <w:p w14:paraId="5879A33F" w14:textId="23B9ACEB" w:rsidR="00395329" w:rsidRPr="00395329" w:rsidRDefault="00E0423D" w:rsidP="00395329">
            <w:pPr>
              <w:autoSpaceDE w:val="0"/>
              <w:autoSpaceDN w:val="0"/>
              <w:adjustRightInd w:val="0"/>
              <w:jc w:val="center"/>
            </w:pPr>
            <w:r>
              <w:t>02</w:t>
            </w:r>
          </w:p>
        </w:tc>
        <w:tc>
          <w:tcPr>
            <w:tcW w:w="1295" w:type="dxa"/>
            <w:vAlign w:val="center"/>
          </w:tcPr>
          <w:p w14:paraId="4D789E7F" w14:textId="68853CAF" w:rsidR="00395329" w:rsidRPr="00395329" w:rsidRDefault="00E0423D" w:rsidP="00395329">
            <w:pPr>
              <w:autoSpaceDE w:val="0"/>
              <w:autoSpaceDN w:val="0"/>
              <w:adjustRightInd w:val="0"/>
              <w:jc w:val="center"/>
            </w:pPr>
            <w:r>
              <w:t>39,18</w:t>
            </w:r>
          </w:p>
        </w:tc>
      </w:tr>
      <w:tr w:rsidR="00395329" w14:paraId="212CD30E" w14:textId="77777777" w:rsidTr="00395329">
        <w:tc>
          <w:tcPr>
            <w:tcW w:w="1294" w:type="dxa"/>
            <w:vAlign w:val="center"/>
          </w:tcPr>
          <w:p w14:paraId="769D8FED" w14:textId="15CCBB80" w:rsidR="00395329" w:rsidRPr="00395329" w:rsidRDefault="00E0423D" w:rsidP="00395329">
            <w:pPr>
              <w:autoSpaceDE w:val="0"/>
              <w:autoSpaceDN w:val="0"/>
              <w:adjustRightInd w:val="0"/>
              <w:jc w:val="center"/>
            </w:pPr>
            <w:r>
              <w:t>3</w:t>
            </w:r>
          </w:p>
        </w:tc>
        <w:tc>
          <w:tcPr>
            <w:tcW w:w="1294" w:type="dxa"/>
            <w:vAlign w:val="center"/>
          </w:tcPr>
          <w:p w14:paraId="15A76219" w14:textId="6A16B903" w:rsidR="00395329" w:rsidRPr="00395329" w:rsidRDefault="00E0423D" w:rsidP="00395329">
            <w:pPr>
              <w:autoSpaceDE w:val="0"/>
              <w:autoSpaceDN w:val="0"/>
              <w:adjustRightInd w:val="0"/>
              <w:jc w:val="center"/>
            </w:pPr>
            <w:r>
              <w:t>52</w:t>
            </w:r>
          </w:p>
        </w:tc>
        <w:tc>
          <w:tcPr>
            <w:tcW w:w="1294" w:type="dxa"/>
            <w:vAlign w:val="center"/>
          </w:tcPr>
          <w:p w14:paraId="516B1B3E" w14:textId="626A8B4D" w:rsidR="00395329" w:rsidRPr="00395329" w:rsidRDefault="00E0423D" w:rsidP="00395329">
            <w:pPr>
              <w:autoSpaceDE w:val="0"/>
              <w:autoSpaceDN w:val="0"/>
              <w:adjustRightInd w:val="0"/>
              <w:jc w:val="center"/>
            </w:pPr>
            <w:r>
              <w:t>08</w:t>
            </w:r>
          </w:p>
        </w:tc>
        <w:tc>
          <w:tcPr>
            <w:tcW w:w="1294" w:type="dxa"/>
            <w:vAlign w:val="center"/>
          </w:tcPr>
          <w:p w14:paraId="15010247" w14:textId="58107756" w:rsidR="00395329" w:rsidRPr="00395329" w:rsidRDefault="00E0423D" w:rsidP="00395329">
            <w:pPr>
              <w:autoSpaceDE w:val="0"/>
              <w:autoSpaceDN w:val="0"/>
              <w:adjustRightInd w:val="0"/>
              <w:jc w:val="center"/>
            </w:pPr>
            <w:r>
              <w:t>04,35</w:t>
            </w:r>
          </w:p>
        </w:tc>
        <w:tc>
          <w:tcPr>
            <w:tcW w:w="1295" w:type="dxa"/>
            <w:vAlign w:val="center"/>
          </w:tcPr>
          <w:p w14:paraId="62C10EB8" w14:textId="0E25F2E2" w:rsidR="00395329" w:rsidRPr="00395329" w:rsidRDefault="00E0423D" w:rsidP="00395329">
            <w:pPr>
              <w:autoSpaceDE w:val="0"/>
              <w:autoSpaceDN w:val="0"/>
              <w:adjustRightInd w:val="0"/>
              <w:jc w:val="center"/>
            </w:pPr>
            <w:r>
              <w:t>35</w:t>
            </w:r>
          </w:p>
        </w:tc>
        <w:tc>
          <w:tcPr>
            <w:tcW w:w="1295" w:type="dxa"/>
            <w:vAlign w:val="center"/>
          </w:tcPr>
          <w:p w14:paraId="235E9A23" w14:textId="252B72D6" w:rsidR="00395329" w:rsidRPr="00395329" w:rsidRDefault="00E0423D" w:rsidP="00395329">
            <w:pPr>
              <w:autoSpaceDE w:val="0"/>
              <w:autoSpaceDN w:val="0"/>
              <w:adjustRightInd w:val="0"/>
              <w:jc w:val="center"/>
            </w:pPr>
            <w:r>
              <w:t>02</w:t>
            </w:r>
          </w:p>
        </w:tc>
        <w:tc>
          <w:tcPr>
            <w:tcW w:w="1295" w:type="dxa"/>
            <w:vAlign w:val="center"/>
          </w:tcPr>
          <w:p w14:paraId="7F4BFCC3" w14:textId="5130AC3D" w:rsidR="00395329" w:rsidRPr="00395329" w:rsidRDefault="00E0423D" w:rsidP="00395329">
            <w:pPr>
              <w:autoSpaceDE w:val="0"/>
              <w:autoSpaceDN w:val="0"/>
              <w:adjustRightInd w:val="0"/>
              <w:jc w:val="center"/>
            </w:pPr>
            <w:r>
              <w:t>45,96</w:t>
            </w:r>
          </w:p>
        </w:tc>
      </w:tr>
      <w:tr w:rsidR="00395329" w14:paraId="49422E62" w14:textId="77777777" w:rsidTr="00395329">
        <w:tc>
          <w:tcPr>
            <w:tcW w:w="1294" w:type="dxa"/>
            <w:vAlign w:val="center"/>
          </w:tcPr>
          <w:p w14:paraId="4FA990A2" w14:textId="6A41E55B" w:rsidR="00395329" w:rsidRPr="00395329" w:rsidRDefault="00E0423D" w:rsidP="00395329">
            <w:pPr>
              <w:autoSpaceDE w:val="0"/>
              <w:autoSpaceDN w:val="0"/>
              <w:adjustRightInd w:val="0"/>
              <w:jc w:val="center"/>
            </w:pPr>
            <w:r>
              <w:t>4</w:t>
            </w:r>
          </w:p>
        </w:tc>
        <w:tc>
          <w:tcPr>
            <w:tcW w:w="1294" w:type="dxa"/>
            <w:vAlign w:val="center"/>
          </w:tcPr>
          <w:p w14:paraId="371E7ACF" w14:textId="04C4865B" w:rsidR="00395329" w:rsidRPr="00395329" w:rsidRDefault="00E0423D" w:rsidP="00395329">
            <w:pPr>
              <w:autoSpaceDE w:val="0"/>
              <w:autoSpaceDN w:val="0"/>
              <w:adjustRightInd w:val="0"/>
              <w:jc w:val="center"/>
            </w:pPr>
            <w:r>
              <w:t>52</w:t>
            </w:r>
          </w:p>
        </w:tc>
        <w:tc>
          <w:tcPr>
            <w:tcW w:w="1294" w:type="dxa"/>
            <w:vAlign w:val="center"/>
          </w:tcPr>
          <w:p w14:paraId="275A1684" w14:textId="2C6EF4A5" w:rsidR="00395329" w:rsidRPr="00395329" w:rsidRDefault="00E0423D" w:rsidP="00395329">
            <w:pPr>
              <w:autoSpaceDE w:val="0"/>
              <w:autoSpaceDN w:val="0"/>
              <w:adjustRightInd w:val="0"/>
              <w:jc w:val="center"/>
            </w:pPr>
            <w:r>
              <w:t>08</w:t>
            </w:r>
          </w:p>
        </w:tc>
        <w:tc>
          <w:tcPr>
            <w:tcW w:w="1294" w:type="dxa"/>
            <w:vAlign w:val="center"/>
          </w:tcPr>
          <w:p w14:paraId="461E8C16" w14:textId="56D2FEA1" w:rsidR="00395329" w:rsidRPr="00395329" w:rsidRDefault="00E0423D" w:rsidP="00395329">
            <w:pPr>
              <w:autoSpaceDE w:val="0"/>
              <w:autoSpaceDN w:val="0"/>
              <w:adjustRightInd w:val="0"/>
              <w:jc w:val="center"/>
            </w:pPr>
            <w:r>
              <w:t>01,07</w:t>
            </w:r>
          </w:p>
        </w:tc>
        <w:tc>
          <w:tcPr>
            <w:tcW w:w="1295" w:type="dxa"/>
            <w:vAlign w:val="center"/>
          </w:tcPr>
          <w:p w14:paraId="1CF1026F" w14:textId="60E38D2F" w:rsidR="00395329" w:rsidRPr="00395329" w:rsidRDefault="00E0423D" w:rsidP="00395329">
            <w:pPr>
              <w:autoSpaceDE w:val="0"/>
              <w:autoSpaceDN w:val="0"/>
              <w:adjustRightInd w:val="0"/>
              <w:jc w:val="center"/>
            </w:pPr>
            <w:r>
              <w:t>35</w:t>
            </w:r>
          </w:p>
        </w:tc>
        <w:tc>
          <w:tcPr>
            <w:tcW w:w="1295" w:type="dxa"/>
            <w:vAlign w:val="center"/>
          </w:tcPr>
          <w:p w14:paraId="64F71904" w14:textId="78ECE647" w:rsidR="00395329" w:rsidRPr="00395329" w:rsidRDefault="00E0423D" w:rsidP="00395329">
            <w:pPr>
              <w:autoSpaceDE w:val="0"/>
              <w:autoSpaceDN w:val="0"/>
              <w:adjustRightInd w:val="0"/>
              <w:jc w:val="center"/>
            </w:pPr>
            <w:r>
              <w:t>02</w:t>
            </w:r>
          </w:p>
        </w:tc>
        <w:tc>
          <w:tcPr>
            <w:tcW w:w="1295" w:type="dxa"/>
            <w:vAlign w:val="center"/>
          </w:tcPr>
          <w:p w14:paraId="76878D3C" w14:textId="4AEFB856" w:rsidR="00395329" w:rsidRPr="00395329" w:rsidRDefault="00E0423D" w:rsidP="00395329">
            <w:pPr>
              <w:autoSpaceDE w:val="0"/>
              <w:autoSpaceDN w:val="0"/>
              <w:adjustRightInd w:val="0"/>
              <w:jc w:val="center"/>
            </w:pPr>
            <w:r>
              <w:t>45,32</w:t>
            </w:r>
          </w:p>
        </w:tc>
      </w:tr>
      <w:tr w:rsidR="00395329" w14:paraId="7AA28A90" w14:textId="77777777" w:rsidTr="00395329">
        <w:tc>
          <w:tcPr>
            <w:tcW w:w="1294" w:type="dxa"/>
            <w:vAlign w:val="center"/>
          </w:tcPr>
          <w:p w14:paraId="0AFA3B8C" w14:textId="7D08B550" w:rsidR="00395329" w:rsidRPr="00395329" w:rsidRDefault="00E0423D" w:rsidP="00395329">
            <w:pPr>
              <w:autoSpaceDE w:val="0"/>
              <w:autoSpaceDN w:val="0"/>
              <w:adjustRightInd w:val="0"/>
              <w:jc w:val="center"/>
            </w:pPr>
            <w:r>
              <w:t>5</w:t>
            </w:r>
          </w:p>
        </w:tc>
        <w:tc>
          <w:tcPr>
            <w:tcW w:w="1294" w:type="dxa"/>
            <w:vAlign w:val="center"/>
          </w:tcPr>
          <w:p w14:paraId="3CCB2A73" w14:textId="75463136" w:rsidR="00395329" w:rsidRPr="00395329" w:rsidRDefault="00E0423D" w:rsidP="00395329">
            <w:pPr>
              <w:autoSpaceDE w:val="0"/>
              <w:autoSpaceDN w:val="0"/>
              <w:adjustRightInd w:val="0"/>
              <w:jc w:val="center"/>
            </w:pPr>
            <w:r>
              <w:t>52</w:t>
            </w:r>
          </w:p>
        </w:tc>
        <w:tc>
          <w:tcPr>
            <w:tcW w:w="1294" w:type="dxa"/>
            <w:vAlign w:val="center"/>
          </w:tcPr>
          <w:p w14:paraId="59284748" w14:textId="5B120F65" w:rsidR="00395329" w:rsidRPr="00395329" w:rsidRDefault="00E0423D" w:rsidP="00395329">
            <w:pPr>
              <w:autoSpaceDE w:val="0"/>
              <w:autoSpaceDN w:val="0"/>
              <w:adjustRightInd w:val="0"/>
              <w:jc w:val="center"/>
            </w:pPr>
            <w:r>
              <w:t>07</w:t>
            </w:r>
          </w:p>
        </w:tc>
        <w:tc>
          <w:tcPr>
            <w:tcW w:w="1294" w:type="dxa"/>
            <w:vAlign w:val="center"/>
          </w:tcPr>
          <w:p w14:paraId="79437643" w14:textId="57C52F65" w:rsidR="00395329" w:rsidRPr="00395329" w:rsidRDefault="00E0423D" w:rsidP="00395329">
            <w:pPr>
              <w:autoSpaceDE w:val="0"/>
              <w:autoSpaceDN w:val="0"/>
              <w:adjustRightInd w:val="0"/>
              <w:jc w:val="center"/>
            </w:pPr>
            <w:r>
              <w:t>58,57</w:t>
            </w:r>
          </w:p>
        </w:tc>
        <w:tc>
          <w:tcPr>
            <w:tcW w:w="1295" w:type="dxa"/>
            <w:vAlign w:val="center"/>
          </w:tcPr>
          <w:p w14:paraId="2C1CD1C4" w14:textId="14AC300D" w:rsidR="00395329" w:rsidRPr="00395329" w:rsidRDefault="00E0423D" w:rsidP="00395329">
            <w:pPr>
              <w:autoSpaceDE w:val="0"/>
              <w:autoSpaceDN w:val="0"/>
              <w:adjustRightInd w:val="0"/>
              <w:jc w:val="center"/>
            </w:pPr>
            <w:r>
              <w:t>35</w:t>
            </w:r>
          </w:p>
        </w:tc>
        <w:tc>
          <w:tcPr>
            <w:tcW w:w="1295" w:type="dxa"/>
            <w:vAlign w:val="center"/>
          </w:tcPr>
          <w:p w14:paraId="68A8158E" w14:textId="334B2FE6" w:rsidR="00395329" w:rsidRPr="00395329" w:rsidRDefault="00E0423D" w:rsidP="00395329">
            <w:pPr>
              <w:autoSpaceDE w:val="0"/>
              <w:autoSpaceDN w:val="0"/>
              <w:adjustRightInd w:val="0"/>
              <w:jc w:val="center"/>
            </w:pPr>
            <w:r>
              <w:t>02</w:t>
            </w:r>
          </w:p>
        </w:tc>
        <w:tc>
          <w:tcPr>
            <w:tcW w:w="1295" w:type="dxa"/>
            <w:vAlign w:val="center"/>
          </w:tcPr>
          <w:p w14:paraId="134FE21F" w14:textId="2D833200" w:rsidR="00916D0E" w:rsidRPr="00395329" w:rsidRDefault="00E0423D" w:rsidP="00916D0E">
            <w:pPr>
              <w:autoSpaceDE w:val="0"/>
              <w:autoSpaceDN w:val="0"/>
              <w:adjustRightInd w:val="0"/>
              <w:jc w:val="center"/>
            </w:pPr>
            <w:r>
              <w:t>50,</w:t>
            </w:r>
            <w:r w:rsidR="00916D0E">
              <w:t>81</w:t>
            </w:r>
          </w:p>
        </w:tc>
      </w:tr>
      <w:tr w:rsidR="00395329" w14:paraId="291ED900" w14:textId="77777777" w:rsidTr="00395329">
        <w:tc>
          <w:tcPr>
            <w:tcW w:w="1294" w:type="dxa"/>
            <w:vAlign w:val="center"/>
          </w:tcPr>
          <w:p w14:paraId="48AAA535" w14:textId="5220B56C" w:rsidR="00395329" w:rsidRPr="00395329" w:rsidRDefault="00E0423D" w:rsidP="00395329">
            <w:pPr>
              <w:autoSpaceDE w:val="0"/>
              <w:autoSpaceDN w:val="0"/>
              <w:adjustRightInd w:val="0"/>
              <w:jc w:val="center"/>
            </w:pPr>
            <w:r>
              <w:t>6</w:t>
            </w:r>
          </w:p>
        </w:tc>
        <w:tc>
          <w:tcPr>
            <w:tcW w:w="1294" w:type="dxa"/>
            <w:vAlign w:val="center"/>
          </w:tcPr>
          <w:p w14:paraId="5590B580" w14:textId="20DADDC7" w:rsidR="00395329" w:rsidRPr="00395329" w:rsidRDefault="00E0423D" w:rsidP="00395329">
            <w:pPr>
              <w:autoSpaceDE w:val="0"/>
              <w:autoSpaceDN w:val="0"/>
              <w:adjustRightInd w:val="0"/>
              <w:jc w:val="center"/>
            </w:pPr>
            <w:r>
              <w:t>52</w:t>
            </w:r>
          </w:p>
        </w:tc>
        <w:tc>
          <w:tcPr>
            <w:tcW w:w="1294" w:type="dxa"/>
            <w:vAlign w:val="center"/>
          </w:tcPr>
          <w:p w14:paraId="2B8FC1C6" w14:textId="24A6819D" w:rsidR="00395329" w:rsidRPr="00395329" w:rsidRDefault="00E0423D" w:rsidP="00395329">
            <w:pPr>
              <w:autoSpaceDE w:val="0"/>
              <w:autoSpaceDN w:val="0"/>
              <w:adjustRightInd w:val="0"/>
              <w:jc w:val="center"/>
            </w:pPr>
            <w:r>
              <w:t>07</w:t>
            </w:r>
          </w:p>
        </w:tc>
        <w:tc>
          <w:tcPr>
            <w:tcW w:w="1294" w:type="dxa"/>
            <w:vAlign w:val="center"/>
          </w:tcPr>
          <w:p w14:paraId="45098D57" w14:textId="61D05AFE" w:rsidR="00395329" w:rsidRPr="00395329" w:rsidRDefault="00E0423D" w:rsidP="00395329">
            <w:pPr>
              <w:autoSpaceDE w:val="0"/>
              <w:autoSpaceDN w:val="0"/>
              <w:adjustRightInd w:val="0"/>
              <w:jc w:val="center"/>
            </w:pPr>
            <w:r>
              <w:t>57,53</w:t>
            </w:r>
          </w:p>
        </w:tc>
        <w:tc>
          <w:tcPr>
            <w:tcW w:w="1295" w:type="dxa"/>
            <w:vAlign w:val="center"/>
          </w:tcPr>
          <w:p w14:paraId="1A80163A" w14:textId="2CBC0C62" w:rsidR="00395329" w:rsidRPr="00395329" w:rsidRDefault="00E0423D" w:rsidP="00395329">
            <w:pPr>
              <w:autoSpaceDE w:val="0"/>
              <w:autoSpaceDN w:val="0"/>
              <w:adjustRightInd w:val="0"/>
              <w:jc w:val="center"/>
            </w:pPr>
            <w:r>
              <w:t>35</w:t>
            </w:r>
          </w:p>
        </w:tc>
        <w:tc>
          <w:tcPr>
            <w:tcW w:w="1295" w:type="dxa"/>
            <w:vAlign w:val="center"/>
          </w:tcPr>
          <w:p w14:paraId="3EE17DD2" w14:textId="50CF11CB" w:rsidR="00395329" w:rsidRPr="00395329" w:rsidRDefault="00E0423D" w:rsidP="00395329">
            <w:pPr>
              <w:autoSpaceDE w:val="0"/>
              <w:autoSpaceDN w:val="0"/>
              <w:adjustRightInd w:val="0"/>
              <w:jc w:val="center"/>
            </w:pPr>
            <w:r>
              <w:t>02</w:t>
            </w:r>
          </w:p>
        </w:tc>
        <w:tc>
          <w:tcPr>
            <w:tcW w:w="1295" w:type="dxa"/>
            <w:vAlign w:val="center"/>
          </w:tcPr>
          <w:p w14:paraId="6BA4B774" w14:textId="40F38F48" w:rsidR="00395329" w:rsidRPr="00395329" w:rsidRDefault="00916D0E" w:rsidP="00395329">
            <w:pPr>
              <w:autoSpaceDE w:val="0"/>
              <w:autoSpaceDN w:val="0"/>
              <w:adjustRightInd w:val="0"/>
              <w:jc w:val="center"/>
            </w:pPr>
            <w:r>
              <w:t>50,50</w:t>
            </w:r>
          </w:p>
        </w:tc>
      </w:tr>
      <w:tr w:rsidR="00E0423D" w14:paraId="2BC99F7D" w14:textId="77777777" w:rsidTr="00395329">
        <w:tc>
          <w:tcPr>
            <w:tcW w:w="1294" w:type="dxa"/>
            <w:vAlign w:val="center"/>
          </w:tcPr>
          <w:p w14:paraId="30FAB58B" w14:textId="23987A3B" w:rsidR="00E0423D" w:rsidRDefault="00E0423D" w:rsidP="00395329">
            <w:pPr>
              <w:autoSpaceDE w:val="0"/>
              <w:autoSpaceDN w:val="0"/>
              <w:adjustRightInd w:val="0"/>
              <w:jc w:val="center"/>
            </w:pPr>
            <w:r>
              <w:t>7</w:t>
            </w:r>
          </w:p>
        </w:tc>
        <w:tc>
          <w:tcPr>
            <w:tcW w:w="1294" w:type="dxa"/>
            <w:vAlign w:val="center"/>
          </w:tcPr>
          <w:p w14:paraId="1D135BDB" w14:textId="268EBA89" w:rsidR="00E0423D" w:rsidRPr="00395329" w:rsidRDefault="00E0423D" w:rsidP="00395329">
            <w:pPr>
              <w:autoSpaceDE w:val="0"/>
              <w:autoSpaceDN w:val="0"/>
              <w:adjustRightInd w:val="0"/>
              <w:jc w:val="center"/>
            </w:pPr>
            <w:r>
              <w:t>52</w:t>
            </w:r>
          </w:p>
        </w:tc>
        <w:tc>
          <w:tcPr>
            <w:tcW w:w="1294" w:type="dxa"/>
            <w:vAlign w:val="center"/>
          </w:tcPr>
          <w:p w14:paraId="0AB7A98B" w14:textId="22C724ED" w:rsidR="00E0423D" w:rsidRPr="00395329" w:rsidRDefault="00E0423D" w:rsidP="00395329">
            <w:pPr>
              <w:autoSpaceDE w:val="0"/>
              <w:autoSpaceDN w:val="0"/>
              <w:adjustRightInd w:val="0"/>
              <w:jc w:val="center"/>
            </w:pPr>
            <w:r>
              <w:t>07</w:t>
            </w:r>
          </w:p>
        </w:tc>
        <w:tc>
          <w:tcPr>
            <w:tcW w:w="1294" w:type="dxa"/>
            <w:vAlign w:val="center"/>
          </w:tcPr>
          <w:p w14:paraId="42EFE9D3" w14:textId="17B2F2B7" w:rsidR="00E0423D" w:rsidRPr="00395329" w:rsidRDefault="00E0423D" w:rsidP="00395329">
            <w:pPr>
              <w:autoSpaceDE w:val="0"/>
              <w:autoSpaceDN w:val="0"/>
              <w:adjustRightInd w:val="0"/>
              <w:jc w:val="center"/>
            </w:pPr>
            <w:r>
              <w:t>56,61</w:t>
            </w:r>
          </w:p>
        </w:tc>
        <w:tc>
          <w:tcPr>
            <w:tcW w:w="1295" w:type="dxa"/>
            <w:vAlign w:val="center"/>
          </w:tcPr>
          <w:p w14:paraId="08EA2390" w14:textId="4533E524" w:rsidR="00E0423D" w:rsidRPr="00395329" w:rsidRDefault="00E0423D" w:rsidP="00395329">
            <w:pPr>
              <w:autoSpaceDE w:val="0"/>
              <w:autoSpaceDN w:val="0"/>
              <w:adjustRightInd w:val="0"/>
              <w:jc w:val="center"/>
            </w:pPr>
            <w:r>
              <w:t>35</w:t>
            </w:r>
          </w:p>
        </w:tc>
        <w:tc>
          <w:tcPr>
            <w:tcW w:w="1295" w:type="dxa"/>
            <w:vAlign w:val="center"/>
          </w:tcPr>
          <w:p w14:paraId="196311F9" w14:textId="0611E862" w:rsidR="00E0423D" w:rsidRPr="00395329" w:rsidRDefault="00E0423D" w:rsidP="00395329">
            <w:pPr>
              <w:autoSpaceDE w:val="0"/>
              <w:autoSpaceDN w:val="0"/>
              <w:adjustRightInd w:val="0"/>
              <w:jc w:val="center"/>
            </w:pPr>
            <w:r>
              <w:t>02</w:t>
            </w:r>
          </w:p>
        </w:tc>
        <w:tc>
          <w:tcPr>
            <w:tcW w:w="1295" w:type="dxa"/>
            <w:vAlign w:val="center"/>
          </w:tcPr>
          <w:p w14:paraId="08B53BF3" w14:textId="47969E23" w:rsidR="00E0423D" w:rsidRPr="00395329" w:rsidRDefault="00916D0E" w:rsidP="00395329">
            <w:pPr>
              <w:autoSpaceDE w:val="0"/>
              <w:autoSpaceDN w:val="0"/>
              <w:adjustRightInd w:val="0"/>
              <w:jc w:val="center"/>
            </w:pPr>
            <w:r>
              <w:t>50,81</w:t>
            </w:r>
          </w:p>
        </w:tc>
      </w:tr>
      <w:tr w:rsidR="00E0423D" w14:paraId="152DE0AC" w14:textId="77777777" w:rsidTr="00395329">
        <w:tc>
          <w:tcPr>
            <w:tcW w:w="1294" w:type="dxa"/>
            <w:vAlign w:val="center"/>
          </w:tcPr>
          <w:p w14:paraId="736BC1F3" w14:textId="2B95E0BB" w:rsidR="00E0423D" w:rsidRDefault="00E0423D" w:rsidP="00395329">
            <w:pPr>
              <w:autoSpaceDE w:val="0"/>
              <w:autoSpaceDN w:val="0"/>
              <w:adjustRightInd w:val="0"/>
              <w:jc w:val="center"/>
            </w:pPr>
            <w:r>
              <w:t>8</w:t>
            </w:r>
          </w:p>
        </w:tc>
        <w:tc>
          <w:tcPr>
            <w:tcW w:w="1294" w:type="dxa"/>
            <w:vAlign w:val="center"/>
          </w:tcPr>
          <w:p w14:paraId="07FC7979" w14:textId="4C96D7A9" w:rsidR="00E0423D" w:rsidRPr="00395329" w:rsidRDefault="00E0423D" w:rsidP="00395329">
            <w:pPr>
              <w:autoSpaceDE w:val="0"/>
              <w:autoSpaceDN w:val="0"/>
              <w:adjustRightInd w:val="0"/>
              <w:jc w:val="center"/>
            </w:pPr>
            <w:r>
              <w:t>52</w:t>
            </w:r>
          </w:p>
        </w:tc>
        <w:tc>
          <w:tcPr>
            <w:tcW w:w="1294" w:type="dxa"/>
            <w:vAlign w:val="center"/>
          </w:tcPr>
          <w:p w14:paraId="7BCCC389" w14:textId="4CE0571D" w:rsidR="00E0423D" w:rsidRPr="00395329" w:rsidRDefault="00E0423D" w:rsidP="00395329">
            <w:pPr>
              <w:autoSpaceDE w:val="0"/>
              <w:autoSpaceDN w:val="0"/>
              <w:adjustRightInd w:val="0"/>
              <w:jc w:val="center"/>
            </w:pPr>
            <w:r>
              <w:t>07</w:t>
            </w:r>
          </w:p>
        </w:tc>
        <w:tc>
          <w:tcPr>
            <w:tcW w:w="1294" w:type="dxa"/>
            <w:vAlign w:val="center"/>
          </w:tcPr>
          <w:p w14:paraId="797661E4" w14:textId="2F058594" w:rsidR="00E0423D" w:rsidRPr="00395329" w:rsidRDefault="00E0423D" w:rsidP="00395329">
            <w:pPr>
              <w:autoSpaceDE w:val="0"/>
              <w:autoSpaceDN w:val="0"/>
              <w:adjustRightInd w:val="0"/>
              <w:jc w:val="center"/>
            </w:pPr>
            <w:r>
              <w:t>56,26</w:t>
            </w:r>
          </w:p>
        </w:tc>
        <w:tc>
          <w:tcPr>
            <w:tcW w:w="1295" w:type="dxa"/>
            <w:vAlign w:val="center"/>
          </w:tcPr>
          <w:p w14:paraId="4D96633C" w14:textId="72EA723D" w:rsidR="00E0423D" w:rsidRPr="00395329" w:rsidRDefault="00E0423D" w:rsidP="00395329">
            <w:pPr>
              <w:autoSpaceDE w:val="0"/>
              <w:autoSpaceDN w:val="0"/>
              <w:adjustRightInd w:val="0"/>
              <w:jc w:val="center"/>
            </w:pPr>
            <w:r>
              <w:t>35</w:t>
            </w:r>
          </w:p>
        </w:tc>
        <w:tc>
          <w:tcPr>
            <w:tcW w:w="1295" w:type="dxa"/>
            <w:vAlign w:val="center"/>
          </w:tcPr>
          <w:p w14:paraId="1D69D4EF" w14:textId="27347E7B" w:rsidR="00E0423D" w:rsidRPr="00395329" w:rsidRDefault="00E0423D" w:rsidP="00395329">
            <w:pPr>
              <w:autoSpaceDE w:val="0"/>
              <w:autoSpaceDN w:val="0"/>
              <w:adjustRightInd w:val="0"/>
              <w:jc w:val="center"/>
            </w:pPr>
            <w:r>
              <w:t>02</w:t>
            </w:r>
          </w:p>
        </w:tc>
        <w:tc>
          <w:tcPr>
            <w:tcW w:w="1295" w:type="dxa"/>
            <w:vAlign w:val="center"/>
          </w:tcPr>
          <w:p w14:paraId="001A8A07" w14:textId="20F9EB6A" w:rsidR="00E0423D" w:rsidRPr="00395329" w:rsidRDefault="00916D0E" w:rsidP="00395329">
            <w:pPr>
              <w:autoSpaceDE w:val="0"/>
              <w:autoSpaceDN w:val="0"/>
              <w:adjustRightInd w:val="0"/>
              <w:jc w:val="center"/>
            </w:pPr>
            <w:r>
              <w:t>51,37</w:t>
            </w:r>
          </w:p>
        </w:tc>
      </w:tr>
      <w:tr w:rsidR="00E0423D" w14:paraId="58CD8E36" w14:textId="77777777" w:rsidTr="00395329">
        <w:tc>
          <w:tcPr>
            <w:tcW w:w="1294" w:type="dxa"/>
            <w:vAlign w:val="center"/>
          </w:tcPr>
          <w:p w14:paraId="71B3778D" w14:textId="2FDB41B9" w:rsidR="00E0423D" w:rsidRDefault="00E0423D" w:rsidP="00395329">
            <w:pPr>
              <w:autoSpaceDE w:val="0"/>
              <w:autoSpaceDN w:val="0"/>
              <w:adjustRightInd w:val="0"/>
              <w:jc w:val="center"/>
            </w:pPr>
            <w:r>
              <w:t>9</w:t>
            </w:r>
          </w:p>
        </w:tc>
        <w:tc>
          <w:tcPr>
            <w:tcW w:w="1294" w:type="dxa"/>
            <w:vAlign w:val="center"/>
          </w:tcPr>
          <w:p w14:paraId="0CFE3E9B" w14:textId="0ED50205" w:rsidR="00E0423D" w:rsidRPr="00395329" w:rsidRDefault="00E0423D" w:rsidP="00395329">
            <w:pPr>
              <w:autoSpaceDE w:val="0"/>
              <w:autoSpaceDN w:val="0"/>
              <w:adjustRightInd w:val="0"/>
              <w:jc w:val="center"/>
            </w:pPr>
            <w:r>
              <w:t>52</w:t>
            </w:r>
          </w:p>
        </w:tc>
        <w:tc>
          <w:tcPr>
            <w:tcW w:w="1294" w:type="dxa"/>
            <w:vAlign w:val="center"/>
          </w:tcPr>
          <w:p w14:paraId="10B486D2" w14:textId="3BAACCB3" w:rsidR="00E0423D" w:rsidRPr="00395329" w:rsidRDefault="00E0423D" w:rsidP="00395329">
            <w:pPr>
              <w:autoSpaceDE w:val="0"/>
              <w:autoSpaceDN w:val="0"/>
              <w:adjustRightInd w:val="0"/>
              <w:jc w:val="center"/>
            </w:pPr>
            <w:r>
              <w:t>07</w:t>
            </w:r>
          </w:p>
        </w:tc>
        <w:tc>
          <w:tcPr>
            <w:tcW w:w="1294" w:type="dxa"/>
            <w:vAlign w:val="center"/>
          </w:tcPr>
          <w:p w14:paraId="78A4D6D7" w14:textId="7DADA9E9" w:rsidR="00E0423D" w:rsidRPr="00395329" w:rsidRDefault="00E0423D" w:rsidP="00395329">
            <w:pPr>
              <w:autoSpaceDE w:val="0"/>
              <w:autoSpaceDN w:val="0"/>
              <w:adjustRightInd w:val="0"/>
              <w:jc w:val="center"/>
            </w:pPr>
            <w:r>
              <w:t>56,13</w:t>
            </w:r>
          </w:p>
        </w:tc>
        <w:tc>
          <w:tcPr>
            <w:tcW w:w="1295" w:type="dxa"/>
            <w:vAlign w:val="center"/>
          </w:tcPr>
          <w:p w14:paraId="66D2EAEB" w14:textId="65229958" w:rsidR="00E0423D" w:rsidRPr="00395329" w:rsidRDefault="00E0423D" w:rsidP="00395329">
            <w:pPr>
              <w:autoSpaceDE w:val="0"/>
              <w:autoSpaceDN w:val="0"/>
              <w:adjustRightInd w:val="0"/>
              <w:jc w:val="center"/>
            </w:pPr>
            <w:r>
              <w:t>35</w:t>
            </w:r>
          </w:p>
        </w:tc>
        <w:tc>
          <w:tcPr>
            <w:tcW w:w="1295" w:type="dxa"/>
            <w:vAlign w:val="center"/>
          </w:tcPr>
          <w:p w14:paraId="448B1A1B" w14:textId="23E4FC78" w:rsidR="00E0423D" w:rsidRPr="00395329" w:rsidRDefault="00E0423D" w:rsidP="00395329">
            <w:pPr>
              <w:autoSpaceDE w:val="0"/>
              <w:autoSpaceDN w:val="0"/>
              <w:adjustRightInd w:val="0"/>
              <w:jc w:val="center"/>
            </w:pPr>
            <w:r>
              <w:t>02</w:t>
            </w:r>
          </w:p>
        </w:tc>
        <w:tc>
          <w:tcPr>
            <w:tcW w:w="1295" w:type="dxa"/>
            <w:vAlign w:val="center"/>
          </w:tcPr>
          <w:p w14:paraId="27754465" w14:textId="31E971AA" w:rsidR="00E0423D" w:rsidRPr="00395329" w:rsidRDefault="00916D0E" w:rsidP="00395329">
            <w:pPr>
              <w:autoSpaceDE w:val="0"/>
              <w:autoSpaceDN w:val="0"/>
              <w:adjustRightInd w:val="0"/>
              <w:jc w:val="center"/>
            </w:pPr>
            <w:r>
              <w:t>52,46</w:t>
            </w:r>
          </w:p>
        </w:tc>
      </w:tr>
      <w:tr w:rsidR="00E0423D" w14:paraId="2698119C" w14:textId="77777777" w:rsidTr="00395329">
        <w:tc>
          <w:tcPr>
            <w:tcW w:w="1294" w:type="dxa"/>
            <w:vAlign w:val="center"/>
          </w:tcPr>
          <w:p w14:paraId="22B0194A" w14:textId="6CEF8E7D" w:rsidR="00E0423D" w:rsidRDefault="00E0423D" w:rsidP="00395329">
            <w:pPr>
              <w:autoSpaceDE w:val="0"/>
              <w:autoSpaceDN w:val="0"/>
              <w:adjustRightInd w:val="0"/>
              <w:jc w:val="center"/>
            </w:pPr>
            <w:r>
              <w:t>10</w:t>
            </w:r>
          </w:p>
        </w:tc>
        <w:tc>
          <w:tcPr>
            <w:tcW w:w="1294" w:type="dxa"/>
            <w:vAlign w:val="center"/>
          </w:tcPr>
          <w:p w14:paraId="58C6FB28" w14:textId="1CBB286D" w:rsidR="00E0423D" w:rsidRPr="00395329" w:rsidRDefault="00E0423D" w:rsidP="00395329">
            <w:pPr>
              <w:autoSpaceDE w:val="0"/>
              <w:autoSpaceDN w:val="0"/>
              <w:adjustRightInd w:val="0"/>
              <w:jc w:val="center"/>
            </w:pPr>
            <w:r>
              <w:t>52</w:t>
            </w:r>
          </w:p>
        </w:tc>
        <w:tc>
          <w:tcPr>
            <w:tcW w:w="1294" w:type="dxa"/>
            <w:vAlign w:val="center"/>
          </w:tcPr>
          <w:p w14:paraId="649E0E1D" w14:textId="227BB589" w:rsidR="00E0423D" w:rsidRPr="00395329" w:rsidRDefault="00E0423D" w:rsidP="00395329">
            <w:pPr>
              <w:autoSpaceDE w:val="0"/>
              <w:autoSpaceDN w:val="0"/>
              <w:adjustRightInd w:val="0"/>
              <w:jc w:val="center"/>
            </w:pPr>
            <w:r>
              <w:t>07</w:t>
            </w:r>
          </w:p>
        </w:tc>
        <w:tc>
          <w:tcPr>
            <w:tcW w:w="1294" w:type="dxa"/>
            <w:vAlign w:val="center"/>
          </w:tcPr>
          <w:p w14:paraId="1E904D8C" w14:textId="4B669FAF" w:rsidR="00E0423D" w:rsidRPr="00395329" w:rsidRDefault="00E0423D" w:rsidP="00395329">
            <w:pPr>
              <w:autoSpaceDE w:val="0"/>
              <w:autoSpaceDN w:val="0"/>
              <w:adjustRightInd w:val="0"/>
              <w:jc w:val="center"/>
            </w:pPr>
            <w:r>
              <w:t>54,73</w:t>
            </w:r>
          </w:p>
        </w:tc>
        <w:tc>
          <w:tcPr>
            <w:tcW w:w="1295" w:type="dxa"/>
            <w:vAlign w:val="center"/>
          </w:tcPr>
          <w:p w14:paraId="20FBB3A0" w14:textId="7B61B8E1" w:rsidR="00E0423D" w:rsidRPr="00395329" w:rsidRDefault="00E0423D" w:rsidP="00395329">
            <w:pPr>
              <w:autoSpaceDE w:val="0"/>
              <w:autoSpaceDN w:val="0"/>
              <w:adjustRightInd w:val="0"/>
              <w:jc w:val="center"/>
            </w:pPr>
            <w:r>
              <w:t>35</w:t>
            </w:r>
          </w:p>
        </w:tc>
        <w:tc>
          <w:tcPr>
            <w:tcW w:w="1295" w:type="dxa"/>
            <w:vAlign w:val="center"/>
          </w:tcPr>
          <w:p w14:paraId="7326CAB4" w14:textId="22B63B85" w:rsidR="00E0423D" w:rsidRPr="00395329" w:rsidRDefault="00E0423D" w:rsidP="00395329">
            <w:pPr>
              <w:autoSpaceDE w:val="0"/>
              <w:autoSpaceDN w:val="0"/>
              <w:adjustRightInd w:val="0"/>
              <w:jc w:val="center"/>
            </w:pPr>
            <w:r>
              <w:t>02</w:t>
            </w:r>
          </w:p>
        </w:tc>
        <w:tc>
          <w:tcPr>
            <w:tcW w:w="1295" w:type="dxa"/>
            <w:vAlign w:val="center"/>
          </w:tcPr>
          <w:p w14:paraId="323B4378" w14:textId="498D3845" w:rsidR="00E0423D" w:rsidRPr="00395329" w:rsidRDefault="00916D0E" w:rsidP="00395329">
            <w:pPr>
              <w:autoSpaceDE w:val="0"/>
              <w:autoSpaceDN w:val="0"/>
              <w:adjustRightInd w:val="0"/>
              <w:jc w:val="center"/>
            </w:pPr>
            <w:r>
              <w:t>52,09</w:t>
            </w:r>
          </w:p>
        </w:tc>
      </w:tr>
      <w:tr w:rsidR="00E0423D" w14:paraId="67259CAA" w14:textId="77777777" w:rsidTr="00395329">
        <w:tc>
          <w:tcPr>
            <w:tcW w:w="1294" w:type="dxa"/>
            <w:vAlign w:val="center"/>
          </w:tcPr>
          <w:p w14:paraId="6AECE28E" w14:textId="0111E918" w:rsidR="00E0423D" w:rsidRDefault="00E0423D" w:rsidP="00395329">
            <w:pPr>
              <w:autoSpaceDE w:val="0"/>
              <w:autoSpaceDN w:val="0"/>
              <w:adjustRightInd w:val="0"/>
              <w:jc w:val="center"/>
            </w:pPr>
            <w:r>
              <w:t>11</w:t>
            </w:r>
          </w:p>
        </w:tc>
        <w:tc>
          <w:tcPr>
            <w:tcW w:w="1294" w:type="dxa"/>
            <w:vAlign w:val="center"/>
          </w:tcPr>
          <w:p w14:paraId="1CBC4671" w14:textId="530A9053" w:rsidR="00E0423D" w:rsidRPr="00395329" w:rsidRDefault="00E0423D" w:rsidP="00395329">
            <w:pPr>
              <w:autoSpaceDE w:val="0"/>
              <w:autoSpaceDN w:val="0"/>
              <w:adjustRightInd w:val="0"/>
              <w:jc w:val="center"/>
            </w:pPr>
            <w:r>
              <w:t>52</w:t>
            </w:r>
          </w:p>
        </w:tc>
        <w:tc>
          <w:tcPr>
            <w:tcW w:w="1294" w:type="dxa"/>
            <w:vAlign w:val="center"/>
          </w:tcPr>
          <w:p w14:paraId="7DE72ECB" w14:textId="7EF01FAF" w:rsidR="00E0423D" w:rsidRPr="00395329" w:rsidRDefault="00E0423D" w:rsidP="00395329">
            <w:pPr>
              <w:autoSpaceDE w:val="0"/>
              <w:autoSpaceDN w:val="0"/>
              <w:adjustRightInd w:val="0"/>
              <w:jc w:val="center"/>
            </w:pPr>
            <w:r>
              <w:t>07</w:t>
            </w:r>
          </w:p>
        </w:tc>
        <w:tc>
          <w:tcPr>
            <w:tcW w:w="1294" w:type="dxa"/>
            <w:vAlign w:val="center"/>
          </w:tcPr>
          <w:p w14:paraId="28FB2878" w14:textId="35BEFDFD" w:rsidR="00E0423D" w:rsidRPr="00395329" w:rsidRDefault="00E0423D" w:rsidP="00395329">
            <w:pPr>
              <w:autoSpaceDE w:val="0"/>
              <w:autoSpaceDN w:val="0"/>
              <w:adjustRightInd w:val="0"/>
              <w:jc w:val="center"/>
            </w:pPr>
            <w:r>
              <w:t>55,83</w:t>
            </w:r>
          </w:p>
        </w:tc>
        <w:tc>
          <w:tcPr>
            <w:tcW w:w="1295" w:type="dxa"/>
            <w:vAlign w:val="center"/>
          </w:tcPr>
          <w:p w14:paraId="464C4DD9" w14:textId="6EFE8FDD" w:rsidR="00E0423D" w:rsidRPr="00395329" w:rsidRDefault="00E0423D" w:rsidP="00395329">
            <w:pPr>
              <w:autoSpaceDE w:val="0"/>
              <w:autoSpaceDN w:val="0"/>
              <w:adjustRightInd w:val="0"/>
              <w:jc w:val="center"/>
            </w:pPr>
            <w:r>
              <w:t>35</w:t>
            </w:r>
          </w:p>
        </w:tc>
        <w:tc>
          <w:tcPr>
            <w:tcW w:w="1295" w:type="dxa"/>
            <w:vAlign w:val="center"/>
          </w:tcPr>
          <w:p w14:paraId="785357E5" w14:textId="4416326F" w:rsidR="00E0423D" w:rsidRPr="00395329" w:rsidRDefault="00E0423D" w:rsidP="00395329">
            <w:pPr>
              <w:autoSpaceDE w:val="0"/>
              <w:autoSpaceDN w:val="0"/>
              <w:adjustRightInd w:val="0"/>
              <w:jc w:val="center"/>
            </w:pPr>
            <w:r>
              <w:t>02</w:t>
            </w:r>
          </w:p>
        </w:tc>
        <w:tc>
          <w:tcPr>
            <w:tcW w:w="1295" w:type="dxa"/>
            <w:vAlign w:val="center"/>
          </w:tcPr>
          <w:p w14:paraId="305FD2C5" w14:textId="67B0E183" w:rsidR="00E0423D" w:rsidRPr="00395329" w:rsidRDefault="00916D0E" w:rsidP="00395329">
            <w:pPr>
              <w:autoSpaceDE w:val="0"/>
              <w:autoSpaceDN w:val="0"/>
              <w:adjustRightInd w:val="0"/>
              <w:jc w:val="center"/>
            </w:pPr>
            <w:r>
              <w:t>48,35</w:t>
            </w:r>
          </w:p>
        </w:tc>
      </w:tr>
      <w:tr w:rsidR="00E0423D" w14:paraId="414F8B1C" w14:textId="77777777" w:rsidTr="00395329">
        <w:tc>
          <w:tcPr>
            <w:tcW w:w="1294" w:type="dxa"/>
            <w:vAlign w:val="center"/>
          </w:tcPr>
          <w:p w14:paraId="63245525" w14:textId="42937A61" w:rsidR="00E0423D" w:rsidRDefault="00E0423D" w:rsidP="00395329">
            <w:pPr>
              <w:autoSpaceDE w:val="0"/>
              <w:autoSpaceDN w:val="0"/>
              <w:adjustRightInd w:val="0"/>
              <w:jc w:val="center"/>
            </w:pPr>
            <w:r>
              <w:t>12</w:t>
            </w:r>
          </w:p>
        </w:tc>
        <w:tc>
          <w:tcPr>
            <w:tcW w:w="1294" w:type="dxa"/>
            <w:vAlign w:val="center"/>
          </w:tcPr>
          <w:p w14:paraId="03E34D7A" w14:textId="574F98DE" w:rsidR="00E0423D" w:rsidRPr="00395329" w:rsidRDefault="00E0423D" w:rsidP="00395329">
            <w:pPr>
              <w:autoSpaceDE w:val="0"/>
              <w:autoSpaceDN w:val="0"/>
              <w:adjustRightInd w:val="0"/>
              <w:jc w:val="center"/>
            </w:pPr>
            <w:r>
              <w:t>52</w:t>
            </w:r>
          </w:p>
        </w:tc>
        <w:tc>
          <w:tcPr>
            <w:tcW w:w="1294" w:type="dxa"/>
            <w:vAlign w:val="center"/>
          </w:tcPr>
          <w:p w14:paraId="421FFD6A" w14:textId="5CFC7163" w:rsidR="00E0423D" w:rsidRPr="00395329" w:rsidRDefault="00E0423D" w:rsidP="00395329">
            <w:pPr>
              <w:autoSpaceDE w:val="0"/>
              <w:autoSpaceDN w:val="0"/>
              <w:adjustRightInd w:val="0"/>
              <w:jc w:val="center"/>
            </w:pPr>
            <w:r>
              <w:t>07</w:t>
            </w:r>
          </w:p>
        </w:tc>
        <w:tc>
          <w:tcPr>
            <w:tcW w:w="1294" w:type="dxa"/>
            <w:vAlign w:val="center"/>
          </w:tcPr>
          <w:p w14:paraId="604998E8" w14:textId="71AB6314" w:rsidR="00E0423D" w:rsidRPr="00395329" w:rsidRDefault="00E0423D" w:rsidP="00395329">
            <w:pPr>
              <w:autoSpaceDE w:val="0"/>
              <w:autoSpaceDN w:val="0"/>
              <w:adjustRightInd w:val="0"/>
              <w:jc w:val="center"/>
            </w:pPr>
            <w:r>
              <w:t>56,60</w:t>
            </w:r>
          </w:p>
        </w:tc>
        <w:tc>
          <w:tcPr>
            <w:tcW w:w="1295" w:type="dxa"/>
            <w:vAlign w:val="center"/>
          </w:tcPr>
          <w:p w14:paraId="027BEE7A" w14:textId="36E20281" w:rsidR="00E0423D" w:rsidRPr="00395329" w:rsidRDefault="00E0423D" w:rsidP="00395329">
            <w:pPr>
              <w:autoSpaceDE w:val="0"/>
              <w:autoSpaceDN w:val="0"/>
              <w:adjustRightInd w:val="0"/>
              <w:jc w:val="center"/>
            </w:pPr>
            <w:r>
              <w:t>35</w:t>
            </w:r>
          </w:p>
        </w:tc>
        <w:tc>
          <w:tcPr>
            <w:tcW w:w="1295" w:type="dxa"/>
            <w:vAlign w:val="center"/>
          </w:tcPr>
          <w:p w14:paraId="67786AE7" w14:textId="2299B35A" w:rsidR="00E0423D" w:rsidRPr="00395329" w:rsidRDefault="00E0423D" w:rsidP="00395329">
            <w:pPr>
              <w:autoSpaceDE w:val="0"/>
              <w:autoSpaceDN w:val="0"/>
              <w:adjustRightInd w:val="0"/>
              <w:jc w:val="center"/>
            </w:pPr>
            <w:r>
              <w:t>02</w:t>
            </w:r>
          </w:p>
        </w:tc>
        <w:tc>
          <w:tcPr>
            <w:tcW w:w="1295" w:type="dxa"/>
            <w:vAlign w:val="center"/>
          </w:tcPr>
          <w:p w14:paraId="11A9FCAF" w14:textId="2C1511BD" w:rsidR="00E0423D" w:rsidRPr="00395329" w:rsidRDefault="00916D0E" w:rsidP="00395329">
            <w:pPr>
              <w:autoSpaceDE w:val="0"/>
              <w:autoSpaceDN w:val="0"/>
              <w:adjustRightInd w:val="0"/>
              <w:jc w:val="center"/>
            </w:pPr>
            <w:r>
              <w:t>45,35</w:t>
            </w:r>
          </w:p>
        </w:tc>
      </w:tr>
      <w:tr w:rsidR="00E0423D" w14:paraId="42D5B95B" w14:textId="77777777" w:rsidTr="00395329">
        <w:tc>
          <w:tcPr>
            <w:tcW w:w="1294" w:type="dxa"/>
            <w:vAlign w:val="center"/>
          </w:tcPr>
          <w:p w14:paraId="5CCCB7CD" w14:textId="31CE98CA" w:rsidR="00E0423D" w:rsidRDefault="00E0423D" w:rsidP="00395329">
            <w:pPr>
              <w:autoSpaceDE w:val="0"/>
              <w:autoSpaceDN w:val="0"/>
              <w:adjustRightInd w:val="0"/>
              <w:jc w:val="center"/>
            </w:pPr>
            <w:r>
              <w:t>13</w:t>
            </w:r>
          </w:p>
        </w:tc>
        <w:tc>
          <w:tcPr>
            <w:tcW w:w="1294" w:type="dxa"/>
            <w:vAlign w:val="center"/>
          </w:tcPr>
          <w:p w14:paraId="34B41EEC" w14:textId="23A858E3" w:rsidR="00E0423D" w:rsidRPr="00395329" w:rsidRDefault="00E0423D" w:rsidP="00395329">
            <w:pPr>
              <w:autoSpaceDE w:val="0"/>
              <w:autoSpaceDN w:val="0"/>
              <w:adjustRightInd w:val="0"/>
              <w:jc w:val="center"/>
            </w:pPr>
            <w:r>
              <w:t>52</w:t>
            </w:r>
          </w:p>
        </w:tc>
        <w:tc>
          <w:tcPr>
            <w:tcW w:w="1294" w:type="dxa"/>
            <w:vAlign w:val="center"/>
          </w:tcPr>
          <w:p w14:paraId="7D130957" w14:textId="5B96C3B2" w:rsidR="00E0423D" w:rsidRPr="00395329" w:rsidRDefault="00E0423D" w:rsidP="00395329">
            <w:pPr>
              <w:autoSpaceDE w:val="0"/>
              <w:autoSpaceDN w:val="0"/>
              <w:adjustRightInd w:val="0"/>
              <w:jc w:val="center"/>
            </w:pPr>
            <w:r>
              <w:t>07</w:t>
            </w:r>
          </w:p>
        </w:tc>
        <w:tc>
          <w:tcPr>
            <w:tcW w:w="1294" w:type="dxa"/>
            <w:vAlign w:val="center"/>
          </w:tcPr>
          <w:p w14:paraId="5E5A44FE" w14:textId="2C216BF5" w:rsidR="00E0423D" w:rsidRPr="00395329" w:rsidRDefault="00E0423D" w:rsidP="00395329">
            <w:pPr>
              <w:autoSpaceDE w:val="0"/>
              <w:autoSpaceDN w:val="0"/>
              <w:adjustRightInd w:val="0"/>
              <w:jc w:val="center"/>
            </w:pPr>
            <w:r>
              <w:t>56,62</w:t>
            </w:r>
          </w:p>
        </w:tc>
        <w:tc>
          <w:tcPr>
            <w:tcW w:w="1295" w:type="dxa"/>
            <w:vAlign w:val="center"/>
          </w:tcPr>
          <w:p w14:paraId="48159DD0" w14:textId="1786D406" w:rsidR="00E0423D" w:rsidRPr="00395329" w:rsidRDefault="00E0423D" w:rsidP="00395329">
            <w:pPr>
              <w:autoSpaceDE w:val="0"/>
              <w:autoSpaceDN w:val="0"/>
              <w:adjustRightInd w:val="0"/>
              <w:jc w:val="center"/>
            </w:pPr>
            <w:r>
              <w:t>35</w:t>
            </w:r>
          </w:p>
        </w:tc>
        <w:tc>
          <w:tcPr>
            <w:tcW w:w="1295" w:type="dxa"/>
            <w:vAlign w:val="center"/>
          </w:tcPr>
          <w:p w14:paraId="005410BA" w14:textId="7D82542A" w:rsidR="00E0423D" w:rsidRPr="00395329" w:rsidRDefault="00E0423D" w:rsidP="00395329">
            <w:pPr>
              <w:autoSpaceDE w:val="0"/>
              <w:autoSpaceDN w:val="0"/>
              <w:adjustRightInd w:val="0"/>
              <w:jc w:val="center"/>
            </w:pPr>
            <w:r>
              <w:t>02</w:t>
            </w:r>
          </w:p>
        </w:tc>
        <w:tc>
          <w:tcPr>
            <w:tcW w:w="1295" w:type="dxa"/>
            <w:vAlign w:val="center"/>
          </w:tcPr>
          <w:p w14:paraId="34127315" w14:textId="11DAF077" w:rsidR="00E0423D" w:rsidRPr="00395329" w:rsidRDefault="00916D0E" w:rsidP="00395329">
            <w:pPr>
              <w:autoSpaceDE w:val="0"/>
              <w:autoSpaceDN w:val="0"/>
              <w:adjustRightInd w:val="0"/>
              <w:jc w:val="center"/>
            </w:pPr>
            <w:r>
              <w:t>42,13</w:t>
            </w:r>
          </w:p>
        </w:tc>
      </w:tr>
      <w:tr w:rsidR="00E0423D" w14:paraId="6333D8DE" w14:textId="77777777" w:rsidTr="00395329">
        <w:tc>
          <w:tcPr>
            <w:tcW w:w="1294" w:type="dxa"/>
            <w:vAlign w:val="center"/>
          </w:tcPr>
          <w:p w14:paraId="7030DA66" w14:textId="6700F752" w:rsidR="00E0423D" w:rsidRDefault="00E0423D" w:rsidP="00395329">
            <w:pPr>
              <w:autoSpaceDE w:val="0"/>
              <w:autoSpaceDN w:val="0"/>
              <w:adjustRightInd w:val="0"/>
              <w:jc w:val="center"/>
            </w:pPr>
            <w:r>
              <w:t>14</w:t>
            </w:r>
          </w:p>
        </w:tc>
        <w:tc>
          <w:tcPr>
            <w:tcW w:w="1294" w:type="dxa"/>
            <w:vAlign w:val="center"/>
          </w:tcPr>
          <w:p w14:paraId="1D375F76" w14:textId="0C66C6F2" w:rsidR="00E0423D" w:rsidRPr="00395329" w:rsidRDefault="00E0423D" w:rsidP="00395329">
            <w:pPr>
              <w:autoSpaceDE w:val="0"/>
              <w:autoSpaceDN w:val="0"/>
              <w:adjustRightInd w:val="0"/>
              <w:jc w:val="center"/>
            </w:pPr>
            <w:r>
              <w:t>52</w:t>
            </w:r>
          </w:p>
        </w:tc>
        <w:tc>
          <w:tcPr>
            <w:tcW w:w="1294" w:type="dxa"/>
            <w:vAlign w:val="center"/>
          </w:tcPr>
          <w:p w14:paraId="7055F4A0" w14:textId="41DE709C" w:rsidR="00E0423D" w:rsidRPr="00395329" w:rsidRDefault="00E0423D" w:rsidP="00395329">
            <w:pPr>
              <w:autoSpaceDE w:val="0"/>
              <w:autoSpaceDN w:val="0"/>
              <w:adjustRightInd w:val="0"/>
              <w:jc w:val="center"/>
            </w:pPr>
            <w:r>
              <w:t>07</w:t>
            </w:r>
          </w:p>
        </w:tc>
        <w:tc>
          <w:tcPr>
            <w:tcW w:w="1294" w:type="dxa"/>
            <w:vAlign w:val="center"/>
          </w:tcPr>
          <w:p w14:paraId="2C969842" w14:textId="754048C1" w:rsidR="00E0423D" w:rsidRPr="00395329" w:rsidRDefault="00E0423D" w:rsidP="00395329">
            <w:pPr>
              <w:autoSpaceDE w:val="0"/>
              <w:autoSpaceDN w:val="0"/>
              <w:adjustRightInd w:val="0"/>
              <w:jc w:val="center"/>
            </w:pPr>
            <w:r>
              <w:t>55,99</w:t>
            </w:r>
          </w:p>
        </w:tc>
        <w:tc>
          <w:tcPr>
            <w:tcW w:w="1295" w:type="dxa"/>
            <w:vAlign w:val="center"/>
          </w:tcPr>
          <w:p w14:paraId="285BF8D1" w14:textId="5FB1EF27" w:rsidR="00E0423D" w:rsidRPr="00395329" w:rsidRDefault="00E0423D" w:rsidP="00395329">
            <w:pPr>
              <w:autoSpaceDE w:val="0"/>
              <w:autoSpaceDN w:val="0"/>
              <w:adjustRightInd w:val="0"/>
              <w:jc w:val="center"/>
            </w:pPr>
            <w:r>
              <w:t>35</w:t>
            </w:r>
          </w:p>
        </w:tc>
        <w:tc>
          <w:tcPr>
            <w:tcW w:w="1295" w:type="dxa"/>
            <w:vAlign w:val="center"/>
          </w:tcPr>
          <w:p w14:paraId="6B651F6C" w14:textId="0BE3D29C" w:rsidR="00E0423D" w:rsidRPr="00395329" w:rsidRDefault="00E0423D" w:rsidP="00395329">
            <w:pPr>
              <w:autoSpaceDE w:val="0"/>
              <w:autoSpaceDN w:val="0"/>
              <w:adjustRightInd w:val="0"/>
              <w:jc w:val="center"/>
            </w:pPr>
            <w:r>
              <w:t>02</w:t>
            </w:r>
          </w:p>
        </w:tc>
        <w:tc>
          <w:tcPr>
            <w:tcW w:w="1295" w:type="dxa"/>
            <w:vAlign w:val="center"/>
          </w:tcPr>
          <w:p w14:paraId="2173669A" w14:textId="0E17F9D6" w:rsidR="00E0423D" w:rsidRPr="00395329" w:rsidRDefault="00916D0E" w:rsidP="00395329">
            <w:pPr>
              <w:autoSpaceDE w:val="0"/>
              <w:autoSpaceDN w:val="0"/>
              <w:adjustRightInd w:val="0"/>
              <w:jc w:val="center"/>
            </w:pPr>
            <w:r>
              <w:t>38,74</w:t>
            </w:r>
          </w:p>
        </w:tc>
      </w:tr>
      <w:tr w:rsidR="00E0423D" w14:paraId="5428831C" w14:textId="77777777" w:rsidTr="00395329">
        <w:tc>
          <w:tcPr>
            <w:tcW w:w="1294" w:type="dxa"/>
            <w:vAlign w:val="center"/>
          </w:tcPr>
          <w:p w14:paraId="34F4680C" w14:textId="2FAA1414" w:rsidR="00E0423D" w:rsidRDefault="00E0423D" w:rsidP="00395329">
            <w:pPr>
              <w:autoSpaceDE w:val="0"/>
              <w:autoSpaceDN w:val="0"/>
              <w:adjustRightInd w:val="0"/>
              <w:jc w:val="center"/>
            </w:pPr>
            <w:r>
              <w:t>15</w:t>
            </w:r>
          </w:p>
        </w:tc>
        <w:tc>
          <w:tcPr>
            <w:tcW w:w="1294" w:type="dxa"/>
            <w:vAlign w:val="center"/>
          </w:tcPr>
          <w:p w14:paraId="1F48685B" w14:textId="5DEAFA85" w:rsidR="00E0423D" w:rsidRPr="00395329" w:rsidRDefault="00E0423D" w:rsidP="00395329">
            <w:pPr>
              <w:autoSpaceDE w:val="0"/>
              <w:autoSpaceDN w:val="0"/>
              <w:adjustRightInd w:val="0"/>
              <w:jc w:val="center"/>
            </w:pPr>
            <w:r>
              <w:t>52</w:t>
            </w:r>
          </w:p>
        </w:tc>
        <w:tc>
          <w:tcPr>
            <w:tcW w:w="1294" w:type="dxa"/>
            <w:vAlign w:val="center"/>
          </w:tcPr>
          <w:p w14:paraId="37D8364A" w14:textId="0D92EE8F" w:rsidR="00E0423D" w:rsidRPr="00395329" w:rsidRDefault="00E0423D" w:rsidP="00395329">
            <w:pPr>
              <w:autoSpaceDE w:val="0"/>
              <w:autoSpaceDN w:val="0"/>
              <w:adjustRightInd w:val="0"/>
              <w:jc w:val="center"/>
            </w:pPr>
            <w:r>
              <w:t>07</w:t>
            </w:r>
          </w:p>
        </w:tc>
        <w:tc>
          <w:tcPr>
            <w:tcW w:w="1294" w:type="dxa"/>
            <w:vAlign w:val="center"/>
          </w:tcPr>
          <w:p w14:paraId="7CA77671" w14:textId="30FDE2FA" w:rsidR="00E0423D" w:rsidRPr="00395329" w:rsidRDefault="00E0423D" w:rsidP="00395329">
            <w:pPr>
              <w:autoSpaceDE w:val="0"/>
              <w:autoSpaceDN w:val="0"/>
              <w:adjustRightInd w:val="0"/>
              <w:jc w:val="center"/>
            </w:pPr>
            <w:r>
              <w:t>58,59</w:t>
            </w:r>
          </w:p>
        </w:tc>
        <w:tc>
          <w:tcPr>
            <w:tcW w:w="1295" w:type="dxa"/>
            <w:vAlign w:val="center"/>
          </w:tcPr>
          <w:p w14:paraId="3F77CAC8" w14:textId="3836D732" w:rsidR="00E0423D" w:rsidRPr="00395329" w:rsidRDefault="00E0423D" w:rsidP="00395329">
            <w:pPr>
              <w:autoSpaceDE w:val="0"/>
              <w:autoSpaceDN w:val="0"/>
              <w:adjustRightInd w:val="0"/>
              <w:jc w:val="center"/>
            </w:pPr>
            <w:r>
              <w:t>35</w:t>
            </w:r>
          </w:p>
        </w:tc>
        <w:tc>
          <w:tcPr>
            <w:tcW w:w="1295" w:type="dxa"/>
            <w:vAlign w:val="center"/>
          </w:tcPr>
          <w:p w14:paraId="71AB2CB3" w14:textId="3E136E2F" w:rsidR="00E0423D" w:rsidRPr="00395329" w:rsidRDefault="00E0423D" w:rsidP="00395329">
            <w:pPr>
              <w:autoSpaceDE w:val="0"/>
              <w:autoSpaceDN w:val="0"/>
              <w:adjustRightInd w:val="0"/>
              <w:jc w:val="center"/>
            </w:pPr>
            <w:r>
              <w:t>02</w:t>
            </w:r>
          </w:p>
        </w:tc>
        <w:tc>
          <w:tcPr>
            <w:tcW w:w="1295" w:type="dxa"/>
            <w:vAlign w:val="center"/>
          </w:tcPr>
          <w:p w14:paraId="4EDECB42" w14:textId="4E494DB8" w:rsidR="00E0423D" w:rsidRPr="00395329" w:rsidRDefault="00916D0E" w:rsidP="00395329">
            <w:pPr>
              <w:autoSpaceDE w:val="0"/>
              <w:autoSpaceDN w:val="0"/>
              <w:adjustRightInd w:val="0"/>
              <w:jc w:val="center"/>
            </w:pPr>
            <w:r>
              <w:t>33,61</w:t>
            </w:r>
          </w:p>
        </w:tc>
      </w:tr>
      <w:bookmarkEnd w:id="9"/>
    </w:tbl>
    <w:p w14:paraId="032D6644" w14:textId="77777777" w:rsidR="00916D0E" w:rsidRPr="00395329" w:rsidRDefault="00916D0E" w:rsidP="00395329">
      <w:pPr>
        <w:autoSpaceDE w:val="0"/>
        <w:autoSpaceDN w:val="0"/>
        <w:adjustRightInd w:val="0"/>
        <w:spacing w:after="0" w:line="240" w:lineRule="auto"/>
        <w:jc w:val="both"/>
        <w:rPr>
          <w:rFonts w:ascii="Times New Roman" w:hAnsi="Times New Roman" w:cs="Times New Roman"/>
          <w:sz w:val="28"/>
          <w:szCs w:val="28"/>
        </w:rPr>
      </w:pPr>
    </w:p>
    <w:p w14:paraId="1001C6F8" w14:textId="38BC5C3D" w:rsidR="00916D0E" w:rsidRPr="00916D0E" w:rsidRDefault="00916D0E" w:rsidP="00916D0E">
      <w:pPr>
        <w:autoSpaceDE w:val="0"/>
        <w:autoSpaceDN w:val="0"/>
        <w:adjustRightInd w:val="0"/>
        <w:spacing w:after="0" w:line="240" w:lineRule="auto"/>
        <w:ind w:firstLine="708"/>
        <w:jc w:val="both"/>
        <w:rPr>
          <w:rFonts w:ascii="Times New Roman" w:hAnsi="Times New Roman" w:cs="Times New Roman"/>
          <w:sz w:val="28"/>
          <w:szCs w:val="28"/>
        </w:rPr>
      </w:pPr>
      <w:r w:rsidRPr="00916D0E">
        <w:rPr>
          <w:rFonts w:ascii="Times New Roman" w:hAnsi="Times New Roman" w:cs="Times New Roman"/>
          <w:sz w:val="28"/>
          <w:szCs w:val="28"/>
        </w:rPr>
        <w:t>2)</w:t>
      </w:r>
      <w:r>
        <w:rPr>
          <w:rFonts w:ascii="Times New Roman" w:hAnsi="Times New Roman" w:cs="Times New Roman"/>
          <w:sz w:val="28"/>
          <w:szCs w:val="28"/>
        </w:rPr>
        <w:t> </w:t>
      </w:r>
      <w:r w:rsidRPr="00916D0E">
        <w:rPr>
          <w:rFonts w:ascii="Times New Roman" w:hAnsi="Times New Roman" w:cs="Times New Roman"/>
          <w:sz w:val="28"/>
          <w:szCs w:val="28"/>
        </w:rPr>
        <w:t>Дмитриевское-II месторождение суглинков площадью 21,58 га.</w:t>
      </w:r>
    </w:p>
    <w:p w14:paraId="739D327D" w14:textId="383A6C63" w:rsidR="00916D0E" w:rsidRDefault="00916D0E" w:rsidP="00916D0E">
      <w:pPr>
        <w:autoSpaceDE w:val="0"/>
        <w:autoSpaceDN w:val="0"/>
        <w:adjustRightInd w:val="0"/>
        <w:spacing w:after="0" w:line="240" w:lineRule="auto"/>
        <w:ind w:firstLine="708"/>
        <w:jc w:val="both"/>
        <w:rPr>
          <w:rFonts w:ascii="Times New Roman" w:hAnsi="Times New Roman" w:cs="Times New Roman"/>
          <w:sz w:val="28"/>
          <w:szCs w:val="28"/>
        </w:rPr>
      </w:pPr>
      <w:r w:rsidRPr="00916D0E">
        <w:rPr>
          <w:rFonts w:ascii="Times New Roman" w:hAnsi="Times New Roman" w:cs="Times New Roman"/>
          <w:sz w:val="28"/>
          <w:szCs w:val="28"/>
        </w:rPr>
        <w:t>Географические координаты участка недр местного значения (система координат: ГСК-2011)</w:t>
      </w:r>
      <w:r w:rsidR="00892377">
        <w:rPr>
          <w:rFonts w:ascii="Times New Roman" w:hAnsi="Times New Roman" w:cs="Times New Roman"/>
          <w:sz w:val="28"/>
          <w:szCs w:val="28"/>
        </w:rPr>
        <w:t xml:space="preserve"> представлены в таблице.</w:t>
      </w:r>
    </w:p>
    <w:p w14:paraId="6248D4D9" w14:textId="17324615" w:rsidR="00892377" w:rsidRDefault="00892377" w:rsidP="00892377">
      <w:pPr>
        <w:autoSpaceDE w:val="0"/>
        <w:autoSpaceDN w:val="0"/>
        <w:adjustRightInd w:val="0"/>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Таблица</w:t>
      </w:r>
    </w:p>
    <w:p w14:paraId="58B9C1BA" w14:textId="77777777" w:rsidR="00916D0E" w:rsidRDefault="00916D0E" w:rsidP="00916D0E">
      <w:pPr>
        <w:autoSpaceDE w:val="0"/>
        <w:autoSpaceDN w:val="0"/>
        <w:adjustRightInd w:val="0"/>
        <w:spacing w:after="0" w:line="240" w:lineRule="auto"/>
        <w:ind w:firstLine="708"/>
        <w:jc w:val="both"/>
        <w:rPr>
          <w:rFonts w:ascii="Times New Roman" w:hAnsi="Times New Roman" w:cs="Times New Roman"/>
          <w:sz w:val="28"/>
          <w:szCs w:val="28"/>
        </w:rPr>
      </w:pPr>
    </w:p>
    <w:tbl>
      <w:tblPr>
        <w:tblStyle w:val="aff4"/>
        <w:tblW w:w="0" w:type="auto"/>
        <w:tblLook w:val="04A0" w:firstRow="1" w:lastRow="0" w:firstColumn="1" w:lastColumn="0" w:noHBand="0" w:noVBand="1"/>
      </w:tblPr>
      <w:tblGrid>
        <w:gridCol w:w="1294"/>
        <w:gridCol w:w="1294"/>
        <w:gridCol w:w="1294"/>
        <w:gridCol w:w="1294"/>
        <w:gridCol w:w="1295"/>
        <w:gridCol w:w="1295"/>
        <w:gridCol w:w="1295"/>
      </w:tblGrid>
      <w:tr w:rsidR="00916D0E" w:rsidRPr="00395329" w14:paraId="5B64D25E" w14:textId="77777777" w:rsidTr="00217B56">
        <w:trPr>
          <w:trHeight w:val="548"/>
        </w:trPr>
        <w:tc>
          <w:tcPr>
            <w:tcW w:w="1294" w:type="dxa"/>
            <w:vMerge w:val="restart"/>
            <w:vAlign w:val="center"/>
          </w:tcPr>
          <w:p w14:paraId="2F17E377" w14:textId="77777777" w:rsidR="00916D0E" w:rsidRDefault="00916D0E" w:rsidP="00217B56">
            <w:pPr>
              <w:autoSpaceDE w:val="0"/>
              <w:autoSpaceDN w:val="0"/>
              <w:adjustRightInd w:val="0"/>
              <w:jc w:val="center"/>
              <w:rPr>
                <w:b/>
                <w:bCs/>
              </w:rPr>
            </w:pPr>
            <w:r w:rsidRPr="00395329">
              <w:rPr>
                <w:b/>
                <w:bCs/>
              </w:rPr>
              <w:t>№</w:t>
            </w:r>
          </w:p>
          <w:p w14:paraId="427E0B18" w14:textId="77777777" w:rsidR="00916D0E" w:rsidRPr="00395329" w:rsidRDefault="00916D0E" w:rsidP="00217B56">
            <w:pPr>
              <w:autoSpaceDE w:val="0"/>
              <w:autoSpaceDN w:val="0"/>
              <w:adjustRightInd w:val="0"/>
              <w:jc w:val="center"/>
              <w:rPr>
                <w:b/>
                <w:bCs/>
              </w:rPr>
            </w:pPr>
            <w:r w:rsidRPr="00395329">
              <w:rPr>
                <w:b/>
                <w:bCs/>
              </w:rPr>
              <w:t>угловых точек участка недр местного значения</w:t>
            </w:r>
          </w:p>
        </w:tc>
        <w:tc>
          <w:tcPr>
            <w:tcW w:w="7767" w:type="dxa"/>
            <w:gridSpan w:val="6"/>
            <w:vAlign w:val="center"/>
          </w:tcPr>
          <w:p w14:paraId="787C80C4" w14:textId="77777777" w:rsidR="00916D0E" w:rsidRPr="00395329" w:rsidRDefault="00916D0E" w:rsidP="00217B56">
            <w:pPr>
              <w:autoSpaceDE w:val="0"/>
              <w:autoSpaceDN w:val="0"/>
              <w:adjustRightInd w:val="0"/>
              <w:jc w:val="center"/>
              <w:rPr>
                <w:b/>
                <w:bCs/>
              </w:rPr>
            </w:pPr>
            <w:r w:rsidRPr="00395329">
              <w:rPr>
                <w:b/>
                <w:bCs/>
              </w:rPr>
              <w:t>Географические координаты</w:t>
            </w:r>
          </w:p>
        </w:tc>
      </w:tr>
      <w:tr w:rsidR="00916D0E" w:rsidRPr="00395329" w14:paraId="368B789A" w14:textId="77777777" w:rsidTr="00217B56">
        <w:trPr>
          <w:trHeight w:val="1572"/>
        </w:trPr>
        <w:tc>
          <w:tcPr>
            <w:tcW w:w="1294" w:type="dxa"/>
            <w:vMerge/>
            <w:vAlign w:val="center"/>
          </w:tcPr>
          <w:p w14:paraId="45E74108" w14:textId="77777777" w:rsidR="00916D0E" w:rsidRPr="00395329" w:rsidRDefault="00916D0E" w:rsidP="00217B56">
            <w:pPr>
              <w:autoSpaceDE w:val="0"/>
              <w:autoSpaceDN w:val="0"/>
              <w:adjustRightInd w:val="0"/>
              <w:jc w:val="center"/>
            </w:pPr>
          </w:p>
        </w:tc>
        <w:tc>
          <w:tcPr>
            <w:tcW w:w="3882" w:type="dxa"/>
            <w:gridSpan w:val="3"/>
            <w:vAlign w:val="center"/>
          </w:tcPr>
          <w:p w14:paraId="53B6A46D" w14:textId="77777777" w:rsidR="00916D0E" w:rsidRPr="00395329" w:rsidRDefault="00916D0E" w:rsidP="00217B56">
            <w:pPr>
              <w:autoSpaceDE w:val="0"/>
              <w:autoSpaceDN w:val="0"/>
              <w:adjustRightInd w:val="0"/>
              <w:jc w:val="center"/>
              <w:rPr>
                <w:b/>
                <w:bCs/>
              </w:rPr>
            </w:pPr>
            <w:r w:rsidRPr="00395329">
              <w:rPr>
                <w:b/>
                <w:bCs/>
              </w:rPr>
              <w:t>В, С.Ш.</w:t>
            </w:r>
          </w:p>
        </w:tc>
        <w:tc>
          <w:tcPr>
            <w:tcW w:w="3885" w:type="dxa"/>
            <w:gridSpan w:val="3"/>
            <w:vAlign w:val="center"/>
          </w:tcPr>
          <w:p w14:paraId="20CEBF3E" w14:textId="77777777" w:rsidR="00916D0E" w:rsidRPr="00395329" w:rsidRDefault="00916D0E" w:rsidP="00217B56">
            <w:pPr>
              <w:autoSpaceDE w:val="0"/>
              <w:autoSpaceDN w:val="0"/>
              <w:adjustRightInd w:val="0"/>
              <w:jc w:val="center"/>
              <w:rPr>
                <w:b/>
                <w:bCs/>
              </w:rPr>
            </w:pPr>
            <w:r w:rsidRPr="00395329">
              <w:rPr>
                <w:b/>
                <w:bCs/>
              </w:rPr>
              <w:t>L, В.Д.</w:t>
            </w:r>
          </w:p>
        </w:tc>
      </w:tr>
      <w:tr w:rsidR="00916D0E" w:rsidRPr="00395329" w14:paraId="08D987BE" w14:textId="77777777" w:rsidTr="00217B56">
        <w:tc>
          <w:tcPr>
            <w:tcW w:w="1294" w:type="dxa"/>
            <w:vAlign w:val="center"/>
          </w:tcPr>
          <w:p w14:paraId="1F9E85F0" w14:textId="77777777" w:rsidR="00916D0E" w:rsidRPr="00395329" w:rsidRDefault="00916D0E" w:rsidP="00217B56">
            <w:pPr>
              <w:autoSpaceDE w:val="0"/>
              <w:autoSpaceDN w:val="0"/>
              <w:adjustRightInd w:val="0"/>
              <w:jc w:val="center"/>
            </w:pPr>
            <w:r>
              <w:t>1</w:t>
            </w:r>
          </w:p>
        </w:tc>
        <w:tc>
          <w:tcPr>
            <w:tcW w:w="1294" w:type="dxa"/>
            <w:vAlign w:val="center"/>
          </w:tcPr>
          <w:p w14:paraId="1F85016F" w14:textId="77777777" w:rsidR="00916D0E" w:rsidRPr="00395329" w:rsidRDefault="00916D0E" w:rsidP="00217B56">
            <w:pPr>
              <w:autoSpaceDE w:val="0"/>
              <w:autoSpaceDN w:val="0"/>
              <w:adjustRightInd w:val="0"/>
              <w:jc w:val="center"/>
            </w:pPr>
            <w:r>
              <w:t>52</w:t>
            </w:r>
          </w:p>
        </w:tc>
        <w:tc>
          <w:tcPr>
            <w:tcW w:w="1294" w:type="dxa"/>
            <w:vAlign w:val="center"/>
          </w:tcPr>
          <w:p w14:paraId="4C94D079" w14:textId="61FC6800" w:rsidR="00916D0E" w:rsidRPr="00395329" w:rsidRDefault="00916D0E" w:rsidP="00217B56">
            <w:pPr>
              <w:autoSpaceDE w:val="0"/>
              <w:autoSpaceDN w:val="0"/>
              <w:adjustRightInd w:val="0"/>
              <w:jc w:val="center"/>
            </w:pPr>
            <w:r>
              <w:t>09</w:t>
            </w:r>
          </w:p>
        </w:tc>
        <w:tc>
          <w:tcPr>
            <w:tcW w:w="1294" w:type="dxa"/>
            <w:vAlign w:val="center"/>
          </w:tcPr>
          <w:p w14:paraId="040E80EF" w14:textId="64AE8641" w:rsidR="00916D0E" w:rsidRPr="00395329" w:rsidRDefault="00916D0E" w:rsidP="00217B56">
            <w:pPr>
              <w:autoSpaceDE w:val="0"/>
              <w:autoSpaceDN w:val="0"/>
              <w:adjustRightInd w:val="0"/>
              <w:jc w:val="center"/>
            </w:pPr>
            <w:r>
              <w:t>0</w:t>
            </w:r>
            <w:r w:rsidR="002F2894">
              <w:t>2</w:t>
            </w:r>
            <w:r>
              <w:t>,4</w:t>
            </w:r>
            <w:r w:rsidR="002F2894">
              <w:t>0</w:t>
            </w:r>
          </w:p>
        </w:tc>
        <w:tc>
          <w:tcPr>
            <w:tcW w:w="1295" w:type="dxa"/>
            <w:vAlign w:val="center"/>
          </w:tcPr>
          <w:p w14:paraId="3B751589" w14:textId="77777777" w:rsidR="00916D0E" w:rsidRPr="00395329" w:rsidRDefault="00916D0E" w:rsidP="00217B56">
            <w:pPr>
              <w:autoSpaceDE w:val="0"/>
              <w:autoSpaceDN w:val="0"/>
              <w:adjustRightInd w:val="0"/>
              <w:jc w:val="center"/>
            </w:pPr>
            <w:r>
              <w:t>35</w:t>
            </w:r>
          </w:p>
        </w:tc>
        <w:tc>
          <w:tcPr>
            <w:tcW w:w="1295" w:type="dxa"/>
            <w:vAlign w:val="center"/>
          </w:tcPr>
          <w:p w14:paraId="15C7F1E7" w14:textId="781CE62F" w:rsidR="00916D0E" w:rsidRPr="00395329" w:rsidRDefault="00916D0E" w:rsidP="00217B56">
            <w:pPr>
              <w:autoSpaceDE w:val="0"/>
              <w:autoSpaceDN w:val="0"/>
              <w:adjustRightInd w:val="0"/>
              <w:jc w:val="center"/>
            </w:pPr>
            <w:r>
              <w:t>0</w:t>
            </w:r>
            <w:r w:rsidR="002F2894">
              <w:t>4</w:t>
            </w:r>
          </w:p>
        </w:tc>
        <w:tc>
          <w:tcPr>
            <w:tcW w:w="1295" w:type="dxa"/>
            <w:vAlign w:val="center"/>
          </w:tcPr>
          <w:p w14:paraId="3297E92F" w14:textId="548A726B" w:rsidR="00916D0E" w:rsidRPr="00395329" w:rsidRDefault="002F2894" w:rsidP="00217B56">
            <w:pPr>
              <w:autoSpaceDE w:val="0"/>
              <w:autoSpaceDN w:val="0"/>
              <w:adjustRightInd w:val="0"/>
              <w:jc w:val="center"/>
            </w:pPr>
            <w:r>
              <w:t>27</w:t>
            </w:r>
            <w:r w:rsidR="00916D0E">
              <w:t>,</w:t>
            </w:r>
            <w:r>
              <w:t>86</w:t>
            </w:r>
          </w:p>
        </w:tc>
      </w:tr>
      <w:tr w:rsidR="00916D0E" w:rsidRPr="00395329" w14:paraId="110BE888" w14:textId="77777777" w:rsidTr="00217B56">
        <w:tc>
          <w:tcPr>
            <w:tcW w:w="1294" w:type="dxa"/>
            <w:vAlign w:val="center"/>
          </w:tcPr>
          <w:p w14:paraId="1C394B6F" w14:textId="77777777" w:rsidR="00916D0E" w:rsidRPr="00395329" w:rsidRDefault="00916D0E" w:rsidP="00217B56">
            <w:pPr>
              <w:autoSpaceDE w:val="0"/>
              <w:autoSpaceDN w:val="0"/>
              <w:adjustRightInd w:val="0"/>
              <w:jc w:val="center"/>
            </w:pPr>
            <w:r>
              <w:t>2</w:t>
            </w:r>
          </w:p>
        </w:tc>
        <w:tc>
          <w:tcPr>
            <w:tcW w:w="1294" w:type="dxa"/>
            <w:vAlign w:val="center"/>
          </w:tcPr>
          <w:p w14:paraId="5D0F98C5" w14:textId="77777777" w:rsidR="00916D0E" w:rsidRPr="00395329" w:rsidRDefault="00916D0E" w:rsidP="00217B56">
            <w:pPr>
              <w:autoSpaceDE w:val="0"/>
              <w:autoSpaceDN w:val="0"/>
              <w:adjustRightInd w:val="0"/>
              <w:jc w:val="center"/>
            </w:pPr>
            <w:r>
              <w:t>52</w:t>
            </w:r>
          </w:p>
        </w:tc>
        <w:tc>
          <w:tcPr>
            <w:tcW w:w="1294" w:type="dxa"/>
            <w:vAlign w:val="center"/>
          </w:tcPr>
          <w:p w14:paraId="3A64A74A" w14:textId="4716F876" w:rsidR="00916D0E" w:rsidRPr="00395329" w:rsidRDefault="002F2894" w:rsidP="00217B56">
            <w:pPr>
              <w:autoSpaceDE w:val="0"/>
              <w:autoSpaceDN w:val="0"/>
              <w:adjustRightInd w:val="0"/>
              <w:jc w:val="center"/>
            </w:pPr>
            <w:r>
              <w:t>09</w:t>
            </w:r>
          </w:p>
        </w:tc>
        <w:tc>
          <w:tcPr>
            <w:tcW w:w="1294" w:type="dxa"/>
            <w:vAlign w:val="center"/>
          </w:tcPr>
          <w:p w14:paraId="4272A709" w14:textId="1C7BAB67" w:rsidR="00916D0E" w:rsidRPr="00395329" w:rsidRDefault="00916D0E" w:rsidP="00217B56">
            <w:pPr>
              <w:autoSpaceDE w:val="0"/>
              <w:autoSpaceDN w:val="0"/>
              <w:adjustRightInd w:val="0"/>
              <w:jc w:val="center"/>
            </w:pPr>
            <w:r>
              <w:t>0</w:t>
            </w:r>
            <w:r w:rsidR="002F2894">
              <w:t>8</w:t>
            </w:r>
            <w:r>
              <w:t>,</w:t>
            </w:r>
            <w:r w:rsidR="002F2894">
              <w:t>40</w:t>
            </w:r>
          </w:p>
        </w:tc>
        <w:tc>
          <w:tcPr>
            <w:tcW w:w="1295" w:type="dxa"/>
            <w:vAlign w:val="center"/>
          </w:tcPr>
          <w:p w14:paraId="437EE65A" w14:textId="77777777" w:rsidR="00916D0E" w:rsidRPr="00395329" w:rsidRDefault="00916D0E" w:rsidP="00217B56">
            <w:pPr>
              <w:autoSpaceDE w:val="0"/>
              <w:autoSpaceDN w:val="0"/>
              <w:adjustRightInd w:val="0"/>
              <w:jc w:val="center"/>
            </w:pPr>
            <w:r>
              <w:t>35</w:t>
            </w:r>
          </w:p>
        </w:tc>
        <w:tc>
          <w:tcPr>
            <w:tcW w:w="1295" w:type="dxa"/>
            <w:vAlign w:val="center"/>
          </w:tcPr>
          <w:p w14:paraId="7657DB9D" w14:textId="2999E94D" w:rsidR="00916D0E" w:rsidRPr="00395329" w:rsidRDefault="00916D0E" w:rsidP="00217B56">
            <w:pPr>
              <w:autoSpaceDE w:val="0"/>
              <w:autoSpaceDN w:val="0"/>
              <w:adjustRightInd w:val="0"/>
              <w:jc w:val="center"/>
            </w:pPr>
            <w:r>
              <w:t>0</w:t>
            </w:r>
            <w:r w:rsidR="002F2894">
              <w:t>4</w:t>
            </w:r>
          </w:p>
        </w:tc>
        <w:tc>
          <w:tcPr>
            <w:tcW w:w="1295" w:type="dxa"/>
            <w:vAlign w:val="center"/>
          </w:tcPr>
          <w:p w14:paraId="23911CD5" w14:textId="5B57ACA8" w:rsidR="00916D0E" w:rsidRPr="00395329" w:rsidRDefault="00916D0E" w:rsidP="00217B56">
            <w:pPr>
              <w:autoSpaceDE w:val="0"/>
              <w:autoSpaceDN w:val="0"/>
              <w:adjustRightInd w:val="0"/>
              <w:jc w:val="center"/>
            </w:pPr>
            <w:r>
              <w:t>3</w:t>
            </w:r>
            <w:r w:rsidR="002F2894">
              <w:t>1</w:t>
            </w:r>
            <w:r>
              <w:t>,</w:t>
            </w:r>
            <w:r w:rsidR="002F2894">
              <w:t>96</w:t>
            </w:r>
          </w:p>
        </w:tc>
      </w:tr>
      <w:tr w:rsidR="00916D0E" w:rsidRPr="00395329" w14:paraId="57C0E84C" w14:textId="77777777" w:rsidTr="00217B56">
        <w:tc>
          <w:tcPr>
            <w:tcW w:w="1294" w:type="dxa"/>
            <w:vAlign w:val="center"/>
          </w:tcPr>
          <w:p w14:paraId="10E45205" w14:textId="77777777" w:rsidR="00916D0E" w:rsidRPr="00395329" w:rsidRDefault="00916D0E" w:rsidP="00217B56">
            <w:pPr>
              <w:autoSpaceDE w:val="0"/>
              <w:autoSpaceDN w:val="0"/>
              <w:adjustRightInd w:val="0"/>
              <w:jc w:val="center"/>
            </w:pPr>
            <w:r>
              <w:t>3</w:t>
            </w:r>
          </w:p>
        </w:tc>
        <w:tc>
          <w:tcPr>
            <w:tcW w:w="1294" w:type="dxa"/>
            <w:vAlign w:val="center"/>
          </w:tcPr>
          <w:p w14:paraId="222B4E87" w14:textId="77777777" w:rsidR="00916D0E" w:rsidRPr="00395329" w:rsidRDefault="00916D0E" w:rsidP="00217B56">
            <w:pPr>
              <w:autoSpaceDE w:val="0"/>
              <w:autoSpaceDN w:val="0"/>
              <w:adjustRightInd w:val="0"/>
              <w:jc w:val="center"/>
            </w:pPr>
            <w:r>
              <w:t>52</w:t>
            </w:r>
          </w:p>
        </w:tc>
        <w:tc>
          <w:tcPr>
            <w:tcW w:w="1294" w:type="dxa"/>
            <w:vAlign w:val="center"/>
          </w:tcPr>
          <w:p w14:paraId="72705A2C" w14:textId="57469E9B" w:rsidR="00916D0E" w:rsidRPr="00395329" w:rsidRDefault="002F2894" w:rsidP="00217B56">
            <w:pPr>
              <w:autoSpaceDE w:val="0"/>
              <w:autoSpaceDN w:val="0"/>
              <w:adjustRightInd w:val="0"/>
              <w:jc w:val="center"/>
            </w:pPr>
            <w:r>
              <w:t>09</w:t>
            </w:r>
          </w:p>
        </w:tc>
        <w:tc>
          <w:tcPr>
            <w:tcW w:w="1294" w:type="dxa"/>
            <w:vAlign w:val="center"/>
          </w:tcPr>
          <w:p w14:paraId="5B402E9D" w14:textId="45FFCBDB" w:rsidR="00916D0E" w:rsidRPr="00395329" w:rsidRDefault="002F2894" w:rsidP="00217B56">
            <w:pPr>
              <w:autoSpaceDE w:val="0"/>
              <w:autoSpaceDN w:val="0"/>
              <w:adjustRightInd w:val="0"/>
              <w:jc w:val="center"/>
            </w:pPr>
            <w:r>
              <w:t>11</w:t>
            </w:r>
            <w:r w:rsidR="00916D0E">
              <w:t>,</w:t>
            </w:r>
            <w:r>
              <w:t>40</w:t>
            </w:r>
          </w:p>
        </w:tc>
        <w:tc>
          <w:tcPr>
            <w:tcW w:w="1295" w:type="dxa"/>
            <w:vAlign w:val="center"/>
          </w:tcPr>
          <w:p w14:paraId="484914C7" w14:textId="77777777" w:rsidR="00916D0E" w:rsidRPr="00395329" w:rsidRDefault="00916D0E" w:rsidP="00217B56">
            <w:pPr>
              <w:autoSpaceDE w:val="0"/>
              <w:autoSpaceDN w:val="0"/>
              <w:adjustRightInd w:val="0"/>
              <w:jc w:val="center"/>
            </w:pPr>
            <w:r>
              <w:t>35</w:t>
            </w:r>
          </w:p>
        </w:tc>
        <w:tc>
          <w:tcPr>
            <w:tcW w:w="1295" w:type="dxa"/>
            <w:vAlign w:val="center"/>
          </w:tcPr>
          <w:p w14:paraId="36AEE4AB" w14:textId="33B683D0" w:rsidR="00916D0E" w:rsidRPr="00395329" w:rsidRDefault="00916D0E" w:rsidP="00217B56">
            <w:pPr>
              <w:autoSpaceDE w:val="0"/>
              <w:autoSpaceDN w:val="0"/>
              <w:adjustRightInd w:val="0"/>
              <w:jc w:val="center"/>
            </w:pPr>
            <w:r>
              <w:t>0</w:t>
            </w:r>
            <w:r w:rsidR="002F2894">
              <w:t>4</w:t>
            </w:r>
          </w:p>
        </w:tc>
        <w:tc>
          <w:tcPr>
            <w:tcW w:w="1295" w:type="dxa"/>
            <w:vAlign w:val="center"/>
          </w:tcPr>
          <w:p w14:paraId="6E874DCF" w14:textId="4F1C7DDC" w:rsidR="00916D0E" w:rsidRPr="00395329" w:rsidRDefault="002F2894" w:rsidP="00217B56">
            <w:pPr>
              <w:autoSpaceDE w:val="0"/>
              <w:autoSpaceDN w:val="0"/>
              <w:adjustRightInd w:val="0"/>
              <w:jc w:val="center"/>
            </w:pPr>
            <w:r>
              <w:t>32</w:t>
            </w:r>
            <w:r w:rsidR="00916D0E">
              <w:t>,</w:t>
            </w:r>
            <w:r>
              <w:t>46</w:t>
            </w:r>
          </w:p>
        </w:tc>
      </w:tr>
      <w:tr w:rsidR="00916D0E" w:rsidRPr="00395329" w14:paraId="53779415" w14:textId="77777777" w:rsidTr="00217B56">
        <w:tc>
          <w:tcPr>
            <w:tcW w:w="1294" w:type="dxa"/>
            <w:vAlign w:val="center"/>
          </w:tcPr>
          <w:p w14:paraId="1E9C8D3E" w14:textId="77777777" w:rsidR="00916D0E" w:rsidRPr="00395329" w:rsidRDefault="00916D0E" w:rsidP="00217B56">
            <w:pPr>
              <w:autoSpaceDE w:val="0"/>
              <w:autoSpaceDN w:val="0"/>
              <w:adjustRightInd w:val="0"/>
              <w:jc w:val="center"/>
            </w:pPr>
            <w:r>
              <w:t>4</w:t>
            </w:r>
          </w:p>
        </w:tc>
        <w:tc>
          <w:tcPr>
            <w:tcW w:w="1294" w:type="dxa"/>
            <w:vAlign w:val="center"/>
          </w:tcPr>
          <w:p w14:paraId="76E350FF" w14:textId="77777777" w:rsidR="00916D0E" w:rsidRPr="00395329" w:rsidRDefault="00916D0E" w:rsidP="00217B56">
            <w:pPr>
              <w:autoSpaceDE w:val="0"/>
              <w:autoSpaceDN w:val="0"/>
              <w:adjustRightInd w:val="0"/>
              <w:jc w:val="center"/>
            </w:pPr>
            <w:r>
              <w:t>52</w:t>
            </w:r>
          </w:p>
        </w:tc>
        <w:tc>
          <w:tcPr>
            <w:tcW w:w="1294" w:type="dxa"/>
            <w:vAlign w:val="center"/>
          </w:tcPr>
          <w:p w14:paraId="09A73FCD" w14:textId="4B3F950C" w:rsidR="00916D0E" w:rsidRPr="00395329" w:rsidRDefault="002F2894" w:rsidP="00217B56">
            <w:pPr>
              <w:autoSpaceDE w:val="0"/>
              <w:autoSpaceDN w:val="0"/>
              <w:adjustRightInd w:val="0"/>
              <w:jc w:val="center"/>
            </w:pPr>
            <w:r>
              <w:t>09</w:t>
            </w:r>
          </w:p>
        </w:tc>
        <w:tc>
          <w:tcPr>
            <w:tcW w:w="1294" w:type="dxa"/>
            <w:vAlign w:val="center"/>
          </w:tcPr>
          <w:p w14:paraId="70474402" w14:textId="1E069EE2" w:rsidR="00916D0E" w:rsidRPr="00395329" w:rsidRDefault="002F2894" w:rsidP="00217B56">
            <w:pPr>
              <w:autoSpaceDE w:val="0"/>
              <w:autoSpaceDN w:val="0"/>
              <w:adjustRightInd w:val="0"/>
              <w:jc w:val="center"/>
            </w:pPr>
            <w:r>
              <w:t>11</w:t>
            </w:r>
            <w:r w:rsidR="00916D0E">
              <w:t>,</w:t>
            </w:r>
            <w:r>
              <w:t>60</w:t>
            </w:r>
          </w:p>
        </w:tc>
        <w:tc>
          <w:tcPr>
            <w:tcW w:w="1295" w:type="dxa"/>
            <w:vAlign w:val="center"/>
          </w:tcPr>
          <w:p w14:paraId="7908E4D4" w14:textId="77777777" w:rsidR="00916D0E" w:rsidRPr="00395329" w:rsidRDefault="00916D0E" w:rsidP="00217B56">
            <w:pPr>
              <w:autoSpaceDE w:val="0"/>
              <w:autoSpaceDN w:val="0"/>
              <w:adjustRightInd w:val="0"/>
              <w:jc w:val="center"/>
            </w:pPr>
            <w:r>
              <w:t>35</w:t>
            </w:r>
          </w:p>
        </w:tc>
        <w:tc>
          <w:tcPr>
            <w:tcW w:w="1295" w:type="dxa"/>
            <w:vAlign w:val="center"/>
          </w:tcPr>
          <w:p w14:paraId="653F8CA1" w14:textId="17BF59E5" w:rsidR="00916D0E" w:rsidRPr="00395329" w:rsidRDefault="00916D0E" w:rsidP="00217B56">
            <w:pPr>
              <w:autoSpaceDE w:val="0"/>
              <w:autoSpaceDN w:val="0"/>
              <w:adjustRightInd w:val="0"/>
              <w:jc w:val="center"/>
            </w:pPr>
            <w:r>
              <w:t>0</w:t>
            </w:r>
            <w:r w:rsidR="002F2894">
              <w:t>4</w:t>
            </w:r>
          </w:p>
        </w:tc>
        <w:tc>
          <w:tcPr>
            <w:tcW w:w="1295" w:type="dxa"/>
            <w:vAlign w:val="center"/>
          </w:tcPr>
          <w:p w14:paraId="5202E0D1" w14:textId="7D9D7AAE" w:rsidR="00916D0E" w:rsidRPr="00395329" w:rsidRDefault="002F2894" w:rsidP="00217B56">
            <w:pPr>
              <w:autoSpaceDE w:val="0"/>
              <w:autoSpaceDN w:val="0"/>
              <w:adjustRightInd w:val="0"/>
              <w:jc w:val="center"/>
            </w:pPr>
            <w:r>
              <w:t>34</w:t>
            </w:r>
            <w:r w:rsidR="00916D0E">
              <w:t>,</w:t>
            </w:r>
            <w:r>
              <w:t>06</w:t>
            </w:r>
          </w:p>
        </w:tc>
      </w:tr>
      <w:tr w:rsidR="00916D0E" w:rsidRPr="00395329" w14:paraId="1BD91824" w14:textId="77777777" w:rsidTr="00217B56">
        <w:tc>
          <w:tcPr>
            <w:tcW w:w="1294" w:type="dxa"/>
            <w:vAlign w:val="center"/>
          </w:tcPr>
          <w:p w14:paraId="2D78C185" w14:textId="77777777" w:rsidR="00916D0E" w:rsidRPr="00395329" w:rsidRDefault="00916D0E" w:rsidP="00217B56">
            <w:pPr>
              <w:autoSpaceDE w:val="0"/>
              <w:autoSpaceDN w:val="0"/>
              <w:adjustRightInd w:val="0"/>
              <w:jc w:val="center"/>
            </w:pPr>
            <w:r>
              <w:t>5</w:t>
            </w:r>
          </w:p>
        </w:tc>
        <w:tc>
          <w:tcPr>
            <w:tcW w:w="1294" w:type="dxa"/>
            <w:vAlign w:val="center"/>
          </w:tcPr>
          <w:p w14:paraId="0CA4E7A2" w14:textId="77777777" w:rsidR="00916D0E" w:rsidRPr="00395329" w:rsidRDefault="00916D0E" w:rsidP="00217B56">
            <w:pPr>
              <w:autoSpaceDE w:val="0"/>
              <w:autoSpaceDN w:val="0"/>
              <w:adjustRightInd w:val="0"/>
              <w:jc w:val="center"/>
            </w:pPr>
            <w:r>
              <w:t>52</w:t>
            </w:r>
          </w:p>
        </w:tc>
        <w:tc>
          <w:tcPr>
            <w:tcW w:w="1294" w:type="dxa"/>
            <w:vAlign w:val="center"/>
          </w:tcPr>
          <w:p w14:paraId="2D56DCF0" w14:textId="7B2EC722" w:rsidR="00916D0E" w:rsidRPr="00395329" w:rsidRDefault="002F2894" w:rsidP="00217B56">
            <w:pPr>
              <w:autoSpaceDE w:val="0"/>
              <w:autoSpaceDN w:val="0"/>
              <w:adjustRightInd w:val="0"/>
              <w:jc w:val="center"/>
            </w:pPr>
            <w:r>
              <w:t>09</w:t>
            </w:r>
          </w:p>
        </w:tc>
        <w:tc>
          <w:tcPr>
            <w:tcW w:w="1294" w:type="dxa"/>
            <w:vAlign w:val="center"/>
          </w:tcPr>
          <w:p w14:paraId="7866A7AB" w14:textId="7AA83386" w:rsidR="00916D0E" w:rsidRPr="00395329" w:rsidRDefault="002F2894" w:rsidP="00217B56">
            <w:pPr>
              <w:autoSpaceDE w:val="0"/>
              <w:autoSpaceDN w:val="0"/>
              <w:adjustRightInd w:val="0"/>
              <w:jc w:val="center"/>
            </w:pPr>
            <w:r>
              <w:t>07</w:t>
            </w:r>
            <w:r w:rsidR="00916D0E">
              <w:t>,</w:t>
            </w:r>
            <w:r>
              <w:t>40</w:t>
            </w:r>
          </w:p>
        </w:tc>
        <w:tc>
          <w:tcPr>
            <w:tcW w:w="1295" w:type="dxa"/>
            <w:vAlign w:val="center"/>
          </w:tcPr>
          <w:p w14:paraId="153B4C13" w14:textId="77777777" w:rsidR="00916D0E" w:rsidRPr="00395329" w:rsidRDefault="00916D0E" w:rsidP="00217B56">
            <w:pPr>
              <w:autoSpaceDE w:val="0"/>
              <w:autoSpaceDN w:val="0"/>
              <w:adjustRightInd w:val="0"/>
              <w:jc w:val="center"/>
            </w:pPr>
            <w:r>
              <w:t>35</w:t>
            </w:r>
          </w:p>
        </w:tc>
        <w:tc>
          <w:tcPr>
            <w:tcW w:w="1295" w:type="dxa"/>
            <w:vAlign w:val="center"/>
          </w:tcPr>
          <w:p w14:paraId="1EE23F9C" w14:textId="4A5C9D69" w:rsidR="00916D0E" w:rsidRPr="00395329" w:rsidRDefault="00916D0E" w:rsidP="00217B56">
            <w:pPr>
              <w:autoSpaceDE w:val="0"/>
              <w:autoSpaceDN w:val="0"/>
              <w:adjustRightInd w:val="0"/>
              <w:jc w:val="center"/>
            </w:pPr>
            <w:r>
              <w:t>0</w:t>
            </w:r>
            <w:r w:rsidR="002F2894">
              <w:t>4</w:t>
            </w:r>
          </w:p>
        </w:tc>
        <w:tc>
          <w:tcPr>
            <w:tcW w:w="1295" w:type="dxa"/>
            <w:vAlign w:val="center"/>
          </w:tcPr>
          <w:p w14:paraId="68AEFAD1" w14:textId="4B52A2C0" w:rsidR="00916D0E" w:rsidRPr="00395329" w:rsidRDefault="002F2894" w:rsidP="00217B56">
            <w:pPr>
              <w:autoSpaceDE w:val="0"/>
              <w:autoSpaceDN w:val="0"/>
              <w:adjustRightInd w:val="0"/>
              <w:jc w:val="center"/>
            </w:pPr>
            <w:r>
              <w:t>48</w:t>
            </w:r>
            <w:r w:rsidR="00916D0E">
              <w:t>,</w:t>
            </w:r>
            <w:r>
              <w:t>36</w:t>
            </w:r>
          </w:p>
        </w:tc>
      </w:tr>
      <w:tr w:rsidR="00916D0E" w:rsidRPr="00395329" w14:paraId="44E5F882" w14:textId="77777777" w:rsidTr="00217B56">
        <w:tc>
          <w:tcPr>
            <w:tcW w:w="1294" w:type="dxa"/>
            <w:vAlign w:val="center"/>
          </w:tcPr>
          <w:p w14:paraId="727FEC59" w14:textId="77777777" w:rsidR="00916D0E" w:rsidRPr="00395329" w:rsidRDefault="00916D0E" w:rsidP="00217B56">
            <w:pPr>
              <w:autoSpaceDE w:val="0"/>
              <w:autoSpaceDN w:val="0"/>
              <w:adjustRightInd w:val="0"/>
              <w:jc w:val="center"/>
            </w:pPr>
            <w:r>
              <w:t>6</w:t>
            </w:r>
          </w:p>
        </w:tc>
        <w:tc>
          <w:tcPr>
            <w:tcW w:w="1294" w:type="dxa"/>
            <w:vAlign w:val="center"/>
          </w:tcPr>
          <w:p w14:paraId="309B1947" w14:textId="77777777" w:rsidR="00916D0E" w:rsidRPr="00395329" w:rsidRDefault="00916D0E" w:rsidP="00217B56">
            <w:pPr>
              <w:autoSpaceDE w:val="0"/>
              <w:autoSpaceDN w:val="0"/>
              <w:adjustRightInd w:val="0"/>
              <w:jc w:val="center"/>
            </w:pPr>
            <w:r>
              <w:t>52</w:t>
            </w:r>
          </w:p>
        </w:tc>
        <w:tc>
          <w:tcPr>
            <w:tcW w:w="1294" w:type="dxa"/>
            <w:vAlign w:val="center"/>
          </w:tcPr>
          <w:p w14:paraId="492597E0" w14:textId="70220D25" w:rsidR="00916D0E" w:rsidRPr="00395329" w:rsidRDefault="002F2894" w:rsidP="00217B56">
            <w:pPr>
              <w:autoSpaceDE w:val="0"/>
              <w:autoSpaceDN w:val="0"/>
              <w:adjustRightInd w:val="0"/>
              <w:jc w:val="center"/>
            </w:pPr>
            <w:r>
              <w:t>09</w:t>
            </w:r>
          </w:p>
        </w:tc>
        <w:tc>
          <w:tcPr>
            <w:tcW w:w="1294" w:type="dxa"/>
            <w:vAlign w:val="center"/>
          </w:tcPr>
          <w:p w14:paraId="42405979" w14:textId="4F4FAA10" w:rsidR="00916D0E" w:rsidRPr="00395329" w:rsidRDefault="002F2894" w:rsidP="00217B56">
            <w:pPr>
              <w:autoSpaceDE w:val="0"/>
              <w:autoSpaceDN w:val="0"/>
              <w:adjustRightInd w:val="0"/>
              <w:jc w:val="center"/>
            </w:pPr>
            <w:r>
              <w:t>12</w:t>
            </w:r>
            <w:r w:rsidR="00916D0E">
              <w:t>,</w:t>
            </w:r>
            <w:r>
              <w:t>20</w:t>
            </w:r>
          </w:p>
        </w:tc>
        <w:tc>
          <w:tcPr>
            <w:tcW w:w="1295" w:type="dxa"/>
            <w:vAlign w:val="center"/>
          </w:tcPr>
          <w:p w14:paraId="39B53C6B" w14:textId="77777777" w:rsidR="00916D0E" w:rsidRPr="00395329" w:rsidRDefault="00916D0E" w:rsidP="00217B56">
            <w:pPr>
              <w:autoSpaceDE w:val="0"/>
              <w:autoSpaceDN w:val="0"/>
              <w:adjustRightInd w:val="0"/>
              <w:jc w:val="center"/>
            </w:pPr>
            <w:r>
              <w:t>35</w:t>
            </w:r>
          </w:p>
        </w:tc>
        <w:tc>
          <w:tcPr>
            <w:tcW w:w="1295" w:type="dxa"/>
            <w:vAlign w:val="center"/>
          </w:tcPr>
          <w:p w14:paraId="78DB96F4" w14:textId="1619D4D4" w:rsidR="00916D0E" w:rsidRPr="00395329" w:rsidRDefault="00916D0E" w:rsidP="00217B56">
            <w:pPr>
              <w:autoSpaceDE w:val="0"/>
              <w:autoSpaceDN w:val="0"/>
              <w:adjustRightInd w:val="0"/>
              <w:jc w:val="center"/>
            </w:pPr>
            <w:r>
              <w:t>0</w:t>
            </w:r>
            <w:r w:rsidR="002F2894">
              <w:t>4</w:t>
            </w:r>
          </w:p>
        </w:tc>
        <w:tc>
          <w:tcPr>
            <w:tcW w:w="1295" w:type="dxa"/>
            <w:vAlign w:val="center"/>
          </w:tcPr>
          <w:p w14:paraId="1B3B16CA" w14:textId="2BA46FCE" w:rsidR="00916D0E" w:rsidRPr="00395329" w:rsidRDefault="00916D0E" w:rsidP="00217B56">
            <w:pPr>
              <w:autoSpaceDE w:val="0"/>
              <w:autoSpaceDN w:val="0"/>
              <w:adjustRightInd w:val="0"/>
              <w:jc w:val="center"/>
            </w:pPr>
            <w:r>
              <w:t>5</w:t>
            </w:r>
            <w:r w:rsidR="002F2894">
              <w:t>4</w:t>
            </w:r>
            <w:r>
              <w:t>,</w:t>
            </w:r>
            <w:r w:rsidR="002F2894">
              <w:t>66</w:t>
            </w:r>
          </w:p>
        </w:tc>
      </w:tr>
      <w:tr w:rsidR="00916D0E" w:rsidRPr="00395329" w14:paraId="596C6456" w14:textId="77777777" w:rsidTr="00217B56">
        <w:tc>
          <w:tcPr>
            <w:tcW w:w="1294" w:type="dxa"/>
            <w:vAlign w:val="center"/>
          </w:tcPr>
          <w:p w14:paraId="457B64C0" w14:textId="77777777" w:rsidR="00916D0E" w:rsidRDefault="00916D0E" w:rsidP="00217B56">
            <w:pPr>
              <w:autoSpaceDE w:val="0"/>
              <w:autoSpaceDN w:val="0"/>
              <w:adjustRightInd w:val="0"/>
              <w:jc w:val="center"/>
            </w:pPr>
            <w:r>
              <w:t>7</w:t>
            </w:r>
          </w:p>
        </w:tc>
        <w:tc>
          <w:tcPr>
            <w:tcW w:w="1294" w:type="dxa"/>
            <w:vAlign w:val="center"/>
          </w:tcPr>
          <w:p w14:paraId="29D4E534" w14:textId="77777777" w:rsidR="00916D0E" w:rsidRPr="00395329" w:rsidRDefault="00916D0E" w:rsidP="00217B56">
            <w:pPr>
              <w:autoSpaceDE w:val="0"/>
              <w:autoSpaceDN w:val="0"/>
              <w:adjustRightInd w:val="0"/>
              <w:jc w:val="center"/>
            </w:pPr>
            <w:r>
              <w:t>52</w:t>
            </w:r>
          </w:p>
        </w:tc>
        <w:tc>
          <w:tcPr>
            <w:tcW w:w="1294" w:type="dxa"/>
            <w:vAlign w:val="center"/>
          </w:tcPr>
          <w:p w14:paraId="6769D25B" w14:textId="655F3FB2" w:rsidR="00916D0E" w:rsidRPr="00395329" w:rsidRDefault="002F2894" w:rsidP="00217B56">
            <w:pPr>
              <w:autoSpaceDE w:val="0"/>
              <w:autoSpaceDN w:val="0"/>
              <w:adjustRightInd w:val="0"/>
              <w:jc w:val="center"/>
            </w:pPr>
            <w:r>
              <w:t>09</w:t>
            </w:r>
          </w:p>
        </w:tc>
        <w:tc>
          <w:tcPr>
            <w:tcW w:w="1294" w:type="dxa"/>
            <w:vAlign w:val="center"/>
          </w:tcPr>
          <w:p w14:paraId="61B7DE6C" w14:textId="18AD7467" w:rsidR="00916D0E" w:rsidRPr="00395329" w:rsidRDefault="002F2894" w:rsidP="00217B56">
            <w:pPr>
              <w:autoSpaceDE w:val="0"/>
              <w:autoSpaceDN w:val="0"/>
              <w:adjustRightInd w:val="0"/>
              <w:jc w:val="center"/>
            </w:pPr>
            <w:r>
              <w:t>09</w:t>
            </w:r>
            <w:r w:rsidR="00916D0E">
              <w:t>,</w:t>
            </w:r>
            <w:r>
              <w:t>40</w:t>
            </w:r>
          </w:p>
        </w:tc>
        <w:tc>
          <w:tcPr>
            <w:tcW w:w="1295" w:type="dxa"/>
            <w:vAlign w:val="center"/>
          </w:tcPr>
          <w:p w14:paraId="65DCCE9E" w14:textId="77777777" w:rsidR="00916D0E" w:rsidRPr="00395329" w:rsidRDefault="00916D0E" w:rsidP="00217B56">
            <w:pPr>
              <w:autoSpaceDE w:val="0"/>
              <w:autoSpaceDN w:val="0"/>
              <w:adjustRightInd w:val="0"/>
              <w:jc w:val="center"/>
            </w:pPr>
            <w:r>
              <w:t>35</w:t>
            </w:r>
          </w:p>
        </w:tc>
        <w:tc>
          <w:tcPr>
            <w:tcW w:w="1295" w:type="dxa"/>
            <w:vAlign w:val="center"/>
          </w:tcPr>
          <w:p w14:paraId="62EF6720" w14:textId="2D5E2E60" w:rsidR="00916D0E" w:rsidRPr="00395329" w:rsidRDefault="00916D0E" w:rsidP="00217B56">
            <w:pPr>
              <w:autoSpaceDE w:val="0"/>
              <w:autoSpaceDN w:val="0"/>
              <w:adjustRightInd w:val="0"/>
              <w:jc w:val="center"/>
            </w:pPr>
            <w:r>
              <w:t>0</w:t>
            </w:r>
            <w:r w:rsidR="002F2894">
              <w:t>5</w:t>
            </w:r>
          </w:p>
        </w:tc>
        <w:tc>
          <w:tcPr>
            <w:tcW w:w="1295" w:type="dxa"/>
            <w:vAlign w:val="center"/>
          </w:tcPr>
          <w:p w14:paraId="15542DC4" w14:textId="6465F01B" w:rsidR="00916D0E" w:rsidRPr="00395329" w:rsidRDefault="002F2894" w:rsidP="00217B56">
            <w:pPr>
              <w:autoSpaceDE w:val="0"/>
              <w:autoSpaceDN w:val="0"/>
              <w:adjustRightInd w:val="0"/>
              <w:jc w:val="center"/>
            </w:pPr>
            <w:r>
              <w:t>04</w:t>
            </w:r>
            <w:r w:rsidR="00916D0E">
              <w:t>,</w:t>
            </w:r>
            <w:r>
              <w:t>16</w:t>
            </w:r>
          </w:p>
        </w:tc>
      </w:tr>
      <w:tr w:rsidR="00916D0E" w:rsidRPr="00395329" w14:paraId="574FA4F2" w14:textId="77777777" w:rsidTr="00217B56">
        <w:tc>
          <w:tcPr>
            <w:tcW w:w="1294" w:type="dxa"/>
            <w:vAlign w:val="center"/>
          </w:tcPr>
          <w:p w14:paraId="2E52108F" w14:textId="77777777" w:rsidR="00916D0E" w:rsidRDefault="00916D0E" w:rsidP="00217B56">
            <w:pPr>
              <w:autoSpaceDE w:val="0"/>
              <w:autoSpaceDN w:val="0"/>
              <w:adjustRightInd w:val="0"/>
              <w:jc w:val="center"/>
            </w:pPr>
            <w:r>
              <w:t>8</w:t>
            </w:r>
          </w:p>
        </w:tc>
        <w:tc>
          <w:tcPr>
            <w:tcW w:w="1294" w:type="dxa"/>
            <w:vAlign w:val="center"/>
          </w:tcPr>
          <w:p w14:paraId="1D520535" w14:textId="77777777" w:rsidR="00916D0E" w:rsidRPr="00395329" w:rsidRDefault="00916D0E" w:rsidP="00217B56">
            <w:pPr>
              <w:autoSpaceDE w:val="0"/>
              <w:autoSpaceDN w:val="0"/>
              <w:adjustRightInd w:val="0"/>
              <w:jc w:val="center"/>
            </w:pPr>
            <w:r>
              <w:t>52</w:t>
            </w:r>
          </w:p>
        </w:tc>
        <w:tc>
          <w:tcPr>
            <w:tcW w:w="1294" w:type="dxa"/>
            <w:vAlign w:val="center"/>
          </w:tcPr>
          <w:p w14:paraId="6E9E9220" w14:textId="3786A479" w:rsidR="00916D0E" w:rsidRPr="00395329" w:rsidRDefault="00916D0E" w:rsidP="00217B56">
            <w:pPr>
              <w:autoSpaceDE w:val="0"/>
              <w:autoSpaceDN w:val="0"/>
              <w:adjustRightInd w:val="0"/>
              <w:jc w:val="center"/>
            </w:pPr>
            <w:r>
              <w:t>0</w:t>
            </w:r>
            <w:r w:rsidR="002F2894">
              <w:t>8</w:t>
            </w:r>
          </w:p>
        </w:tc>
        <w:tc>
          <w:tcPr>
            <w:tcW w:w="1294" w:type="dxa"/>
            <w:vAlign w:val="center"/>
          </w:tcPr>
          <w:p w14:paraId="5458C797" w14:textId="144EBA78" w:rsidR="00916D0E" w:rsidRPr="00395329" w:rsidRDefault="00916D0E" w:rsidP="00217B56">
            <w:pPr>
              <w:autoSpaceDE w:val="0"/>
              <w:autoSpaceDN w:val="0"/>
              <w:adjustRightInd w:val="0"/>
              <w:jc w:val="center"/>
            </w:pPr>
            <w:r>
              <w:t>5</w:t>
            </w:r>
            <w:r w:rsidR="002F2894">
              <w:t>5</w:t>
            </w:r>
            <w:r>
              <w:t>,</w:t>
            </w:r>
            <w:r w:rsidR="002F2894">
              <w:t>30</w:t>
            </w:r>
          </w:p>
        </w:tc>
        <w:tc>
          <w:tcPr>
            <w:tcW w:w="1295" w:type="dxa"/>
            <w:vAlign w:val="center"/>
          </w:tcPr>
          <w:p w14:paraId="6CEDD055" w14:textId="77777777" w:rsidR="00916D0E" w:rsidRPr="00395329" w:rsidRDefault="00916D0E" w:rsidP="00217B56">
            <w:pPr>
              <w:autoSpaceDE w:val="0"/>
              <w:autoSpaceDN w:val="0"/>
              <w:adjustRightInd w:val="0"/>
              <w:jc w:val="center"/>
            </w:pPr>
            <w:r>
              <w:t>35</w:t>
            </w:r>
          </w:p>
        </w:tc>
        <w:tc>
          <w:tcPr>
            <w:tcW w:w="1295" w:type="dxa"/>
            <w:vAlign w:val="center"/>
          </w:tcPr>
          <w:p w14:paraId="7A5E3CF8" w14:textId="76C93491" w:rsidR="00916D0E" w:rsidRPr="00395329" w:rsidRDefault="00916D0E" w:rsidP="00217B56">
            <w:pPr>
              <w:autoSpaceDE w:val="0"/>
              <w:autoSpaceDN w:val="0"/>
              <w:adjustRightInd w:val="0"/>
              <w:jc w:val="center"/>
            </w:pPr>
            <w:r>
              <w:t>0</w:t>
            </w:r>
            <w:r w:rsidR="002F2894">
              <w:t>4</w:t>
            </w:r>
          </w:p>
        </w:tc>
        <w:tc>
          <w:tcPr>
            <w:tcW w:w="1295" w:type="dxa"/>
            <w:vAlign w:val="center"/>
          </w:tcPr>
          <w:p w14:paraId="0C55EC1C" w14:textId="691AD882" w:rsidR="00916D0E" w:rsidRPr="00395329" w:rsidRDefault="00916D0E" w:rsidP="00217B56">
            <w:pPr>
              <w:autoSpaceDE w:val="0"/>
              <w:autoSpaceDN w:val="0"/>
              <w:adjustRightInd w:val="0"/>
              <w:jc w:val="center"/>
            </w:pPr>
            <w:r>
              <w:t>5</w:t>
            </w:r>
            <w:r w:rsidR="002F2894">
              <w:t>7</w:t>
            </w:r>
            <w:r>
              <w:t>,</w:t>
            </w:r>
            <w:r w:rsidR="002F2894">
              <w:t>26</w:t>
            </w:r>
          </w:p>
        </w:tc>
      </w:tr>
      <w:tr w:rsidR="00916D0E" w:rsidRPr="00395329" w14:paraId="0430FCEE" w14:textId="77777777" w:rsidTr="00217B56">
        <w:tc>
          <w:tcPr>
            <w:tcW w:w="1294" w:type="dxa"/>
            <w:vAlign w:val="center"/>
          </w:tcPr>
          <w:p w14:paraId="2577A94A" w14:textId="77777777" w:rsidR="00916D0E" w:rsidRDefault="00916D0E" w:rsidP="00217B56">
            <w:pPr>
              <w:autoSpaceDE w:val="0"/>
              <w:autoSpaceDN w:val="0"/>
              <w:adjustRightInd w:val="0"/>
              <w:jc w:val="center"/>
            </w:pPr>
            <w:r>
              <w:t>9</w:t>
            </w:r>
          </w:p>
        </w:tc>
        <w:tc>
          <w:tcPr>
            <w:tcW w:w="1294" w:type="dxa"/>
            <w:vAlign w:val="center"/>
          </w:tcPr>
          <w:p w14:paraId="7AA63965" w14:textId="77777777" w:rsidR="00916D0E" w:rsidRPr="00395329" w:rsidRDefault="00916D0E" w:rsidP="00217B56">
            <w:pPr>
              <w:autoSpaceDE w:val="0"/>
              <w:autoSpaceDN w:val="0"/>
              <w:adjustRightInd w:val="0"/>
              <w:jc w:val="center"/>
            </w:pPr>
            <w:r>
              <w:t>52</w:t>
            </w:r>
          </w:p>
        </w:tc>
        <w:tc>
          <w:tcPr>
            <w:tcW w:w="1294" w:type="dxa"/>
            <w:vAlign w:val="center"/>
          </w:tcPr>
          <w:p w14:paraId="55F4DCC3" w14:textId="679F37A1" w:rsidR="00916D0E" w:rsidRPr="00395329" w:rsidRDefault="00916D0E" w:rsidP="00217B56">
            <w:pPr>
              <w:autoSpaceDE w:val="0"/>
              <w:autoSpaceDN w:val="0"/>
              <w:adjustRightInd w:val="0"/>
              <w:jc w:val="center"/>
            </w:pPr>
            <w:r>
              <w:t>0</w:t>
            </w:r>
            <w:r w:rsidR="002F2894">
              <w:t>8</w:t>
            </w:r>
          </w:p>
        </w:tc>
        <w:tc>
          <w:tcPr>
            <w:tcW w:w="1294" w:type="dxa"/>
            <w:vAlign w:val="center"/>
          </w:tcPr>
          <w:p w14:paraId="2DC61575" w14:textId="486E968E" w:rsidR="00916D0E" w:rsidRPr="00395329" w:rsidRDefault="00916D0E" w:rsidP="00217B56">
            <w:pPr>
              <w:autoSpaceDE w:val="0"/>
              <w:autoSpaceDN w:val="0"/>
              <w:adjustRightInd w:val="0"/>
              <w:jc w:val="center"/>
            </w:pPr>
            <w:r>
              <w:t>5</w:t>
            </w:r>
            <w:r w:rsidR="002F2894">
              <w:t>8</w:t>
            </w:r>
            <w:r>
              <w:t>,</w:t>
            </w:r>
            <w:r w:rsidR="002F2894">
              <w:t>80</w:t>
            </w:r>
          </w:p>
        </w:tc>
        <w:tc>
          <w:tcPr>
            <w:tcW w:w="1295" w:type="dxa"/>
            <w:vAlign w:val="center"/>
          </w:tcPr>
          <w:p w14:paraId="23320392" w14:textId="77777777" w:rsidR="00916D0E" w:rsidRPr="00395329" w:rsidRDefault="00916D0E" w:rsidP="00217B56">
            <w:pPr>
              <w:autoSpaceDE w:val="0"/>
              <w:autoSpaceDN w:val="0"/>
              <w:adjustRightInd w:val="0"/>
              <w:jc w:val="center"/>
            </w:pPr>
            <w:r>
              <w:t>35</w:t>
            </w:r>
          </w:p>
        </w:tc>
        <w:tc>
          <w:tcPr>
            <w:tcW w:w="1295" w:type="dxa"/>
            <w:vAlign w:val="center"/>
          </w:tcPr>
          <w:p w14:paraId="50BFB840" w14:textId="35C0DDC9" w:rsidR="00916D0E" w:rsidRPr="00395329" w:rsidRDefault="00916D0E" w:rsidP="00217B56">
            <w:pPr>
              <w:autoSpaceDE w:val="0"/>
              <w:autoSpaceDN w:val="0"/>
              <w:adjustRightInd w:val="0"/>
              <w:jc w:val="center"/>
            </w:pPr>
            <w:r>
              <w:t>0</w:t>
            </w:r>
            <w:r w:rsidR="002F2894">
              <w:t>4</w:t>
            </w:r>
          </w:p>
        </w:tc>
        <w:tc>
          <w:tcPr>
            <w:tcW w:w="1295" w:type="dxa"/>
            <w:vAlign w:val="center"/>
          </w:tcPr>
          <w:p w14:paraId="660C62A3" w14:textId="202BA80B" w:rsidR="00916D0E" w:rsidRPr="00395329" w:rsidRDefault="002F2894" w:rsidP="00217B56">
            <w:pPr>
              <w:autoSpaceDE w:val="0"/>
              <w:autoSpaceDN w:val="0"/>
              <w:adjustRightInd w:val="0"/>
              <w:jc w:val="center"/>
            </w:pPr>
            <w:r>
              <w:t>37</w:t>
            </w:r>
            <w:r w:rsidR="00916D0E">
              <w:t>,</w:t>
            </w:r>
            <w:r>
              <w:t>86</w:t>
            </w:r>
          </w:p>
        </w:tc>
      </w:tr>
    </w:tbl>
    <w:p w14:paraId="0790A946" w14:textId="77777777" w:rsidR="00916D0E" w:rsidRDefault="00916D0E" w:rsidP="0026136F">
      <w:pPr>
        <w:autoSpaceDE w:val="0"/>
        <w:autoSpaceDN w:val="0"/>
        <w:adjustRightInd w:val="0"/>
        <w:spacing w:after="0" w:line="240" w:lineRule="auto"/>
        <w:jc w:val="both"/>
        <w:rPr>
          <w:rFonts w:ascii="Times New Roman" w:hAnsi="Times New Roman" w:cs="Times New Roman"/>
          <w:sz w:val="28"/>
          <w:szCs w:val="28"/>
        </w:rPr>
      </w:pPr>
    </w:p>
    <w:p w14:paraId="720CD0F3" w14:textId="6935A9F5" w:rsidR="00916D0E" w:rsidRPr="00916D0E" w:rsidRDefault="00916D0E" w:rsidP="00916D0E">
      <w:pPr>
        <w:autoSpaceDE w:val="0"/>
        <w:autoSpaceDN w:val="0"/>
        <w:adjustRightInd w:val="0"/>
        <w:spacing w:after="0" w:line="240" w:lineRule="auto"/>
        <w:ind w:firstLine="708"/>
        <w:jc w:val="both"/>
        <w:rPr>
          <w:rFonts w:ascii="Times New Roman" w:hAnsi="Times New Roman" w:cs="Times New Roman"/>
          <w:sz w:val="28"/>
          <w:szCs w:val="28"/>
        </w:rPr>
      </w:pPr>
      <w:r w:rsidRPr="00916D0E">
        <w:rPr>
          <w:rFonts w:ascii="Times New Roman" w:hAnsi="Times New Roman" w:cs="Times New Roman"/>
          <w:sz w:val="28"/>
          <w:szCs w:val="28"/>
        </w:rPr>
        <w:t xml:space="preserve">Кроме того, на государственном балансе в нераспределенном фонде недр на территории </w:t>
      </w:r>
      <w:r>
        <w:rPr>
          <w:rFonts w:ascii="Times New Roman" w:hAnsi="Times New Roman" w:cs="Times New Roman"/>
          <w:sz w:val="28"/>
          <w:szCs w:val="28"/>
        </w:rPr>
        <w:t>муниципального образования</w:t>
      </w:r>
      <w:r w:rsidRPr="00916D0E">
        <w:rPr>
          <w:rFonts w:ascii="Times New Roman" w:hAnsi="Times New Roman" w:cs="Times New Roman"/>
          <w:sz w:val="28"/>
          <w:szCs w:val="28"/>
        </w:rPr>
        <w:t xml:space="preserve"> «</w:t>
      </w:r>
      <w:proofErr w:type="spellStart"/>
      <w:r w:rsidRPr="00916D0E">
        <w:rPr>
          <w:rFonts w:ascii="Times New Roman" w:hAnsi="Times New Roman" w:cs="Times New Roman"/>
          <w:sz w:val="28"/>
          <w:szCs w:val="28"/>
        </w:rPr>
        <w:t>Крупецкой</w:t>
      </w:r>
      <w:proofErr w:type="spellEnd"/>
      <w:r w:rsidRPr="00916D0E">
        <w:rPr>
          <w:rFonts w:ascii="Times New Roman" w:hAnsi="Times New Roman" w:cs="Times New Roman"/>
          <w:sz w:val="28"/>
          <w:szCs w:val="28"/>
        </w:rPr>
        <w:t xml:space="preserve"> сельсовет» </w:t>
      </w:r>
      <w:r w:rsidRPr="00916D0E">
        <w:rPr>
          <w:rFonts w:ascii="Times New Roman" w:hAnsi="Times New Roman" w:cs="Times New Roman"/>
          <w:sz w:val="28"/>
          <w:szCs w:val="28"/>
        </w:rPr>
        <w:lastRenderedPageBreak/>
        <w:t xml:space="preserve">Дмитриевского района </w:t>
      </w:r>
      <w:r>
        <w:rPr>
          <w:rFonts w:ascii="Times New Roman" w:hAnsi="Times New Roman" w:cs="Times New Roman"/>
          <w:sz w:val="28"/>
          <w:szCs w:val="28"/>
        </w:rPr>
        <w:t xml:space="preserve">Курской области </w:t>
      </w:r>
      <w:r w:rsidRPr="00916D0E">
        <w:rPr>
          <w:rFonts w:ascii="Times New Roman" w:hAnsi="Times New Roman" w:cs="Times New Roman"/>
          <w:sz w:val="28"/>
          <w:szCs w:val="28"/>
        </w:rPr>
        <w:t>числится Дмитриевское месторождение с балансовыми запасами ОПИ — суглинков по состоянию на 01.01.2023 по кат. В – 227,00 тыс. м</w:t>
      </w:r>
      <w:r w:rsidR="002F2894">
        <w:rPr>
          <w:rFonts w:ascii="Times New Roman" w:hAnsi="Times New Roman" w:cs="Times New Roman"/>
          <w:sz w:val="28"/>
          <w:szCs w:val="28"/>
          <w:vertAlign w:val="superscript"/>
        </w:rPr>
        <w:t>3</w:t>
      </w:r>
      <w:r w:rsidRPr="00916D0E">
        <w:rPr>
          <w:rFonts w:ascii="Times New Roman" w:hAnsi="Times New Roman" w:cs="Times New Roman"/>
          <w:sz w:val="28"/>
          <w:szCs w:val="28"/>
        </w:rPr>
        <w:t>.</w:t>
      </w:r>
    </w:p>
    <w:p w14:paraId="70B8E785" w14:textId="77777777" w:rsidR="00916D0E" w:rsidRPr="00916D0E" w:rsidRDefault="00916D0E" w:rsidP="00916D0E">
      <w:pPr>
        <w:autoSpaceDE w:val="0"/>
        <w:autoSpaceDN w:val="0"/>
        <w:adjustRightInd w:val="0"/>
        <w:spacing w:after="0" w:line="240" w:lineRule="auto"/>
        <w:ind w:firstLine="708"/>
        <w:jc w:val="both"/>
        <w:rPr>
          <w:rFonts w:ascii="Times New Roman" w:hAnsi="Times New Roman" w:cs="Times New Roman"/>
          <w:sz w:val="28"/>
          <w:szCs w:val="28"/>
        </w:rPr>
      </w:pPr>
      <w:r w:rsidRPr="00916D0E">
        <w:rPr>
          <w:rFonts w:ascii="Times New Roman" w:hAnsi="Times New Roman" w:cs="Times New Roman"/>
          <w:sz w:val="28"/>
          <w:szCs w:val="28"/>
        </w:rPr>
        <w:t>Географические координаты центра горного отвода (система координат: ГСК-2011):</w:t>
      </w:r>
    </w:p>
    <w:p w14:paraId="07F86080" w14:textId="105F48AD" w:rsidR="00916D0E" w:rsidRDefault="00916D0E" w:rsidP="00916D0E">
      <w:pPr>
        <w:autoSpaceDE w:val="0"/>
        <w:autoSpaceDN w:val="0"/>
        <w:adjustRightInd w:val="0"/>
        <w:spacing w:after="0" w:line="240" w:lineRule="auto"/>
        <w:ind w:firstLine="708"/>
        <w:jc w:val="both"/>
        <w:rPr>
          <w:rFonts w:ascii="Times New Roman" w:hAnsi="Times New Roman" w:cs="Times New Roman"/>
          <w:sz w:val="28"/>
          <w:szCs w:val="28"/>
        </w:rPr>
      </w:pPr>
      <w:r w:rsidRPr="00916D0E">
        <w:rPr>
          <w:rFonts w:ascii="Times New Roman" w:hAnsi="Times New Roman" w:cs="Times New Roman"/>
          <w:sz w:val="28"/>
          <w:szCs w:val="28"/>
        </w:rPr>
        <w:t>52º08'33,41'' СШ, 35º05'12,11'' ВД.</w:t>
      </w:r>
      <w:r>
        <w:rPr>
          <w:rFonts w:ascii="Times New Roman" w:hAnsi="Times New Roman" w:cs="Times New Roman"/>
          <w:sz w:val="28"/>
          <w:szCs w:val="28"/>
        </w:rPr>
        <w:t>»;</w:t>
      </w:r>
    </w:p>
    <w:p w14:paraId="01974AD4" w14:textId="7FB8E7AF" w:rsidR="00280293" w:rsidRDefault="00280293" w:rsidP="00280293">
      <w:pPr>
        <w:autoSpaceDE w:val="0"/>
        <w:autoSpaceDN w:val="0"/>
        <w:adjustRightInd w:val="0"/>
        <w:spacing w:after="0" w:line="240" w:lineRule="auto"/>
        <w:ind w:firstLine="708"/>
        <w:jc w:val="both"/>
        <w:rPr>
          <w:rFonts w:ascii="Times New Roman" w:hAnsi="Times New Roman" w:cs="Times New Roman"/>
          <w:sz w:val="28"/>
          <w:szCs w:val="28"/>
        </w:rPr>
      </w:pPr>
      <w:r w:rsidRPr="00CB6342">
        <w:rPr>
          <w:rFonts w:ascii="Times New Roman" w:hAnsi="Times New Roman" w:cs="Times New Roman"/>
          <w:sz w:val="28"/>
          <w:szCs w:val="28"/>
        </w:rPr>
        <w:t>подраздел «Условия застройки площадей залегания полезных ископаемых»</w:t>
      </w:r>
      <w:r w:rsidR="00A00080">
        <w:rPr>
          <w:rFonts w:ascii="Times New Roman" w:hAnsi="Times New Roman" w:cs="Times New Roman"/>
          <w:sz w:val="28"/>
          <w:szCs w:val="28"/>
        </w:rPr>
        <w:t xml:space="preserve"> и</w:t>
      </w:r>
      <w:r w:rsidR="005F0594">
        <w:rPr>
          <w:rFonts w:ascii="Times New Roman" w:hAnsi="Times New Roman" w:cs="Times New Roman"/>
          <w:sz w:val="28"/>
          <w:szCs w:val="28"/>
        </w:rPr>
        <w:t>зложить в следующей редакции:</w:t>
      </w:r>
    </w:p>
    <w:p w14:paraId="71A8BF6B" w14:textId="77777777" w:rsidR="005F0594" w:rsidRPr="005F0594" w:rsidRDefault="005F0594" w:rsidP="005F0594">
      <w:pPr>
        <w:autoSpaceDE w:val="0"/>
        <w:autoSpaceDN w:val="0"/>
        <w:adjustRightInd w:val="0"/>
        <w:spacing w:after="0" w:line="240" w:lineRule="auto"/>
        <w:ind w:firstLine="708"/>
        <w:jc w:val="both"/>
        <w:rPr>
          <w:rFonts w:ascii="Times New Roman" w:eastAsia="Calibri" w:hAnsi="Times New Roman" w:cs="Times New Roman"/>
          <w:sz w:val="28"/>
          <w:szCs w:val="28"/>
        </w:rPr>
      </w:pPr>
      <w:r w:rsidRPr="005F0594">
        <w:rPr>
          <w:rFonts w:ascii="Times New Roman" w:eastAsia="Calibri" w:hAnsi="Times New Roman" w:cs="Times New Roman"/>
          <w:sz w:val="28"/>
          <w:szCs w:val="28"/>
        </w:rPr>
        <w:t>«В соответствии со статьей 25 Закона Российской Федерации от 21 февраля 1992 года № 2395-I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71C45119" w14:textId="77777777" w:rsidR="005F0594" w:rsidRPr="005F0594" w:rsidRDefault="005F0594" w:rsidP="005F0594">
      <w:pPr>
        <w:autoSpaceDE w:val="0"/>
        <w:autoSpaceDN w:val="0"/>
        <w:adjustRightInd w:val="0"/>
        <w:spacing w:after="0" w:line="240" w:lineRule="auto"/>
        <w:ind w:firstLine="708"/>
        <w:jc w:val="both"/>
        <w:rPr>
          <w:rFonts w:ascii="Times New Roman" w:eastAsia="Calibri" w:hAnsi="Times New Roman" w:cs="Times New Roman"/>
          <w:sz w:val="28"/>
          <w:szCs w:val="28"/>
        </w:rPr>
      </w:pPr>
      <w:r w:rsidRPr="005F0594">
        <w:rPr>
          <w:rFonts w:ascii="Times New Roman" w:eastAsia="Calibri" w:hAnsi="Times New Roman" w:cs="Times New Roman"/>
          <w:sz w:val="28"/>
          <w:szCs w:val="28"/>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r w:rsidRPr="005F0594">
        <w:rPr>
          <w:rFonts w:ascii="Calibri" w:eastAsia="Calibri" w:hAnsi="Calibri" w:cs="Times New Roman"/>
        </w:rPr>
        <w:t xml:space="preserve"> </w:t>
      </w:r>
      <w:r w:rsidRPr="005F0594">
        <w:rPr>
          <w:rFonts w:ascii="Times New Roman" w:eastAsia="Calibri" w:hAnsi="Times New Roman" w:cs="Times New Roman"/>
          <w:sz w:val="28"/>
          <w:szCs w:val="28"/>
        </w:rPr>
        <w:t>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w:t>
      </w:r>
    </w:p>
    <w:p w14:paraId="5675FB35" w14:textId="7C700C76" w:rsidR="005F0594" w:rsidRPr="005F0594" w:rsidRDefault="005F0594" w:rsidP="005F0594">
      <w:pPr>
        <w:autoSpaceDE w:val="0"/>
        <w:autoSpaceDN w:val="0"/>
        <w:adjustRightInd w:val="0"/>
        <w:spacing w:after="0" w:line="240" w:lineRule="auto"/>
        <w:ind w:firstLine="708"/>
        <w:jc w:val="both"/>
        <w:rPr>
          <w:rFonts w:ascii="Times New Roman" w:eastAsia="Calibri" w:hAnsi="Times New Roman" w:cs="Times New Roman"/>
          <w:sz w:val="28"/>
          <w:szCs w:val="28"/>
        </w:rPr>
      </w:pPr>
      <w:r w:rsidRPr="005F0594">
        <w:rPr>
          <w:rFonts w:ascii="Times New Roman" w:eastAsia="Calibri" w:hAnsi="Times New Roman" w:cs="Times New Roman"/>
          <w:sz w:val="28"/>
          <w:szCs w:val="28"/>
        </w:rPr>
        <w:t>За выдачу разрешения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14:paraId="72A922EF" w14:textId="74FA8CB6" w:rsidR="007F413A" w:rsidRDefault="002171C8" w:rsidP="007F413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03F75" w:rsidRPr="00E123CA">
        <w:rPr>
          <w:rFonts w:ascii="Times New Roman" w:hAnsi="Times New Roman" w:cs="Times New Roman"/>
          <w:sz w:val="28"/>
          <w:szCs w:val="28"/>
        </w:rPr>
        <w:t>)</w:t>
      </w:r>
      <w:bookmarkStart w:id="10" w:name="_Hlk118797821"/>
      <w:r w:rsidR="00201354">
        <w:rPr>
          <w:rFonts w:ascii="Times New Roman" w:hAnsi="Times New Roman" w:cs="Times New Roman"/>
          <w:sz w:val="28"/>
          <w:szCs w:val="28"/>
        </w:rPr>
        <w:t> </w:t>
      </w:r>
      <w:r w:rsidR="002F4506">
        <w:rPr>
          <w:rFonts w:ascii="Times New Roman" w:hAnsi="Times New Roman" w:cs="Times New Roman"/>
          <w:sz w:val="28"/>
          <w:szCs w:val="28"/>
        </w:rPr>
        <w:t xml:space="preserve">в </w:t>
      </w:r>
      <w:r w:rsidR="00803F75" w:rsidRPr="00E123CA">
        <w:rPr>
          <w:rFonts w:ascii="Times New Roman" w:hAnsi="Times New Roman" w:cs="Times New Roman"/>
          <w:sz w:val="28"/>
          <w:szCs w:val="28"/>
        </w:rPr>
        <w:t>раздел</w:t>
      </w:r>
      <w:r w:rsidR="002F4506">
        <w:rPr>
          <w:rFonts w:ascii="Times New Roman" w:hAnsi="Times New Roman" w:cs="Times New Roman"/>
          <w:sz w:val="28"/>
          <w:szCs w:val="28"/>
        </w:rPr>
        <w:t>е</w:t>
      </w:r>
      <w:r w:rsidR="00803F75" w:rsidRPr="00E123CA">
        <w:rPr>
          <w:rFonts w:ascii="Times New Roman" w:hAnsi="Times New Roman" w:cs="Times New Roman"/>
          <w:sz w:val="28"/>
          <w:szCs w:val="28"/>
        </w:rPr>
        <w:t xml:space="preserve"> 2 «Обоснование выбранного варианта размещения объектов местного значения на основе анализа использования территорий муниципального образования</w:t>
      </w:r>
      <w:r w:rsidR="00803F75" w:rsidRPr="001000C6">
        <w:rPr>
          <w:rFonts w:ascii="Times New Roman" w:hAnsi="Times New Roman" w:cs="Times New Roman"/>
          <w:sz w:val="28"/>
          <w:szCs w:val="28"/>
        </w:rPr>
        <w:t>»</w:t>
      </w:r>
      <w:r w:rsidR="002F4506">
        <w:rPr>
          <w:rFonts w:ascii="Times New Roman" w:hAnsi="Times New Roman" w:cs="Times New Roman"/>
          <w:sz w:val="28"/>
          <w:szCs w:val="28"/>
        </w:rPr>
        <w:t>:</w:t>
      </w:r>
      <w:r w:rsidR="00803F75" w:rsidRPr="001000C6">
        <w:rPr>
          <w:rFonts w:ascii="Times New Roman" w:hAnsi="Times New Roman" w:cs="Times New Roman"/>
          <w:sz w:val="28"/>
          <w:szCs w:val="28"/>
        </w:rPr>
        <w:t xml:space="preserve"> </w:t>
      </w:r>
    </w:p>
    <w:p w14:paraId="24AB3CAC" w14:textId="7E2EFFC1" w:rsidR="00D46ADC" w:rsidRDefault="00D46ADC" w:rsidP="006E50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в абзаце третьем</w:t>
      </w:r>
      <w:r w:rsidR="006E509C">
        <w:rPr>
          <w:rFonts w:ascii="Times New Roman" w:hAnsi="Times New Roman" w:cs="Times New Roman"/>
          <w:sz w:val="28"/>
          <w:szCs w:val="28"/>
        </w:rPr>
        <w:t xml:space="preserve"> </w:t>
      </w:r>
      <w:r>
        <w:rPr>
          <w:rFonts w:ascii="Times New Roman" w:hAnsi="Times New Roman" w:cs="Times New Roman"/>
          <w:sz w:val="28"/>
          <w:szCs w:val="28"/>
        </w:rPr>
        <w:t>числ</w:t>
      </w:r>
      <w:r w:rsidR="006E509C">
        <w:rPr>
          <w:rFonts w:ascii="Times New Roman" w:hAnsi="Times New Roman" w:cs="Times New Roman"/>
          <w:sz w:val="28"/>
          <w:szCs w:val="28"/>
        </w:rPr>
        <w:t xml:space="preserve">а </w:t>
      </w:r>
      <w:r>
        <w:rPr>
          <w:rFonts w:ascii="Times New Roman" w:hAnsi="Times New Roman" w:cs="Times New Roman"/>
          <w:sz w:val="28"/>
          <w:szCs w:val="28"/>
        </w:rPr>
        <w:t>«202</w:t>
      </w:r>
      <w:r w:rsidR="00A00080">
        <w:rPr>
          <w:rFonts w:ascii="Times New Roman" w:hAnsi="Times New Roman" w:cs="Times New Roman"/>
          <w:sz w:val="28"/>
          <w:szCs w:val="28"/>
        </w:rPr>
        <w:t>5</w:t>
      </w:r>
      <w:r>
        <w:rPr>
          <w:rFonts w:ascii="Times New Roman" w:hAnsi="Times New Roman" w:cs="Times New Roman"/>
          <w:sz w:val="28"/>
          <w:szCs w:val="28"/>
        </w:rPr>
        <w:t>»</w:t>
      </w:r>
      <w:r w:rsidR="006E509C">
        <w:rPr>
          <w:rFonts w:ascii="Times New Roman" w:hAnsi="Times New Roman" w:cs="Times New Roman"/>
          <w:sz w:val="28"/>
          <w:szCs w:val="28"/>
        </w:rPr>
        <w:t>,</w:t>
      </w:r>
      <w:r>
        <w:rPr>
          <w:rFonts w:ascii="Times New Roman" w:hAnsi="Times New Roman" w:cs="Times New Roman"/>
          <w:sz w:val="28"/>
          <w:szCs w:val="28"/>
        </w:rPr>
        <w:t xml:space="preserve"> </w:t>
      </w:r>
      <w:r w:rsidR="006E509C" w:rsidRPr="006E509C">
        <w:rPr>
          <w:rFonts w:ascii="Times New Roman" w:hAnsi="Times New Roman" w:cs="Times New Roman"/>
          <w:sz w:val="28"/>
          <w:szCs w:val="28"/>
        </w:rPr>
        <w:t xml:space="preserve">«2045» </w:t>
      </w:r>
      <w:r>
        <w:rPr>
          <w:rFonts w:ascii="Times New Roman" w:hAnsi="Times New Roman" w:cs="Times New Roman"/>
          <w:sz w:val="28"/>
          <w:szCs w:val="28"/>
        </w:rPr>
        <w:t xml:space="preserve">заменить </w:t>
      </w:r>
      <w:bookmarkStart w:id="11" w:name="_Hlk129334211"/>
      <w:r w:rsidR="006E509C">
        <w:rPr>
          <w:rFonts w:ascii="Times New Roman" w:hAnsi="Times New Roman" w:cs="Times New Roman"/>
          <w:sz w:val="28"/>
          <w:szCs w:val="28"/>
        </w:rPr>
        <w:t xml:space="preserve">соответственно </w:t>
      </w:r>
      <w:r>
        <w:rPr>
          <w:rFonts w:ascii="Times New Roman" w:hAnsi="Times New Roman" w:cs="Times New Roman"/>
          <w:sz w:val="28"/>
          <w:szCs w:val="28"/>
        </w:rPr>
        <w:t>числ</w:t>
      </w:r>
      <w:r w:rsidR="006E509C">
        <w:rPr>
          <w:rFonts w:ascii="Times New Roman" w:hAnsi="Times New Roman" w:cs="Times New Roman"/>
          <w:sz w:val="28"/>
          <w:szCs w:val="28"/>
        </w:rPr>
        <w:t>ами</w:t>
      </w:r>
      <w:r>
        <w:rPr>
          <w:rFonts w:ascii="Times New Roman" w:hAnsi="Times New Roman" w:cs="Times New Roman"/>
          <w:sz w:val="28"/>
          <w:szCs w:val="28"/>
        </w:rPr>
        <w:t xml:space="preserve"> «201</w:t>
      </w:r>
      <w:r w:rsidR="00A00080">
        <w:rPr>
          <w:rFonts w:ascii="Times New Roman" w:hAnsi="Times New Roman" w:cs="Times New Roman"/>
          <w:sz w:val="28"/>
          <w:szCs w:val="28"/>
        </w:rPr>
        <w:t>9</w:t>
      </w:r>
      <w:r>
        <w:rPr>
          <w:rFonts w:ascii="Times New Roman" w:hAnsi="Times New Roman" w:cs="Times New Roman"/>
          <w:sz w:val="28"/>
          <w:szCs w:val="28"/>
        </w:rPr>
        <w:t>»</w:t>
      </w:r>
      <w:r w:rsidR="006E509C">
        <w:rPr>
          <w:rFonts w:ascii="Times New Roman" w:hAnsi="Times New Roman" w:cs="Times New Roman"/>
          <w:sz w:val="28"/>
          <w:szCs w:val="28"/>
        </w:rPr>
        <w:t>,</w:t>
      </w:r>
      <w:r w:rsidR="006E509C" w:rsidRPr="006E509C">
        <w:t xml:space="preserve"> </w:t>
      </w:r>
      <w:r w:rsidR="006E509C" w:rsidRPr="006E509C">
        <w:rPr>
          <w:rFonts w:ascii="Times New Roman" w:hAnsi="Times New Roman" w:cs="Times New Roman"/>
          <w:sz w:val="28"/>
          <w:szCs w:val="28"/>
        </w:rPr>
        <w:t>«2039»</w:t>
      </w:r>
      <w:r>
        <w:rPr>
          <w:rFonts w:ascii="Times New Roman" w:hAnsi="Times New Roman" w:cs="Times New Roman"/>
          <w:sz w:val="28"/>
          <w:szCs w:val="28"/>
        </w:rPr>
        <w:t>;</w:t>
      </w:r>
    </w:p>
    <w:bookmarkEnd w:id="11"/>
    <w:p w14:paraId="1AB618A4" w14:textId="550D5D21" w:rsidR="006E509C" w:rsidRDefault="00941CD0" w:rsidP="006E50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 абзаце шестом</w:t>
      </w:r>
      <w:r w:rsidR="006E509C">
        <w:rPr>
          <w:rFonts w:ascii="Times New Roman" w:hAnsi="Times New Roman" w:cs="Times New Roman"/>
          <w:sz w:val="28"/>
          <w:szCs w:val="28"/>
        </w:rPr>
        <w:t xml:space="preserve"> </w:t>
      </w:r>
      <w:r w:rsidRPr="00941CD0">
        <w:rPr>
          <w:rFonts w:ascii="Times New Roman" w:hAnsi="Times New Roman" w:cs="Times New Roman"/>
          <w:sz w:val="28"/>
          <w:szCs w:val="28"/>
        </w:rPr>
        <w:t>числ</w:t>
      </w:r>
      <w:r w:rsidR="006E509C">
        <w:rPr>
          <w:rFonts w:ascii="Times New Roman" w:hAnsi="Times New Roman" w:cs="Times New Roman"/>
          <w:sz w:val="28"/>
          <w:szCs w:val="28"/>
        </w:rPr>
        <w:t>а</w:t>
      </w:r>
      <w:r w:rsidRPr="00941CD0">
        <w:rPr>
          <w:rFonts w:ascii="Times New Roman" w:hAnsi="Times New Roman" w:cs="Times New Roman"/>
          <w:sz w:val="28"/>
          <w:szCs w:val="28"/>
        </w:rPr>
        <w:t xml:space="preserve"> «202</w:t>
      </w:r>
      <w:r w:rsidR="00A00080">
        <w:rPr>
          <w:rFonts w:ascii="Times New Roman" w:hAnsi="Times New Roman" w:cs="Times New Roman"/>
          <w:sz w:val="28"/>
          <w:szCs w:val="28"/>
        </w:rPr>
        <w:t>5</w:t>
      </w:r>
      <w:r w:rsidRPr="00941CD0">
        <w:rPr>
          <w:rFonts w:ascii="Times New Roman" w:hAnsi="Times New Roman" w:cs="Times New Roman"/>
          <w:sz w:val="28"/>
          <w:szCs w:val="28"/>
        </w:rPr>
        <w:t>»</w:t>
      </w:r>
      <w:r w:rsidR="006E509C">
        <w:rPr>
          <w:rFonts w:ascii="Times New Roman" w:hAnsi="Times New Roman" w:cs="Times New Roman"/>
          <w:sz w:val="28"/>
          <w:szCs w:val="28"/>
        </w:rPr>
        <w:t>,</w:t>
      </w:r>
      <w:r w:rsidRPr="00941CD0">
        <w:rPr>
          <w:rFonts w:ascii="Times New Roman" w:hAnsi="Times New Roman" w:cs="Times New Roman"/>
          <w:sz w:val="28"/>
          <w:szCs w:val="28"/>
        </w:rPr>
        <w:t xml:space="preserve"> </w:t>
      </w:r>
      <w:r w:rsidR="006E509C" w:rsidRPr="006E509C">
        <w:rPr>
          <w:rFonts w:ascii="Times New Roman" w:hAnsi="Times New Roman" w:cs="Times New Roman"/>
          <w:sz w:val="28"/>
          <w:szCs w:val="28"/>
        </w:rPr>
        <w:t xml:space="preserve">«2045» </w:t>
      </w:r>
      <w:r w:rsidRPr="00941CD0">
        <w:rPr>
          <w:rFonts w:ascii="Times New Roman" w:hAnsi="Times New Roman" w:cs="Times New Roman"/>
          <w:sz w:val="28"/>
          <w:szCs w:val="28"/>
        </w:rPr>
        <w:t xml:space="preserve">заменить </w:t>
      </w:r>
      <w:r w:rsidR="006E509C" w:rsidRPr="006E509C">
        <w:rPr>
          <w:rFonts w:ascii="Times New Roman" w:hAnsi="Times New Roman" w:cs="Times New Roman"/>
          <w:sz w:val="28"/>
          <w:szCs w:val="28"/>
        </w:rPr>
        <w:t>соответственно числами «2019», «2039»;</w:t>
      </w:r>
    </w:p>
    <w:p w14:paraId="26E6E6A7" w14:textId="759CC81E" w:rsidR="00A00080" w:rsidRPr="00A00080" w:rsidRDefault="00A00080" w:rsidP="006E509C">
      <w:pPr>
        <w:spacing w:after="0" w:line="240" w:lineRule="auto"/>
        <w:ind w:firstLine="709"/>
        <w:jc w:val="both"/>
        <w:rPr>
          <w:rFonts w:ascii="Times New Roman" w:hAnsi="Times New Roman" w:cs="Times New Roman"/>
          <w:sz w:val="28"/>
          <w:szCs w:val="28"/>
        </w:rPr>
      </w:pPr>
      <w:r w:rsidRPr="00A00080">
        <w:rPr>
          <w:rFonts w:ascii="Times New Roman" w:hAnsi="Times New Roman" w:cs="Times New Roman"/>
          <w:sz w:val="28"/>
          <w:szCs w:val="28"/>
        </w:rPr>
        <w:t xml:space="preserve">в) абзацы девятый </w:t>
      </w:r>
      <w:r w:rsidR="00217B56">
        <w:rPr>
          <w:rFonts w:ascii="Times New Roman" w:hAnsi="Times New Roman" w:cs="Times New Roman"/>
          <w:sz w:val="28"/>
          <w:szCs w:val="28"/>
        </w:rPr>
        <w:t>- одиннадцатый</w:t>
      </w:r>
      <w:r w:rsidRPr="00A00080">
        <w:rPr>
          <w:rFonts w:ascii="Times New Roman" w:hAnsi="Times New Roman" w:cs="Times New Roman"/>
          <w:sz w:val="28"/>
          <w:szCs w:val="28"/>
        </w:rPr>
        <w:t xml:space="preserve"> изложить в следующей редакции:</w:t>
      </w:r>
    </w:p>
    <w:p w14:paraId="032B551C" w14:textId="77777777" w:rsidR="00A00080" w:rsidRPr="00A00080" w:rsidRDefault="00A00080" w:rsidP="00A00080">
      <w:pPr>
        <w:spacing w:after="0" w:line="240" w:lineRule="auto"/>
        <w:ind w:firstLine="709"/>
        <w:jc w:val="both"/>
        <w:rPr>
          <w:rFonts w:ascii="Times New Roman" w:hAnsi="Times New Roman" w:cs="Times New Roman"/>
          <w:sz w:val="28"/>
          <w:szCs w:val="28"/>
        </w:rPr>
      </w:pPr>
      <w:r w:rsidRPr="00A00080">
        <w:rPr>
          <w:rFonts w:ascii="Times New Roman" w:hAnsi="Times New Roman" w:cs="Times New Roman"/>
          <w:sz w:val="28"/>
          <w:szCs w:val="28"/>
        </w:rPr>
        <w:lastRenderedPageBreak/>
        <w:t>«Федеральный закон от 6 октября 2003 г. № 131-ФЗ «Об общих принципах организации местного самоуправления в Российской Федерации»;</w:t>
      </w:r>
    </w:p>
    <w:p w14:paraId="515BB4B7" w14:textId="4067E28B" w:rsidR="00A00080" w:rsidRDefault="00A00080" w:rsidP="00A00080">
      <w:pPr>
        <w:spacing w:after="0" w:line="240" w:lineRule="auto"/>
        <w:ind w:firstLine="709"/>
        <w:jc w:val="both"/>
        <w:rPr>
          <w:rFonts w:ascii="Times New Roman" w:hAnsi="Times New Roman" w:cs="Times New Roman"/>
          <w:sz w:val="28"/>
          <w:szCs w:val="28"/>
        </w:rPr>
      </w:pPr>
      <w:r w:rsidRPr="00A00080">
        <w:rPr>
          <w:rFonts w:ascii="Times New Roman" w:hAnsi="Times New Roman" w:cs="Times New Roman"/>
          <w:sz w:val="28"/>
          <w:szCs w:val="28"/>
        </w:rPr>
        <w:t>Постановление Правительства Российской Федерации от 20 марта 2003 г. № 165 «О внесении изменений и дополнений в порядок разработки и реализации федеральных целевых программ и межгосударственных целевых программ, в осуществлении которых участвует Российская Федерация»;</w:t>
      </w:r>
    </w:p>
    <w:p w14:paraId="00A14104" w14:textId="7C17F921" w:rsidR="00A571F0" w:rsidRDefault="00A571F0" w:rsidP="00941CD0">
      <w:pPr>
        <w:spacing w:after="0" w:line="240" w:lineRule="auto"/>
        <w:ind w:firstLine="709"/>
        <w:jc w:val="both"/>
        <w:rPr>
          <w:rFonts w:ascii="Times New Roman" w:hAnsi="Times New Roman" w:cs="Times New Roman"/>
          <w:sz w:val="28"/>
          <w:szCs w:val="28"/>
        </w:rPr>
      </w:pPr>
      <w:r w:rsidRPr="00A571F0">
        <w:rPr>
          <w:rFonts w:ascii="Times New Roman" w:hAnsi="Times New Roman" w:cs="Times New Roman"/>
          <w:sz w:val="28"/>
          <w:szCs w:val="28"/>
        </w:rPr>
        <w:t>Стратегии социально-экономического развития Курской области на период до 2030 года</w:t>
      </w:r>
      <w:r>
        <w:rPr>
          <w:rFonts w:ascii="Times New Roman" w:hAnsi="Times New Roman" w:cs="Times New Roman"/>
          <w:sz w:val="28"/>
          <w:szCs w:val="28"/>
        </w:rPr>
        <w:t>»;</w:t>
      </w:r>
      <w:r w:rsidR="00217B56">
        <w:rPr>
          <w:rFonts w:ascii="Times New Roman" w:hAnsi="Times New Roman" w:cs="Times New Roman"/>
          <w:sz w:val="28"/>
          <w:szCs w:val="28"/>
        </w:rPr>
        <w:t>»;</w:t>
      </w:r>
    </w:p>
    <w:p w14:paraId="3B7AB587" w14:textId="0EB8608D" w:rsidR="00A00080" w:rsidRDefault="00626008" w:rsidP="00941C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B07B5D" w:rsidRPr="00217B56">
        <w:rPr>
          <w:rFonts w:ascii="Times New Roman" w:hAnsi="Times New Roman" w:cs="Times New Roman"/>
          <w:sz w:val="28"/>
          <w:szCs w:val="28"/>
        </w:rPr>
        <w:t>)</w:t>
      </w:r>
      <w:r w:rsidR="00916D0E" w:rsidRPr="00217B56">
        <w:rPr>
          <w:rFonts w:ascii="Times New Roman" w:hAnsi="Times New Roman" w:cs="Times New Roman"/>
          <w:sz w:val="28"/>
          <w:szCs w:val="28"/>
        </w:rPr>
        <w:t> </w:t>
      </w:r>
      <w:r w:rsidR="00B07B5D" w:rsidRPr="00217B56">
        <w:rPr>
          <w:rFonts w:ascii="Times New Roman" w:hAnsi="Times New Roman" w:cs="Times New Roman"/>
          <w:sz w:val="28"/>
          <w:szCs w:val="28"/>
        </w:rPr>
        <w:t>в</w:t>
      </w:r>
      <w:r w:rsidR="00A00080" w:rsidRPr="00217B56">
        <w:rPr>
          <w:rFonts w:ascii="Times New Roman" w:hAnsi="Times New Roman" w:cs="Times New Roman"/>
          <w:sz w:val="28"/>
          <w:szCs w:val="28"/>
        </w:rPr>
        <w:t xml:space="preserve"> абзаце семнадцатом </w:t>
      </w:r>
      <w:r w:rsidR="00002D66" w:rsidRPr="00217B56">
        <w:rPr>
          <w:rFonts w:ascii="Times New Roman" w:hAnsi="Times New Roman" w:cs="Times New Roman"/>
          <w:sz w:val="28"/>
          <w:szCs w:val="28"/>
        </w:rPr>
        <w:t>слова</w:t>
      </w:r>
      <w:r w:rsidR="00002D66">
        <w:rPr>
          <w:rFonts w:ascii="Times New Roman" w:hAnsi="Times New Roman" w:cs="Times New Roman"/>
          <w:sz w:val="28"/>
          <w:szCs w:val="28"/>
        </w:rPr>
        <w:t xml:space="preserve"> </w:t>
      </w:r>
      <w:r w:rsidR="00B07B5D" w:rsidRPr="00B07B5D">
        <w:rPr>
          <w:rFonts w:ascii="Times New Roman" w:hAnsi="Times New Roman" w:cs="Times New Roman"/>
          <w:sz w:val="28"/>
          <w:szCs w:val="28"/>
        </w:rPr>
        <w:t>«Программу экономического и социального развития Курской области» заменить словами «Стратегии социально-экономического развития Курской области на период до 2030</w:t>
      </w:r>
      <w:r w:rsidR="00873A56">
        <w:rPr>
          <w:rFonts w:ascii="Times New Roman" w:hAnsi="Times New Roman" w:cs="Times New Roman"/>
          <w:sz w:val="28"/>
          <w:szCs w:val="28"/>
        </w:rPr>
        <w:t> </w:t>
      </w:r>
      <w:r w:rsidR="00B07B5D" w:rsidRPr="00B07B5D">
        <w:rPr>
          <w:rFonts w:ascii="Times New Roman" w:hAnsi="Times New Roman" w:cs="Times New Roman"/>
          <w:sz w:val="28"/>
          <w:szCs w:val="28"/>
        </w:rPr>
        <w:t>года»;</w:t>
      </w:r>
    </w:p>
    <w:p w14:paraId="5D725294" w14:textId="11ECD2EE" w:rsidR="00395329" w:rsidRPr="00395329" w:rsidRDefault="00626008" w:rsidP="003953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3E1821" w:rsidRPr="003E1821">
        <w:rPr>
          <w:rFonts w:ascii="Times New Roman" w:hAnsi="Times New Roman" w:cs="Times New Roman"/>
          <w:sz w:val="28"/>
          <w:szCs w:val="28"/>
        </w:rPr>
        <w:t>) подраздел 2.1 «Сведения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изложить в следующей редакции:</w:t>
      </w:r>
    </w:p>
    <w:p w14:paraId="5939849D" w14:textId="4F3C7571" w:rsidR="000550D3" w:rsidRPr="000550D3" w:rsidRDefault="000550D3" w:rsidP="000550D3">
      <w:pPr>
        <w:widowControl w:val="0"/>
        <w:suppressAutoHyphens/>
        <w:spacing w:after="0" w:line="240" w:lineRule="auto"/>
        <w:jc w:val="center"/>
        <w:rPr>
          <w:rFonts w:ascii="Times New Roman" w:eastAsia="Times New Roman" w:hAnsi="Times New Roman" w:cs="Times New Roman"/>
          <w:b/>
          <w:bCs/>
          <w:kern w:val="2"/>
          <w:sz w:val="28"/>
          <w:szCs w:val="28"/>
          <w:lang w:eastAsia="ru-RU"/>
        </w:rPr>
      </w:pPr>
      <w:r w:rsidRPr="000550D3">
        <w:rPr>
          <w:rFonts w:ascii="Times New Roman" w:eastAsia="Times New Roman" w:hAnsi="Times New Roman" w:cs="Times New Roman"/>
          <w:kern w:val="2"/>
          <w:sz w:val="28"/>
          <w:szCs w:val="28"/>
          <w:lang w:eastAsia="ru-RU"/>
        </w:rPr>
        <w:t>«</w:t>
      </w:r>
      <w:r w:rsidRPr="000550D3">
        <w:rPr>
          <w:rFonts w:ascii="Times New Roman" w:eastAsia="Times New Roman" w:hAnsi="Times New Roman" w:cs="Times New Roman"/>
          <w:b/>
          <w:bCs/>
          <w:kern w:val="2"/>
          <w:sz w:val="28"/>
          <w:szCs w:val="28"/>
          <w:lang w:eastAsia="ru-RU"/>
        </w:rPr>
        <w:t>2.1. Перечень нормативных правовых актов Курской области, для реализации которых осуществляется создание объектов местного значения</w:t>
      </w:r>
    </w:p>
    <w:p w14:paraId="79C75BEF" w14:textId="77777777" w:rsidR="00282C7F" w:rsidRPr="003E1821" w:rsidRDefault="00282C7F" w:rsidP="003E1821">
      <w:pPr>
        <w:spacing w:after="0" w:line="240" w:lineRule="auto"/>
        <w:ind w:firstLine="709"/>
        <w:jc w:val="both"/>
        <w:rPr>
          <w:rFonts w:ascii="Times New Roman" w:hAnsi="Times New Roman" w:cs="Times New Roman"/>
          <w:b/>
          <w:bCs/>
          <w:sz w:val="28"/>
          <w:szCs w:val="28"/>
        </w:rPr>
      </w:pPr>
    </w:p>
    <w:p w14:paraId="7D63D9F2" w14:textId="77777777" w:rsidR="003E1821" w:rsidRPr="003E1821" w:rsidRDefault="003E1821" w:rsidP="003E1821">
      <w:pPr>
        <w:spacing w:after="0" w:line="240" w:lineRule="auto"/>
        <w:ind w:firstLine="709"/>
        <w:jc w:val="both"/>
        <w:rPr>
          <w:rFonts w:ascii="Times New Roman" w:hAnsi="Times New Roman" w:cs="Times New Roman"/>
          <w:sz w:val="28"/>
          <w:szCs w:val="28"/>
        </w:rPr>
      </w:pPr>
      <w:r w:rsidRPr="003E1821">
        <w:rPr>
          <w:rFonts w:ascii="Times New Roman" w:hAnsi="Times New Roman" w:cs="Times New Roman"/>
          <w:sz w:val="28"/>
          <w:szCs w:val="28"/>
        </w:rPr>
        <w:t xml:space="preserve">1. Постановление Правительства Российской Федерации от 19 апреля </w:t>
      </w:r>
    </w:p>
    <w:p w14:paraId="7AAD0BB3" w14:textId="3392341D" w:rsidR="003E1821" w:rsidRPr="003E1821" w:rsidRDefault="003E1821" w:rsidP="003E1821">
      <w:pPr>
        <w:spacing w:after="0" w:line="240" w:lineRule="auto"/>
        <w:jc w:val="both"/>
        <w:rPr>
          <w:rFonts w:ascii="Times New Roman" w:hAnsi="Times New Roman" w:cs="Times New Roman"/>
          <w:sz w:val="28"/>
          <w:szCs w:val="28"/>
        </w:rPr>
      </w:pPr>
      <w:r w:rsidRPr="003E1821">
        <w:rPr>
          <w:rFonts w:ascii="Times New Roman" w:hAnsi="Times New Roman" w:cs="Times New Roman"/>
          <w:sz w:val="28"/>
          <w:szCs w:val="28"/>
        </w:rPr>
        <w:t>2012</w:t>
      </w:r>
      <w:r w:rsidR="002E3E04">
        <w:rPr>
          <w:rFonts w:ascii="Times New Roman" w:hAnsi="Times New Roman" w:cs="Times New Roman"/>
          <w:sz w:val="28"/>
          <w:szCs w:val="28"/>
        </w:rPr>
        <w:t> </w:t>
      </w:r>
      <w:r w:rsidRPr="003E1821">
        <w:rPr>
          <w:rFonts w:ascii="Times New Roman" w:hAnsi="Times New Roman" w:cs="Times New Roman"/>
          <w:sz w:val="28"/>
          <w:szCs w:val="28"/>
        </w:rPr>
        <w:t>г. №</w:t>
      </w:r>
      <w:r w:rsidR="002E3E04">
        <w:rPr>
          <w:rFonts w:ascii="Times New Roman" w:hAnsi="Times New Roman" w:cs="Times New Roman"/>
          <w:sz w:val="28"/>
          <w:szCs w:val="28"/>
        </w:rPr>
        <w:t> </w:t>
      </w:r>
      <w:r w:rsidRPr="003E1821">
        <w:rPr>
          <w:rFonts w:ascii="Times New Roman" w:hAnsi="Times New Roman" w:cs="Times New Roman"/>
          <w:sz w:val="28"/>
          <w:szCs w:val="28"/>
        </w:rPr>
        <w:t>350 «О федеральной целевой программе «Развитие водохозяйственного комплекса Российской Федерации в 2012 - 2020 годах».</w:t>
      </w:r>
    </w:p>
    <w:p w14:paraId="2B6E6114" w14:textId="34BF1789" w:rsidR="003E1821" w:rsidRPr="003E1821" w:rsidRDefault="003E1821" w:rsidP="003E1821">
      <w:pPr>
        <w:spacing w:after="0" w:line="240" w:lineRule="auto"/>
        <w:ind w:firstLine="709"/>
        <w:jc w:val="both"/>
        <w:rPr>
          <w:rFonts w:ascii="Times New Roman" w:hAnsi="Times New Roman" w:cs="Times New Roman"/>
          <w:sz w:val="28"/>
          <w:szCs w:val="28"/>
        </w:rPr>
      </w:pPr>
      <w:r w:rsidRPr="003E1821">
        <w:rPr>
          <w:rFonts w:ascii="Times New Roman" w:hAnsi="Times New Roman" w:cs="Times New Roman"/>
          <w:sz w:val="28"/>
          <w:szCs w:val="28"/>
        </w:rPr>
        <w:t>2. Постановление Администрации Курской области от 20.07.2012</w:t>
      </w:r>
      <w:r>
        <w:rPr>
          <w:rFonts w:ascii="Times New Roman" w:hAnsi="Times New Roman" w:cs="Times New Roman"/>
          <w:sz w:val="28"/>
          <w:szCs w:val="28"/>
        </w:rPr>
        <w:t xml:space="preserve"> </w:t>
      </w:r>
      <w:r w:rsidRPr="003E1821">
        <w:rPr>
          <w:rFonts w:ascii="Times New Roman" w:hAnsi="Times New Roman" w:cs="Times New Roman"/>
          <w:sz w:val="28"/>
          <w:szCs w:val="28"/>
        </w:rPr>
        <w:t>№</w:t>
      </w:r>
      <w:r>
        <w:rPr>
          <w:rFonts w:ascii="Times New Roman" w:hAnsi="Times New Roman" w:cs="Times New Roman"/>
          <w:sz w:val="28"/>
          <w:szCs w:val="28"/>
        </w:rPr>
        <w:t> </w:t>
      </w:r>
      <w:r w:rsidRPr="003E1821">
        <w:rPr>
          <w:rFonts w:ascii="Times New Roman" w:hAnsi="Times New Roman" w:cs="Times New Roman"/>
          <w:sz w:val="28"/>
          <w:szCs w:val="28"/>
        </w:rPr>
        <w:t>607-па «Об утверждении Схемы развития и размещения особо охраняемых природных территорий в Курской области на период до 2024</w:t>
      </w:r>
      <w:r w:rsidR="002E3E04">
        <w:rPr>
          <w:rFonts w:ascii="Times New Roman" w:hAnsi="Times New Roman" w:cs="Times New Roman"/>
          <w:sz w:val="28"/>
          <w:szCs w:val="28"/>
        </w:rPr>
        <w:t> </w:t>
      </w:r>
      <w:r w:rsidRPr="003E1821">
        <w:rPr>
          <w:rFonts w:ascii="Times New Roman" w:hAnsi="Times New Roman" w:cs="Times New Roman"/>
          <w:sz w:val="28"/>
          <w:szCs w:val="28"/>
        </w:rPr>
        <w:t>года».</w:t>
      </w:r>
    </w:p>
    <w:p w14:paraId="3B50B508" w14:textId="36CE7A76" w:rsidR="003E1821" w:rsidRPr="003E1821" w:rsidRDefault="003E1821" w:rsidP="003E1821">
      <w:pPr>
        <w:spacing w:after="0" w:line="240" w:lineRule="auto"/>
        <w:ind w:firstLine="709"/>
        <w:jc w:val="both"/>
        <w:rPr>
          <w:rFonts w:ascii="Times New Roman" w:hAnsi="Times New Roman" w:cs="Times New Roman"/>
          <w:sz w:val="28"/>
          <w:szCs w:val="28"/>
        </w:rPr>
      </w:pPr>
      <w:r w:rsidRPr="003E1821">
        <w:rPr>
          <w:rFonts w:ascii="Times New Roman" w:hAnsi="Times New Roman" w:cs="Times New Roman"/>
          <w:sz w:val="28"/>
          <w:szCs w:val="28"/>
        </w:rPr>
        <w:t>3. Постановление Администрации Курской области от 08.10.2013</w:t>
      </w:r>
      <w:r>
        <w:rPr>
          <w:rFonts w:ascii="Times New Roman" w:hAnsi="Times New Roman" w:cs="Times New Roman"/>
          <w:sz w:val="28"/>
          <w:szCs w:val="28"/>
        </w:rPr>
        <w:t xml:space="preserve"> </w:t>
      </w:r>
      <w:r w:rsidRPr="003E1821">
        <w:rPr>
          <w:rFonts w:ascii="Times New Roman" w:hAnsi="Times New Roman" w:cs="Times New Roman"/>
          <w:sz w:val="28"/>
          <w:szCs w:val="28"/>
        </w:rPr>
        <w:t>№</w:t>
      </w:r>
      <w:r>
        <w:rPr>
          <w:rFonts w:ascii="Times New Roman" w:hAnsi="Times New Roman" w:cs="Times New Roman"/>
          <w:sz w:val="28"/>
          <w:szCs w:val="28"/>
        </w:rPr>
        <w:t> </w:t>
      </w:r>
      <w:r w:rsidRPr="003E1821">
        <w:rPr>
          <w:rFonts w:ascii="Times New Roman" w:hAnsi="Times New Roman" w:cs="Times New Roman"/>
          <w:sz w:val="28"/>
          <w:szCs w:val="28"/>
        </w:rPr>
        <w:t>700-па «Об утверждении государственной программы Курской области «Развитие культуры в Курской области».</w:t>
      </w:r>
    </w:p>
    <w:p w14:paraId="36D757E6" w14:textId="76677FA9" w:rsidR="003E1821" w:rsidRPr="003E1821" w:rsidRDefault="003E1821" w:rsidP="003E1821">
      <w:pPr>
        <w:spacing w:after="0" w:line="240" w:lineRule="auto"/>
        <w:ind w:firstLine="709"/>
        <w:jc w:val="both"/>
        <w:rPr>
          <w:rFonts w:ascii="Times New Roman" w:hAnsi="Times New Roman" w:cs="Times New Roman"/>
          <w:sz w:val="28"/>
          <w:szCs w:val="28"/>
        </w:rPr>
      </w:pPr>
      <w:r w:rsidRPr="003E1821">
        <w:rPr>
          <w:rFonts w:ascii="Times New Roman" w:hAnsi="Times New Roman" w:cs="Times New Roman"/>
          <w:sz w:val="28"/>
          <w:szCs w:val="28"/>
        </w:rPr>
        <w:t>4. Постановление Администрации Курской области от 11.10.2013 №</w:t>
      </w:r>
      <w:r>
        <w:rPr>
          <w:rFonts w:ascii="Times New Roman" w:hAnsi="Times New Roman" w:cs="Times New Roman"/>
          <w:sz w:val="28"/>
          <w:szCs w:val="28"/>
        </w:rPr>
        <w:t> </w:t>
      </w:r>
      <w:r w:rsidRPr="003E1821">
        <w:rPr>
          <w:rFonts w:ascii="Times New Roman" w:hAnsi="Times New Roman" w:cs="Times New Roman"/>
          <w:sz w:val="28"/>
          <w:szCs w:val="28"/>
        </w:rPr>
        <w:t>724-па «Об утверждении государственной программы Курской области «Развитие физической культуры и спорта в Курской области».</w:t>
      </w:r>
    </w:p>
    <w:p w14:paraId="71A6F2A2" w14:textId="47A171C3" w:rsidR="003E1821" w:rsidRPr="003E1821" w:rsidRDefault="003E1821" w:rsidP="003E1821">
      <w:pPr>
        <w:spacing w:after="0" w:line="240" w:lineRule="auto"/>
        <w:ind w:firstLine="709"/>
        <w:jc w:val="both"/>
        <w:rPr>
          <w:rFonts w:ascii="Times New Roman" w:hAnsi="Times New Roman" w:cs="Times New Roman"/>
          <w:sz w:val="28"/>
          <w:szCs w:val="28"/>
        </w:rPr>
      </w:pPr>
      <w:r w:rsidRPr="003E1821">
        <w:rPr>
          <w:rFonts w:ascii="Times New Roman" w:hAnsi="Times New Roman" w:cs="Times New Roman"/>
          <w:sz w:val="28"/>
          <w:szCs w:val="28"/>
        </w:rPr>
        <w:t>5. Постановление Администрации Курской области от 11.10.2013 №</w:t>
      </w:r>
      <w:r>
        <w:rPr>
          <w:rFonts w:ascii="Times New Roman" w:hAnsi="Times New Roman" w:cs="Times New Roman"/>
          <w:sz w:val="28"/>
          <w:szCs w:val="28"/>
        </w:rPr>
        <w:t> </w:t>
      </w:r>
      <w:r w:rsidRPr="003E1821">
        <w:rPr>
          <w:rFonts w:ascii="Times New Roman" w:hAnsi="Times New Roman" w:cs="Times New Roman"/>
          <w:sz w:val="28"/>
          <w:szCs w:val="28"/>
        </w:rPr>
        <w:t>716-па «Об утверждении государственной программы Курской области «Обеспечение доступным и комфортным жильем и коммунальными услугами граждан в Курской области».</w:t>
      </w:r>
    </w:p>
    <w:p w14:paraId="07C29BCA" w14:textId="19437E67" w:rsidR="003E1821" w:rsidRPr="003E1821" w:rsidRDefault="003E1821" w:rsidP="003E1821">
      <w:pPr>
        <w:spacing w:after="0" w:line="240" w:lineRule="auto"/>
        <w:ind w:firstLine="709"/>
        <w:jc w:val="both"/>
        <w:rPr>
          <w:rFonts w:ascii="Times New Roman" w:hAnsi="Times New Roman" w:cs="Times New Roman"/>
          <w:sz w:val="28"/>
          <w:szCs w:val="28"/>
        </w:rPr>
      </w:pPr>
      <w:r w:rsidRPr="003E1821">
        <w:rPr>
          <w:rFonts w:ascii="Times New Roman" w:hAnsi="Times New Roman" w:cs="Times New Roman"/>
          <w:sz w:val="28"/>
          <w:szCs w:val="28"/>
        </w:rPr>
        <w:t>6. Постановление Администрации Курской области от 18.10.2013 №</w:t>
      </w:r>
      <w:r>
        <w:rPr>
          <w:rFonts w:ascii="Times New Roman" w:hAnsi="Times New Roman" w:cs="Times New Roman"/>
          <w:sz w:val="28"/>
          <w:szCs w:val="28"/>
        </w:rPr>
        <w:t> </w:t>
      </w:r>
      <w:r w:rsidRPr="003E1821">
        <w:rPr>
          <w:rFonts w:ascii="Times New Roman" w:hAnsi="Times New Roman" w:cs="Times New Roman"/>
          <w:sz w:val="28"/>
          <w:szCs w:val="28"/>
        </w:rPr>
        <w:t>744-па «Об утверждении государственной программы Курской области «Развитие сельского хозяйства и регулирование рынков сельскохозяйственной продукции, сырья и продовольствия в Курской области».</w:t>
      </w:r>
    </w:p>
    <w:p w14:paraId="44057265" w14:textId="27EB5BDF" w:rsidR="003E1821" w:rsidRPr="003E1821" w:rsidRDefault="003E1821" w:rsidP="003E1821">
      <w:pPr>
        <w:spacing w:after="0" w:line="240" w:lineRule="auto"/>
        <w:ind w:firstLine="709"/>
        <w:jc w:val="both"/>
        <w:rPr>
          <w:rFonts w:ascii="Times New Roman" w:hAnsi="Times New Roman" w:cs="Times New Roman"/>
          <w:sz w:val="28"/>
          <w:szCs w:val="28"/>
        </w:rPr>
      </w:pPr>
      <w:r w:rsidRPr="003E1821">
        <w:rPr>
          <w:rFonts w:ascii="Times New Roman" w:hAnsi="Times New Roman" w:cs="Times New Roman"/>
          <w:sz w:val="28"/>
          <w:szCs w:val="28"/>
        </w:rPr>
        <w:lastRenderedPageBreak/>
        <w:t>7. Постановление Администрации Курской области от 18.10.2013</w:t>
      </w:r>
      <w:r>
        <w:rPr>
          <w:rFonts w:ascii="Times New Roman" w:hAnsi="Times New Roman" w:cs="Times New Roman"/>
          <w:sz w:val="28"/>
          <w:szCs w:val="28"/>
        </w:rPr>
        <w:t xml:space="preserve"> </w:t>
      </w:r>
      <w:r w:rsidRPr="003E1821">
        <w:rPr>
          <w:rFonts w:ascii="Times New Roman" w:hAnsi="Times New Roman" w:cs="Times New Roman"/>
          <w:sz w:val="28"/>
          <w:szCs w:val="28"/>
        </w:rPr>
        <w:t>№</w:t>
      </w:r>
      <w:r>
        <w:rPr>
          <w:rFonts w:ascii="Times New Roman" w:hAnsi="Times New Roman" w:cs="Times New Roman"/>
          <w:sz w:val="28"/>
          <w:szCs w:val="28"/>
        </w:rPr>
        <w:t> </w:t>
      </w:r>
      <w:r w:rsidRPr="003E1821">
        <w:rPr>
          <w:rFonts w:ascii="Times New Roman" w:hAnsi="Times New Roman" w:cs="Times New Roman"/>
          <w:sz w:val="28"/>
          <w:szCs w:val="28"/>
        </w:rPr>
        <w:t>748-па «Об утверждении государственной программы Курской области «Воспроизводство и использование природных ресурсов, охрана окружающей среды в Курской области».</w:t>
      </w:r>
    </w:p>
    <w:p w14:paraId="1812D659" w14:textId="5A7FDA94" w:rsidR="003E1821" w:rsidRPr="003E1821" w:rsidRDefault="003E1821" w:rsidP="003E1821">
      <w:pPr>
        <w:spacing w:after="0" w:line="240" w:lineRule="auto"/>
        <w:ind w:firstLine="709"/>
        <w:jc w:val="both"/>
        <w:rPr>
          <w:rFonts w:ascii="Times New Roman" w:hAnsi="Times New Roman" w:cs="Times New Roman"/>
          <w:sz w:val="28"/>
          <w:szCs w:val="28"/>
        </w:rPr>
      </w:pPr>
      <w:r w:rsidRPr="003E1821">
        <w:rPr>
          <w:rFonts w:ascii="Times New Roman" w:hAnsi="Times New Roman" w:cs="Times New Roman"/>
          <w:sz w:val="28"/>
          <w:szCs w:val="28"/>
        </w:rPr>
        <w:t>8. Постановление Администрации Курской области от 22.10.2013</w:t>
      </w:r>
      <w:r>
        <w:rPr>
          <w:rFonts w:ascii="Times New Roman" w:hAnsi="Times New Roman" w:cs="Times New Roman"/>
          <w:sz w:val="28"/>
          <w:szCs w:val="28"/>
        </w:rPr>
        <w:t xml:space="preserve"> </w:t>
      </w:r>
      <w:r w:rsidRPr="003E1821">
        <w:rPr>
          <w:rFonts w:ascii="Times New Roman" w:hAnsi="Times New Roman" w:cs="Times New Roman"/>
          <w:sz w:val="28"/>
          <w:szCs w:val="28"/>
        </w:rPr>
        <w:t>№</w:t>
      </w:r>
      <w:r>
        <w:rPr>
          <w:rFonts w:ascii="Times New Roman" w:hAnsi="Times New Roman" w:cs="Times New Roman"/>
          <w:sz w:val="28"/>
          <w:szCs w:val="28"/>
        </w:rPr>
        <w:t> </w:t>
      </w:r>
      <w:r w:rsidRPr="003E1821">
        <w:rPr>
          <w:rFonts w:ascii="Times New Roman" w:hAnsi="Times New Roman" w:cs="Times New Roman"/>
          <w:sz w:val="28"/>
          <w:szCs w:val="28"/>
        </w:rPr>
        <w:t>768-па «Об утверждении государственной программы Курской области «Развитие транспортной системы, обеспечение перевозки пассажиров в Курской области и безопасности дорожного движения».</w:t>
      </w:r>
    </w:p>
    <w:p w14:paraId="4A297D16" w14:textId="3BD3493D" w:rsidR="003E1821" w:rsidRPr="003E1821" w:rsidRDefault="003E1821" w:rsidP="003E1821">
      <w:pPr>
        <w:spacing w:after="0" w:line="240" w:lineRule="auto"/>
        <w:ind w:firstLine="709"/>
        <w:jc w:val="both"/>
        <w:rPr>
          <w:rFonts w:ascii="Times New Roman" w:hAnsi="Times New Roman" w:cs="Times New Roman"/>
          <w:sz w:val="28"/>
          <w:szCs w:val="28"/>
        </w:rPr>
      </w:pPr>
      <w:r w:rsidRPr="003E1821">
        <w:rPr>
          <w:rFonts w:ascii="Times New Roman" w:hAnsi="Times New Roman" w:cs="Times New Roman"/>
          <w:sz w:val="28"/>
          <w:szCs w:val="28"/>
        </w:rPr>
        <w:t>9. Постановление Администрации Курской области от 24.10.2013 №</w:t>
      </w:r>
      <w:r>
        <w:rPr>
          <w:rFonts w:ascii="Times New Roman" w:hAnsi="Times New Roman" w:cs="Times New Roman"/>
          <w:sz w:val="28"/>
          <w:szCs w:val="28"/>
        </w:rPr>
        <w:t> </w:t>
      </w:r>
      <w:r w:rsidRPr="003E1821">
        <w:rPr>
          <w:rFonts w:ascii="Times New Roman" w:hAnsi="Times New Roman" w:cs="Times New Roman"/>
          <w:sz w:val="28"/>
          <w:szCs w:val="28"/>
        </w:rPr>
        <w:t>778-па «Об утверждении государственной программы Курской области «Развитие промышленности в Курской области и повышение ее конкурентоспособности».</w:t>
      </w:r>
    </w:p>
    <w:p w14:paraId="74787225" w14:textId="2FB08760" w:rsidR="003E1821" w:rsidRPr="003E1821" w:rsidRDefault="003E1821" w:rsidP="003E1821">
      <w:pPr>
        <w:spacing w:after="0" w:line="240" w:lineRule="auto"/>
        <w:ind w:firstLine="709"/>
        <w:jc w:val="both"/>
        <w:rPr>
          <w:rFonts w:ascii="Times New Roman" w:hAnsi="Times New Roman" w:cs="Times New Roman"/>
          <w:sz w:val="28"/>
          <w:szCs w:val="28"/>
        </w:rPr>
      </w:pPr>
      <w:r w:rsidRPr="003E1821">
        <w:rPr>
          <w:rFonts w:ascii="Times New Roman" w:hAnsi="Times New Roman" w:cs="Times New Roman"/>
          <w:sz w:val="28"/>
          <w:szCs w:val="28"/>
        </w:rPr>
        <w:t>10. Постановление Администрации Курской области от 31.08.2017</w:t>
      </w:r>
      <w:r>
        <w:rPr>
          <w:rFonts w:ascii="Times New Roman" w:hAnsi="Times New Roman" w:cs="Times New Roman"/>
          <w:sz w:val="28"/>
          <w:szCs w:val="28"/>
        </w:rPr>
        <w:t xml:space="preserve"> </w:t>
      </w:r>
      <w:r w:rsidRPr="003E1821">
        <w:rPr>
          <w:rFonts w:ascii="Times New Roman" w:hAnsi="Times New Roman" w:cs="Times New Roman"/>
          <w:sz w:val="28"/>
          <w:szCs w:val="28"/>
        </w:rPr>
        <w:t>№</w:t>
      </w:r>
      <w:r>
        <w:rPr>
          <w:rFonts w:ascii="Times New Roman" w:hAnsi="Times New Roman" w:cs="Times New Roman"/>
          <w:sz w:val="28"/>
          <w:szCs w:val="28"/>
        </w:rPr>
        <w:t> </w:t>
      </w:r>
      <w:r w:rsidRPr="003E1821">
        <w:rPr>
          <w:rFonts w:ascii="Times New Roman" w:hAnsi="Times New Roman" w:cs="Times New Roman"/>
          <w:sz w:val="28"/>
          <w:szCs w:val="28"/>
        </w:rPr>
        <w:t>684-па «Об утверждении государственной программы Курской области «Формирование современной городской среды в Курской области».</w:t>
      </w:r>
    </w:p>
    <w:p w14:paraId="19DB9F2F" w14:textId="1B747A90" w:rsidR="003E1821" w:rsidRPr="003E1821" w:rsidRDefault="003E1821" w:rsidP="003E1821">
      <w:pPr>
        <w:spacing w:after="0" w:line="240" w:lineRule="auto"/>
        <w:ind w:firstLine="709"/>
        <w:jc w:val="both"/>
        <w:rPr>
          <w:rFonts w:ascii="Times New Roman" w:hAnsi="Times New Roman" w:cs="Times New Roman"/>
          <w:sz w:val="28"/>
          <w:szCs w:val="28"/>
        </w:rPr>
      </w:pPr>
      <w:r w:rsidRPr="003E1821">
        <w:rPr>
          <w:rFonts w:ascii="Times New Roman" w:hAnsi="Times New Roman" w:cs="Times New Roman"/>
          <w:sz w:val="28"/>
          <w:szCs w:val="28"/>
        </w:rPr>
        <w:t>11. Постановление Администрации Курской области от 05.10.2017</w:t>
      </w:r>
      <w:r>
        <w:rPr>
          <w:rFonts w:ascii="Times New Roman" w:hAnsi="Times New Roman" w:cs="Times New Roman"/>
          <w:sz w:val="28"/>
          <w:szCs w:val="28"/>
        </w:rPr>
        <w:t> </w:t>
      </w:r>
      <w:r w:rsidRPr="003E1821">
        <w:rPr>
          <w:rFonts w:ascii="Times New Roman" w:hAnsi="Times New Roman" w:cs="Times New Roman"/>
          <w:sz w:val="28"/>
          <w:szCs w:val="28"/>
        </w:rPr>
        <w:t>№</w:t>
      </w:r>
      <w:r>
        <w:rPr>
          <w:rFonts w:ascii="Times New Roman" w:hAnsi="Times New Roman" w:cs="Times New Roman"/>
          <w:sz w:val="28"/>
          <w:szCs w:val="28"/>
        </w:rPr>
        <w:t> </w:t>
      </w:r>
      <w:r w:rsidRPr="003E1821">
        <w:rPr>
          <w:rFonts w:ascii="Times New Roman" w:hAnsi="Times New Roman" w:cs="Times New Roman"/>
          <w:sz w:val="28"/>
          <w:szCs w:val="28"/>
        </w:rPr>
        <w:t>769-па «Об утверждении государственной программы Курской области «Создание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w:t>
      </w:r>
    </w:p>
    <w:p w14:paraId="7246708A" w14:textId="709E8556" w:rsidR="003E1821" w:rsidRPr="003E1821" w:rsidRDefault="003E1821" w:rsidP="003E1821">
      <w:pPr>
        <w:spacing w:after="0" w:line="240" w:lineRule="auto"/>
        <w:ind w:firstLine="709"/>
        <w:jc w:val="both"/>
        <w:rPr>
          <w:rFonts w:ascii="Times New Roman" w:hAnsi="Times New Roman" w:cs="Times New Roman"/>
          <w:sz w:val="28"/>
          <w:szCs w:val="28"/>
        </w:rPr>
      </w:pPr>
      <w:bookmarkStart w:id="12" w:name="_Hlk122599284"/>
      <w:r w:rsidRPr="003E1821">
        <w:rPr>
          <w:rFonts w:ascii="Times New Roman" w:hAnsi="Times New Roman" w:cs="Times New Roman"/>
          <w:sz w:val="28"/>
          <w:szCs w:val="28"/>
        </w:rPr>
        <w:t>12. Постановление Администрации Курской области от 29.11.2019</w:t>
      </w:r>
      <w:r>
        <w:rPr>
          <w:rFonts w:ascii="Times New Roman" w:hAnsi="Times New Roman" w:cs="Times New Roman"/>
          <w:sz w:val="28"/>
          <w:szCs w:val="28"/>
        </w:rPr>
        <w:t xml:space="preserve"> </w:t>
      </w:r>
      <w:r w:rsidRPr="003E1821">
        <w:rPr>
          <w:rFonts w:ascii="Times New Roman" w:hAnsi="Times New Roman" w:cs="Times New Roman"/>
          <w:sz w:val="28"/>
          <w:szCs w:val="28"/>
        </w:rPr>
        <w:t>№</w:t>
      </w:r>
      <w:r>
        <w:rPr>
          <w:rFonts w:ascii="Times New Roman" w:hAnsi="Times New Roman" w:cs="Times New Roman"/>
          <w:sz w:val="28"/>
          <w:szCs w:val="28"/>
        </w:rPr>
        <w:t> </w:t>
      </w:r>
      <w:r w:rsidRPr="003E1821">
        <w:rPr>
          <w:rFonts w:ascii="Times New Roman" w:hAnsi="Times New Roman" w:cs="Times New Roman"/>
          <w:sz w:val="28"/>
          <w:szCs w:val="28"/>
        </w:rPr>
        <w:t>1185-па «Об утверждении Региональной программы газификации жилищно-коммунального хозяйства, промышленных и иных организаций Курской области на 2021 - 2030 годы».</w:t>
      </w:r>
    </w:p>
    <w:bookmarkEnd w:id="12"/>
    <w:p w14:paraId="3D6D5A57" w14:textId="7BA0744C" w:rsidR="003E1821" w:rsidRPr="003E1821" w:rsidRDefault="003E1821" w:rsidP="003E1821">
      <w:pPr>
        <w:spacing w:after="0" w:line="240" w:lineRule="auto"/>
        <w:ind w:firstLine="709"/>
        <w:jc w:val="both"/>
        <w:rPr>
          <w:rFonts w:ascii="Times New Roman" w:hAnsi="Times New Roman" w:cs="Times New Roman"/>
          <w:sz w:val="28"/>
          <w:szCs w:val="28"/>
        </w:rPr>
      </w:pPr>
      <w:r w:rsidRPr="003E1821">
        <w:rPr>
          <w:rFonts w:ascii="Times New Roman" w:hAnsi="Times New Roman" w:cs="Times New Roman"/>
          <w:sz w:val="28"/>
          <w:szCs w:val="28"/>
        </w:rPr>
        <w:t>13. Постановление Администрации Курской области от 20.07.2020</w:t>
      </w:r>
      <w:r>
        <w:rPr>
          <w:rFonts w:ascii="Times New Roman" w:hAnsi="Times New Roman" w:cs="Times New Roman"/>
          <w:sz w:val="28"/>
          <w:szCs w:val="28"/>
        </w:rPr>
        <w:t xml:space="preserve"> </w:t>
      </w:r>
      <w:r w:rsidRPr="003E1821">
        <w:rPr>
          <w:rFonts w:ascii="Times New Roman" w:hAnsi="Times New Roman" w:cs="Times New Roman"/>
          <w:sz w:val="28"/>
          <w:szCs w:val="28"/>
        </w:rPr>
        <w:t>№</w:t>
      </w:r>
      <w:r>
        <w:rPr>
          <w:rFonts w:ascii="Times New Roman" w:hAnsi="Times New Roman" w:cs="Times New Roman"/>
          <w:sz w:val="28"/>
          <w:szCs w:val="28"/>
        </w:rPr>
        <w:t> </w:t>
      </w:r>
      <w:r w:rsidRPr="003E1821">
        <w:rPr>
          <w:rFonts w:ascii="Times New Roman" w:hAnsi="Times New Roman" w:cs="Times New Roman"/>
          <w:sz w:val="28"/>
          <w:szCs w:val="28"/>
        </w:rPr>
        <w:t>731-па «Об утверждении региональной программы «Развитие системы оказания паллиативной медицинской помощи в Курской области».</w:t>
      </w:r>
    </w:p>
    <w:p w14:paraId="680C2201" w14:textId="3EF1D08A" w:rsidR="003E1821" w:rsidRPr="003E1821" w:rsidRDefault="003E1821" w:rsidP="003E1821">
      <w:pPr>
        <w:spacing w:after="0" w:line="240" w:lineRule="auto"/>
        <w:ind w:firstLine="709"/>
        <w:jc w:val="both"/>
        <w:rPr>
          <w:rFonts w:ascii="Times New Roman" w:hAnsi="Times New Roman" w:cs="Times New Roman"/>
          <w:sz w:val="28"/>
          <w:szCs w:val="28"/>
        </w:rPr>
      </w:pPr>
      <w:r w:rsidRPr="003E1821">
        <w:rPr>
          <w:rFonts w:ascii="Times New Roman" w:hAnsi="Times New Roman" w:cs="Times New Roman"/>
          <w:sz w:val="28"/>
          <w:szCs w:val="28"/>
        </w:rPr>
        <w:t>14. Постановление Администрации Курской области от 14.12.2020</w:t>
      </w:r>
      <w:r>
        <w:rPr>
          <w:rFonts w:ascii="Times New Roman" w:hAnsi="Times New Roman" w:cs="Times New Roman"/>
          <w:sz w:val="28"/>
          <w:szCs w:val="28"/>
        </w:rPr>
        <w:t xml:space="preserve"> </w:t>
      </w:r>
      <w:r w:rsidRPr="003E1821">
        <w:rPr>
          <w:rFonts w:ascii="Times New Roman" w:hAnsi="Times New Roman" w:cs="Times New Roman"/>
          <w:sz w:val="28"/>
          <w:szCs w:val="28"/>
        </w:rPr>
        <w:t>№</w:t>
      </w:r>
      <w:r>
        <w:rPr>
          <w:rFonts w:ascii="Times New Roman" w:hAnsi="Times New Roman" w:cs="Times New Roman"/>
          <w:sz w:val="28"/>
          <w:szCs w:val="28"/>
        </w:rPr>
        <w:t> </w:t>
      </w:r>
      <w:r w:rsidRPr="003E1821">
        <w:rPr>
          <w:rFonts w:ascii="Times New Roman" w:hAnsi="Times New Roman" w:cs="Times New Roman"/>
          <w:sz w:val="28"/>
          <w:szCs w:val="28"/>
        </w:rPr>
        <w:t>1292-па «Об утверждении региональной программы «Модернизация первичного звена здравоохранения Курской области».</w:t>
      </w:r>
    </w:p>
    <w:p w14:paraId="66D4F05B" w14:textId="0E233C4C" w:rsidR="003E1821" w:rsidRPr="003E1821" w:rsidRDefault="003E1821" w:rsidP="003E1821">
      <w:pPr>
        <w:spacing w:after="0" w:line="240" w:lineRule="auto"/>
        <w:ind w:firstLine="709"/>
        <w:jc w:val="both"/>
        <w:rPr>
          <w:rFonts w:ascii="Times New Roman" w:hAnsi="Times New Roman" w:cs="Times New Roman"/>
          <w:sz w:val="28"/>
          <w:szCs w:val="28"/>
        </w:rPr>
      </w:pPr>
      <w:r w:rsidRPr="003E1821">
        <w:rPr>
          <w:rFonts w:ascii="Times New Roman" w:hAnsi="Times New Roman" w:cs="Times New Roman"/>
          <w:sz w:val="28"/>
          <w:szCs w:val="28"/>
        </w:rPr>
        <w:t>15. Постановление Администрации Курской области от 30.12.2021</w:t>
      </w:r>
      <w:r>
        <w:rPr>
          <w:rFonts w:ascii="Times New Roman" w:hAnsi="Times New Roman" w:cs="Times New Roman"/>
          <w:sz w:val="28"/>
          <w:szCs w:val="28"/>
        </w:rPr>
        <w:t xml:space="preserve"> </w:t>
      </w:r>
      <w:r w:rsidRPr="003E1821">
        <w:rPr>
          <w:rFonts w:ascii="Times New Roman" w:hAnsi="Times New Roman" w:cs="Times New Roman"/>
          <w:sz w:val="28"/>
          <w:szCs w:val="28"/>
        </w:rPr>
        <w:t>№</w:t>
      </w:r>
      <w:r>
        <w:rPr>
          <w:rFonts w:ascii="Times New Roman" w:hAnsi="Times New Roman" w:cs="Times New Roman"/>
          <w:sz w:val="28"/>
          <w:szCs w:val="28"/>
        </w:rPr>
        <w:t> </w:t>
      </w:r>
      <w:r w:rsidRPr="003E1821">
        <w:rPr>
          <w:rFonts w:ascii="Times New Roman" w:hAnsi="Times New Roman" w:cs="Times New Roman"/>
          <w:sz w:val="28"/>
          <w:szCs w:val="28"/>
        </w:rPr>
        <w:t>1536-па «Об утверждении территориальной программы государственных гарантий бесплатного оказания гражданам медицинской помощи в Курской области на 2022 год и на плановый период 2023 и 2024 годов».</w:t>
      </w:r>
    </w:p>
    <w:p w14:paraId="1215B91D" w14:textId="1F56AEEC" w:rsidR="003E1821" w:rsidRPr="003E1821" w:rsidRDefault="003E1821" w:rsidP="003E1821">
      <w:pPr>
        <w:spacing w:after="0" w:line="240" w:lineRule="auto"/>
        <w:ind w:firstLine="709"/>
        <w:jc w:val="both"/>
        <w:rPr>
          <w:rFonts w:ascii="Times New Roman" w:hAnsi="Times New Roman" w:cs="Times New Roman"/>
          <w:sz w:val="28"/>
          <w:szCs w:val="28"/>
        </w:rPr>
      </w:pPr>
      <w:r w:rsidRPr="003E1821">
        <w:rPr>
          <w:rFonts w:ascii="Times New Roman" w:hAnsi="Times New Roman" w:cs="Times New Roman"/>
          <w:sz w:val="28"/>
          <w:szCs w:val="28"/>
        </w:rPr>
        <w:t>16. Приказ комитета жилищно-коммунального хозяйства и ТЭК Курской области от 15.07.2019 № 101 «Об утверждении инвестиционной программы филиала ПАО «</w:t>
      </w:r>
      <w:proofErr w:type="spellStart"/>
      <w:r w:rsidRPr="003E1821">
        <w:rPr>
          <w:rFonts w:ascii="Times New Roman" w:hAnsi="Times New Roman" w:cs="Times New Roman"/>
          <w:sz w:val="28"/>
          <w:szCs w:val="28"/>
        </w:rPr>
        <w:t>Квадра</w:t>
      </w:r>
      <w:proofErr w:type="spellEnd"/>
      <w:r w:rsidRPr="003E1821">
        <w:rPr>
          <w:rFonts w:ascii="Times New Roman" w:hAnsi="Times New Roman" w:cs="Times New Roman"/>
          <w:sz w:val="28"/>
          <w:szCs w:val="28"/>
        </w:rPr>
        <w:t xml:space="preserve">» </w:t>
      </w:r>
      <w:r w:rsidR="00416895">
        <w:rPr>
          <w:rFonts w:ascii="Times New Roman" w:hAnsi="Times New Roman" w:cs="Times New Roman"/>
          <w:sz w:val="28"/>
          <w:szCs w:val="28"/>
        </w:rPr>
        <w:t>–</w:t>
      </w:r>
      <w:r w:rsidRPr="003E1821">
        <w:rPr>
          <w:rFonts w:ascii="Times New Roman" w:hAnsi="Times New Roman" w:cs="Times New Roman"/>
          <w:sz w:val="28"/>
          <w:szCs w:val="28"/>
        </w:rPr>
        <w:t xml:space="preserve"> «Курская генерация» в сфере теплоснабжения на 2020 - 2024 годы».</w:t>
      </w:r>
    </w:p>
    <w:p w14:paraId="165C9F52" w14:textId="09D687B1" w:rsidR="003E1821" w:rsidRDefault="003E1821" w:rsidP="003E1821">
      <w:pPr>
        <w:spacing w:after="0" w:line="240" w:lineRule="auto"/>
        <w:ind w:firstLine="709"/>
        <w:jc w:val="both"/>
        <w:rPr>
          <w:rFonts w:ascii="Times New Roman" w:hAnsi="Times New Roman" w:cs="Times New Roman"/>
          <w:sz w:val="28"/>
          <w:szCs w:val="28"/>
        </w:rPr>
      </w:pPr>
      <w:r w:rsidRPr="003E1821">
        <w:rPr>
          <w:rFonts w:ascii="Times New Roman" w:hAnsi="Times New Roman" w:cs="Times New Roman"/>
          <w:sz w:val="28"/>
          <w:szCs w:val="28"/>
        </w:rPr>
        <w:t>17. Приказ комитета жилищно-коммунального хозяйства и ТЭК Курской области от 05.07.2022 № 105 «Об утверждении территориальной схемы обращения с отходами Курской области».</w:t>
      </w:r>
      <w:r>
        <w:rPr>
          <w:rFonts w:ascii="Times New Roman" w:hAnsi="Times New Roman" w:cs="Times New Roman"/>
          <w:sz w:val="28"/>
          <w:szCs w:val="28"/>
        </w:rPr>
        <w:t>»;</w:t>
      </w:r>
    </w:p>
    <w:p w14:paraId="58544641" w14:textId="43182203" w:rsidR="00CB4A70" w:rsidRDefault="00626008" w:rsidP="00CB4A70">
      <w:pPr>
        <w:widowControl w:val="0"/>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hAnsi="Times New Roman" w:cs="Times New Roman"/>
          <w:sz w:val="28"/>
          <w:szCs w:val="28"/>
        </w:rPr>
        <w:t>е</w:t>
      </w:r>
      <w:r w:rsidR="00514C90" w:rsidRPr="00514C90">
        <w:rPr>
          <w:rFonts w:ascii="Times New Roman" w:hAnsi="Times New Roman" w:cs="Times New Roman"/>
          <w:sz w:val="28"/>
          <w:szCs w:val="28"/>
        </w:rPr>
        <w:t>)</w:t>
      </w:r>
      <w:r w:rsidR="00B07B5D">
        <w:rPr>
          <w:rFonts w:ascii="Times New Roman" w:eastAsia="Times New Roman" w:hAnsi="Times New Roman"/>
          <w:sz w:val="28"/>
          <w:szCs w:val="28"/>
          <w:lang w:eastAsia="ru-RU"/>
        </w:rPr>
        <w:t xml:space="preserve"> дополнить </w:t>
      </w:r>
      <w:r w:rsidR="00CB4A70">
        <w:rPr>
          <w:rFonts w:ascii="Times New Roman" w:eastAsia="Times New Roman" w:hAnsi="Times New Roman"/>
          <w:sz w:val="28"/>
          <w:szCs w:val="28"/>
          <w:lang w:eastAsia="ru-RU"/>
        </w:rPr>
        <w:t>подраздел</w:t>
      </w:r>
      <w:r w:rsidR="00B07B5D">
        <w:rPr>
          <w:rFonts w:ascii="Times New Roman" w:eastAsia="Times New Roman" w:hAnsi="Times New Roman"/>
          <w:sz w:val="28"/>
          <w:szCs w:val="28"/>
          <w:lang w:eastAsia="ru-RU"/>
        </w:rPr>
        <w:t>ом</w:t>
      </w:r>
      <w:r w:rsidR="00CB4A70">
        <w:rPr>
          <w:rFonts w:ascii="Times New Roman" w:eastAsia="Times New Roman" w:hAnsi="Times New Roman"/>
          <w:sz w:val="28"/>
          <w:szCs w:val="28"/>
          <w:lang w:eastAsia="ru-RU"/>
        </w:rPr>
        <w:t xml:space="preserve"> «Баланс земель» подраздел 2.2</w:t>
      </w:r>
      <w:r w:rsidR="00B07B5D">
        <w:rPr>
          <w:rFonts w:ascii="Times New Roman" w:eastAsia="Times New Roman" w:hAnsi="Times New Roman"/>
          <w:sz w:val="28"/>
          <w:szCs w:val="28"/>
          <w:lang w:eastAsia="ru-RU"/>
        </w:rPr>
        <w:t> </w:t>
      </w:r>
      <w:r w:rsidR="00CB4A70">
        <w:rPr>
          <w:rFonts w:ascii="Times New Roman" w:eastAsia="Times New Roman" w:hAnsi="Times New Roman"/>
          <w:sz w:val="28"/>
          <w:szCs w:val="28"/>
          <w:lang w:eastAsia="ru-RU"/>
        </w:rPr>
        <w:t>«</w:t>
      </w:r>
      <w:r w:rsidR="00CB4A70" w:rsidRPr="00F84A0D">
        <w:rPr>
          <w:rFonts w:ascii="Times New Roman" w:eastAsia="Times New Roman" w:hAnsi="Times New Roman"/>
          <w:sz w:val="28"/>
          <w:szCs w:val="28"/>
          <w:lang w:eastAsia="ru-RU"/>
        </w:rPr>
        <w:t>Территориально-планировочная организация муниципального образования. Баланс земель территории муниципального образования</w:t>
      </w:r>
      <w:r w:rsidR="00CB4A70">
        <w:rPr>
          <w:rFonts w:ascii="Times New Roman" w:eastAsia="Times New Roman" w:hAnsi="Times New Roman"/>
          <w:sz w:val="28"/>
          <w:szCs w:val="28"/>
          <w:lang w:eastAsia="ru-RU"/>
        </w:rPr>
        <w:t xml:space="preserve">» </w:t>
      </w:r>
      <w:r w:rsidR="00CB4A70">
        <w:rPr>
          <w:rFonts w:ascii="Times New Roman" w:eastAsia="Times New Roman" w:hAnsi="Times New Roman"/>
          <w:sz w:val="28"/>
          <w:szCs w:val="28"/>
          <w:lang w:eastAsia="ru-RU"/>
        </w:rPr>
        <w:lastRenderedPageBreak/>
        <w:t>следующе</w:t>
      </w:r>
      <w:r w:rsidR="00B07B5D">
        <w:rPr>
          <w:rFonts w:ascii="Times New Roman" w:eastAsia="Times New Roman" w:hAnsi="Times New Roman"/>
          <w:sz w:val="28"/>
          <w:szCs w:val="28"/>
          <w:lang w:eastAsia="ru-RU"/>
        </w:rPr>
        <w:t>го</w:t>
      </w:r>
      <w:r w:rsidR="00CB4A70">
        <w:rPr>
          <w:rFonts w:ascii="Times New Roman" w:eastAsia="Times New Roman" w:hAnsi="Times New Roman"/>
          <w:sz w:val="28"/>
          <w:szCs w:val="28"/>
          <w:lang w:eastAsia="ru-RU"/>
        </w:rPr>
        <w:t xml:space="preserve"> </w:t>
      </w:r>
      <w:r w:rsidR="00B07B5D">
        <w:rPr>
          <w:rFonts w:ascii="Times New Roman" w:eastAsia="Times New Roman" w:hAnsi="Times New Roman"/>
          <w:sz w:val="28"/>
          <w:szCs w:val="28"/>
          <w:lang w:eastAsia="ru-RU"/>
        </w:rPr>
        <w:t>содержания</w:t>
      </w:r>
      <w:r w:rsidR="00CB4A70">
        <w:rPr>
          <w:rFonts w:ascii="Times New Roman" w:eastAsia="Times New Roman" w:hAnsi="Times New Roman"/>
          <w:sz w:val="28"/>
          <w:szCs w:val="28"/>
          <w:lang w:eastAsia="ru-RU"/>
        </w:rPr>
        <w:t>:</w:t>
      </w:r>
    </w:p>
    <w:p w14:paraId="3417FE7C" w14:textId="77777777" w:rsidR="00CB4A70" w:rsidRDefault="00CB4A70" w:rsidP="00CB4A70">
      <w:pPr>
        <w:pStyle w:val="ab"/>
        <w:ind w:firstLine="709"/>
        <w:jc w:val="both"/>
        <w:rPr>
          <w:szCs w:val="28"/>
        </w:rPr>
      </w:pPr>
      <w:bookmarkStart w:id="13" w:name="_Hlk119507830"/>
      <w:bookmarkStart w:id="14" w:name="_Hlk119507894"/>
      <w:r w:rsidRPr="00A22DA0">
        <w:rPr>
          <w:szCs w:val="28"/>
        </w:rPr>
        <w:t>«</w:t>
      </w:r>
      <w:bookmarkStart w:id="15" w:name="_Hlk119507813"/>
      <w:r w:rsidRPr="00A22DA0">
        <w:rPr>
          <w:b/>
          <w:bCs/>
          <w:szCs w:val="28"/>
        </w:rPr>
        <w:t>Баланс земель</w:t>
      </w:r>
    </w:p>
    <w:p w14:paraId="3EAF011F" w14:textId="72C0569E" w:rsidR="00CB4A70" w:rsidRDefault="00CB4A70" w:rsidP="00680D99">
      <w:pPr>
        <w:pStyle w:val="ab"/>
        <w:ind w:firstLine="709"/>
        <w:jc w:val="both"/>
        <w:rPr>
          <w:szCs w:val="28"/>
        </w:rPr>
      </w:pPr>
      <w:r>
        <w:rPr>
          <w:szCs w:val="28"/>
        </w:rPr>
        <w:t xml:space="preserve">Данные о распределении территории муниципального образования </w:t>
      </w:r>
      <w:bookmarkStart w:id="16" w:name="_Hlk121838565"/>
      <w:bookmarkStart w:id="17" w:name="_Hlk120003882"/>
      <w:r>
        <w:rPr>
          <w:szCs w:val="28"/>
        </w:rPr>
        <w:t>«</w:t>
      </w:r>
      <w:proofErr w:type="spellStart"/>
      <w:r w:rsidR="00B07B5D">
        <w:rPr>
          <w:szCs w:val="28"/>
        </w:rPr>
        <w:t>Крупецкой</w:t>
      </w:r>
      <w:proofErr w:type="spellEnd"/>
      <w:r>
        <w:rPr>
          <w:szCs w:val="28"/>
        </w:rPr>
        <w:t xml:space="preserve"> сельсовет» </w:t>
      </w:r>
      <w:r w:rsidR="00B07B5D">
        <w:rPr>
          <w:szCs w:val="28"/>
        </w:rPr>
        <w:t>Дмитриевского</w:t>
      </w:r>
      <w:r>
        <w:rPr>
          <w:szCs w:val="28"/>
        </w:rPr>
        <w:t xml:space="preserve"> района </w:t>
      </w:r>
      <w:bookmarkEnd w:id="16"/>
      <w:r>
        <w:rPr>
          <w:szCs w:val="28"/>
        </w:rPr>
        <w:t xml:space="preserve">Курской области </w:t>
      </w:r>
      <w:bookmarkEnd w:id="17"/>
      <w:r>
        <w:rPr>
          <w:szCs w:val="28"/>
        </w:rPr>
        <w:t>по целевому использованию территорий (согласно информации, полученной с Карты функциональных зон) представлены в таблице.</w:t>
      </w:r>
      <w:bookmarkEnd w:id="15"/>
    </w:p>
    <w:p w14:paraId="5ACAD402" w14:textId="77777777" w:rsidR="00CB4A70" w:rsidRDefault="00CB4A70" w:rsidP="00CB4A70">
      <w:pPr>
        <w:pStyle w:val="ab"/>
        <w:jc w:val="right"/>
        <w:rPr>
          <w:szCs w:val="28"/>
        </w:rPr>
      </w:pPr>
      <w:r>
        <w:rPr>
          <w:szCs w:val="28"/>
        </w:rPr>
        <w:t>Таблица</w:t>
      </w:r>
    </w:p>
    <w:p w14:paraId="32343116" w14:textId="77777777" w:rsidR="00CB4A70" w:rsidRDefault="00CB4A70" w:rsidP="00CB4A70">
      <w:pPr>
        <w:pStyle w:val="ab"/>
        <w:jc w:val="right"/>
        <w:rPr>
          <w:szCs w:val="28"/>
        </w:rPr>
      </w:pPr>
    </w:p>
    <w:p w14:paraId="174BE319" w14:textId="5FF1D266" w:rsidR="00CB4A70" w:rsidRDefault="00CB4A70" w:rsidP="00CB4A70">
      <w:pPr>
        <w:pStyle w:val="ab"/>
        <w:rPr>
          <w:b/>
          <w:bCs/>
          <w:szCs w:val="28"/>
        </w:rPr>
      </w:pPr>
      <w:bookmarkStart w:id="18" w:name="_Hlk119508083"/>
      <w:bookmarkEnd w:id="13"/>
      <w:bookmarkEnd w:id="14"/>
      <w:r>
        <w:rPr>
          <w:b/>
          <w:bCs/>
          <w:szCs w:val="28"/>
        </w:rPr>
        <w:t xml:space="preserve">Баланс земель на 1 </w:t>
      </w:r>
      <w:r w:rsidR="00051827">
        <w:rPr>
          <w:b/>
          <w:bCs/>
          <w:szCs w:val="28"/>
        </w:rPr>
        <w:t>марта</w:t>
      </w:r>
      <w:r>
        <w:rPr>
          <w:b/>
          <w:bCs/>
          <w:szCs w:val="28"/>
        </w:rPr>
        <w:t xml:space="preserve"> 202</w:t>
      </w:r>
      <w:r w:rsidR="00851CE7">
        <w:rPr>
          <w:b/>
          <w:bCs/>
          <w:szCs w:val="28"/>
        </w:rPr>
        <w:t>3</w:t>
      </w:r>
      <w:r>
        <w:rPr>
          <w:b/>
          <w:bCs/>
          <w:szCs w:val="28"/>
        </w:rPr>
        <w:t xml:space="preserve"> года</w:t>
      </w:r>
    </w:p>
    <w:p w14:paraId="55540235" w14:textId="77777777" w:rsidR="00CB4A70" w:rsidRDefault="00CB4A70" w:rsidP="00CB4A70">
      <w:pPr>
        <w:pStyle w:val="ab"/>
        <w:rPr>
          <w:b/>
          <w:b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86"/>
        <w:gridCol w:w="1475"/>
      </w:tblGrid>
      <w:tr w:rsidR="00CB4A70" w14:paraId="0138961B" w14:textId="77777777" w:rsidTr="00327B48">
        <w:trPr>
          <w:cantSplit/>
          <w:trHeight w:val="252"/>
          <w:tblHeader/>
        </w:trPr>
        <w:tc>
          <w:tcPr>
            <w:tcW w:w="4186" w:type="pct"/>
            <w:tcBorders>
              <w:top w:val="single" w:sz="4" w:space="0" w:color="auto"/>
              <w:left w:val="single" w:sz="4" w:space="0" w:color="auto"/>
              <w:bottom w:val="single" w:sz="4" w:space="0" w:color="auto"/>
              <w:right w:val="single" w:sz="4" w:space="0" w:color="auto"/>
            </w:tcBorders>
            <w:vAlign w:val="center"/>
            <w:hideMark/>
          </w:tcPr>
          <w:p w14:paraId="12E59A13" w14:textId="77777777" w:rsidR="00CB4A70" w:rsidRDefault="00CB4A70" w:rsidP="00327B48">
            <w:pPr>
              <w:widowControl w:val="0"/>
              <w:spacing w:after="0" w:line="240" w:lineRule="auto"/>
              <w:jc w:val="center"/>
              <w:rPr>
                <w:rFonts w:ascii="Times New Roman" w:hAnsi="Times New Roman"/>
                <w:b/>
                <w:sz w:val="20"/>
                <w:szCs w:val="20"/>
              </w:rPr>
            </w:pPr>
            <w:r>
              <w:rPr>
                <w:rFonts w:ascii="Times New Roman" w:hAnsi="Times New Roman"/>
                <w:b/>
                <w:sz w:val="20"/>
                <w:szCs w:val="20"/>
              </w:rPr>
              <w:t>Функциональные зоны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0D54972F" w14:textId="77777777" w:rsidR="00CB4A70" w:rsidRDefault="00CB4A70" w:rsidP="00327B48">
            <w:pPr>
              <w:widowControl w:val="0"/>
              <w:spacing w:after="0" w:line="240" w:lineRule="auto"/>
              <w:jc w:val="center"/>
              <w:rPr>
                <w:rFonts w:ascii="Times New Roman" w:hAnsi="Times New Roman"/>
                <w:b/>
                <w:sz w:val="20"/>
                <w:szCs w:val="20"/>
              </w:rPr>
            </w:pPr>
            <w:r>
              <w:rPr>
                <w:rFonts w:ascii="Times New Roman" w:hAnsi="Times New Roman"/>
                <w:b/>
                <w:sz w:val="20"/>
                <w:szCs w:val="20"/>
              </w:rPr>
              <w:t>Площадь, га</w:t>
            </w:r>
          </w:p>
        </w:tc>
      </w:tr>
      <w:tr w:rsidR="00DB567D" w14:paraId="5EA95EAB" w14:textId="77777777" w:rsidTr="00327B48">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5770BBE4" w14:textId="544D2565" w:rsidR="00DB567D" w:rsidRPr="00EE30D9" w:rsidRDefault="00AD47AD" w:rsidP="00327B48">
            <w:pPr>
              <w:widowControl w:val="0"/>
              <w:spacing w:after="0" w:line="240" w:lineRule="auto"/>
              <w:rPr>
                <w:rFonts w:ascii="Times New Roman" w:hAnsi="Times New Roman"/>
                <w:b/>
                <w:bCs/>
                <w:sz w:val="20"/>
                <w:szCs w:val="20"/>
              </w:rPr>
            </w:pPr>
            <w:r>
              <w:rPr>
                <w:rFonts w:ascii="Times New Roman" w:hAnsi="Times New Roman"/>
                <w:b/>
                <w:bCs/>
                <w:sz w:val="20"/>
                <w:szCs w:val="20"/>
              </w:rPr>
              <w:t>Зоны жилой застройки</w:t>
            </w:r>
          </w:p>
        </w:tc>
        <w:tc>
          <w:tcPr>
            <w:tcW w:w="814" w:type="pct"/>
            <w:tcBorders>
              <w:top w:val="single" w:sz="4" w:space="0" w:color="auto"/>
              <w:left w:val="single" w:sz="4" w:space="0" w:color="auto"/>
              <w:bottom w:val="single" w:sz="4" w:space="0" w:color="auto"/>
              <w:right w:val="single" w:sz="4" w:space="0" w:color="auto"/>
            </w:tcBorders>
            <w:vAlign w:val="center"/>
          </w:tcPr>
          <w:p w14:paraId="1AE502CE" w14:textId="28C861E7" w:rsidR="00DB567D" w:rsidRDefault="00DB567D" w:rsidP="00327B48">
            <w:pPr>
              <w:widowControl w:val="0"/>
              <w:spacing w:after="0" w:line="240" w:lineRule="auto"/>
              <w:jc w:val="center"/>
              <w:rPr>
                <w:rFonts w:ascii="Times New Roman" w:hAnsi="Times New Roman"/>
                <w:b/>
                <w:bCs/>
                <w:sz w:val="20"/>
                <w:szCs w:val="20"/>
              </w:rPr>
            </w:pPr>
            <w:r>
              <w:rPr>
                <w:rFonts w:ascii="Times New Roman" w:hAnsi="Times New Roman"/>
                <w:b/>
                <w:bCs/>
                <w:sz w:val="20"/>
                <w:szCs w:val="20"/>
              </w:rPr>
              <w:t>392,37</w:t>
            </w:r>
          </w:p>
        </w:tc>
      </w:tr>
      <w:tr w:rsidR="00CB4A70" w14:paraId="4AD79F57" w14:textId="77777777" w:rsidTr="00327B48">
        <w:trPr>
          <w:trHeight w:val="219"/>
        </w:trPr>
        <w:tc>
          <w:tcPr>
            <w:tcW w:w="4186" w:type="pct"/>
            <w:tcBorders>
              <w:top w:val="single" w:sz="4" w:space="0" w:color="auto"/>
              <w:left w:val="single" w:sz="4" w:space="0" w:color="auto"/>
              <w:bottom w:val="single" w:sz="4" w:space="0" w:color="auto"/>
              <w:right w:val="single" w:sz="4" w:space="0" w:color="auto"/>
            </w:tcBorders>
            <w:vAlign w:val="center"/>
            <w:hideMark/>
          </w:tcPr>
          <w:p w14:paraId="66483ECA" w14:textId="3610C82C" w:rsidR="00DB567D" w:rsidRPr="00AD47AD" w:rsidRDefault="00CB4A70" w:rsidP="00327B48">
            <w:pPr>
              <w:widowControl w:val="0"/>
              <w:spacing w:after="0" w:line="240" w:lineRule="auto"/>
              <w:rPr>
                <w:rFonts w:ascii="Times New Roman" w:hAnsi="Times New Roman"/>
                <w:sz w:val="20"/>
                <w:szCs w:val="20"/>
              </w:rPr>
            </w:pPr>
            <w:r w:rsidRPr="00AD47AD">
              <w:rPr>
                <w:rFonts w:ascii="Times New Roman" w:hAnsi="Times New Roman"/>
                <w:sz w:val="20"/>
                <w:szCs w:val="20"/>
              </w:rPr>
              <w:t xml:space="preserve">Зона </w:t>
            </w:r>
            <w:bookmarkStart w:id="19" w:name="_Hlk120001759"/>
            <w:r w:rsidRPr="00AD47AD">
              <w:rPr>
                <w:rFonts w:ascii="Times New Roman" w:hAnsi="Times New Roman"/>
                <w:sz w:val="20"/>
                <w:szCs w:val="20"/>
              </w:rPr>
              <w:t>застройки малоэтажными жилыми домами (до 4 этажей, включая мансардный)</w:t>
            </w:r>
            <w:bookmarkEnd w:id="19"/>
          </w:p>
        </w:tc>
        <w:tc>
          <w:tcPr>
            <w:tcW w:w="814" w:type="pct"/>
            <w:tcBorders>
              <w:top w:val="single" w:sz="4" w:space="0" w:color="auto"/>
              <w:left w:val="single" w:sz="4" w:space="0" w:color="auto"/>
              <w:bottom w:val="single" w:sz="4" w:space="0" w:color="auto"/>
              <w:right w:val="single" w:sz="4" w:space="0" w:color="auto"/>
            </w:tcBorders>
            <w:vAlign w:val="center"/>
            <w:hideMark/>
          </w:tcPr>
          <w:p w14:paraId="7C9DBFE5" w14:textId="332CF0E2" w:rsidR="00CB4A70" w:rsidRPr="00AD47AD" w:rsidRDefault="00DB567D" w:rsidP="00327B48">
            <w:pPr>
              <w:widowControl w:val="0"/>
              <w:spacing w:after="0" w:line="240" w:lineRule="auto"/>
              <w:jc w:val="center"/>
              <w:rPr>
                <w:rFonts w:ascii="Times New Roman" w:hAnsi="Times New Roman"/>
                <w:sz w:val="20"/>
                <w:szCs w:val="20"/>
              </w:rPr>
            </w:pPr>
            <w:r w:rsidRPr="00AD47AD">
              <w:rPr>
                <w:rFonts w:ascii="Times New Roman" w:hAnsi="Times New Roman"/>
                <w:sz w:val="20"/>
                <w:szCs w:val="20"/>
              </w:rPr>
              <w:t>377</w:t>
            </w:r>
            <w:r w:rsidR="00CB4A70" w:rsidRPr="00AD47AD">
              <w:rPr>
                <w:rFonts w:ascii="Times New Roman" w:hAnsi="Times New Roman"/>
                <w:sz w:val="20"/>
                <w:szCs w:val="20"/>
              </w:rPr>
              <w:t>,</w:t>
            </w:r>
            <w:r w:rsidRPr="00AD47AD">
              <w:rPr>
                <w:rFonts w:ascii="Times New Roman" w:hAnsi="Times New Roman"/>
                <w:sz w:val="20"/>
                <w:szCs w:val="20"/>
              </w:rPr>
              <w:t>01</w:t>
            </w:r>
          </w:p>
        </w:tc>
      </w:tr>
      <w:tr w:rsidR="00DB567D" w14:paraId="00CB477C" w14:textId="77777777" w:rsidTr="00327B48">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2D2A3FDF" w14:textId="15FE0EFA" w:rsidR="00DB567D" w:rsidRPr="00AD47AD" w:rsidRDefault="00AD47AD" w:rsidP="00327B48">
            <w:pPr>
              <w:widowControl w:val="0"/>
              <w:spacing w:after="0" w:line="240" w:lineRule="auto"/>
              <w:rPr>
                <w:rFonts w:ascii="Times New Roman" w:hAnsi="Times New Roman"/>
                <w:sz w:val="20"/>
                <w:szCs w:val="20"/>
              </w:rPr>
            </w:pPr>
            <w:r w:rsidRPr="00AD47AD">
              <w:rPr>
                <w:rFonts w:ascii="Times New Roman" w:hAnsi="Times New Roman"/>
                <w:sz w:val="20"/>
                <w:szCs w:val="20"/>
              </w:rPr>
              <w:t xml:space="preserve">Зона застройки </w:t>
            </w:r>
            <w:proofErr w:type="spellStart"/>
            <w:r w:rsidRPr="00AD47AD">
              <w:rPr>
                <w:rFonts w:ascii="Times New Roman" w:hAnsi="Times New Roman"/>
                <w:sz w:val="20"/>
                <w:szCs w:val="20"/>
              </w:rPr>
              <w:t>среднеэтажными</w:t>
            </w:r>
            <w:proofErr w:type="spellEnd"/>
            <w:r w:rsidRPr="00AD47AD">
              <w:rPr>
                <w:rFonts w:ascii="Times New Roman" w:hAnsi="Times New Roman"/>
                <w:sz w:val="20"/>
                <w:szCs w:val="20"/>
              </w:rPr>
              <w:t xml:space="preserve"> жилыми домами (от 5 до 8 этажей, включая мансардный)</w:t>
            </w:r>
          </w:p>
        </w:tc>
        <w:tc>
          <w:tcPr>
            <w:tcW w:w="814" w:type="pct"/>
            <w:tcBorders>
              <w:top w:val="single" w:sz="4" w:space="0" w:color="auto"/>
              <w:left w:val="single" w:sz="4" w:space="0" w:color="auto"/>
              <w:bottom w:val="single" w:sz="4" w:space="0" w:color="auto"/>
              <w:right w:val="single" w:sz="4" w:space="0" w:color="auto"/>
            </w:tcBorders>
            <w:vAlign w:val="center"/>
          </w:tcPr>
          <w:p w14:paraId="48E12813" w14:textId="36E85B48" w:rsidR="00DB567D" w:rsidRPr="00AD47AD" w:rsidRDefault="00DB567D" w:rsidP="00327B48">
            <w:pPr>
              <w:widowControl w:val="0"/>
              <w:spacing w:after="0" w:line="240" w:lineRule="auto"/>
              <w:jc w:val="center"/>
              <w:rPr>
                <w:rFonts w:ascii="Times New Roman" w:hAnsi="Times New Roman"/>
                <w:sz w:val="20"/>
                <w:szCs w:val="20"/>
              </w:rPr>
            </w:pPr>
            <w:r w:rsidRPr="00AD47AD">
              <w:rPr>
                <w:rFonts w:ascii="Times New Roman" w:hAnsi="Times New Roman"/>
                <w:sz w:val="20"/>
                <w:szCs w:val="20"/>
              </w:rPr>
              <w:t>15,36</w:t>
            </w:r>
          </w:p>
        </w:tc>
      </w:tr>
      <w:tr w:rsidR="00CB4A70" w14:paraId="68F45098" w14:textId="77777777" w:rsidTr="00327B48">
        <w:trPr>
          <w:trHeight w:val="223"/>
        </w:trPr>
        <w:tc>
          <w:tcPr>
            <w:tcW w:w="4186" w:type="pct"/>
            <w:tcBorders>
              <w:top w:val="single" w:sz="4" w:space="0" w:color="auto"/>
              <w:left w:val="single" w:sz="4" w:space="0" w:color="auto"/>
              <w:bottom w:val="single" w:sz="4" w:space="0" w:color="auto"/>
              <w:right w:val="single" w:sz="4" w:space="0" w:color="auto"/>
            </w:tcBorders>
            <w:vAlign w:val="center"/>
            <w:hideMark/>
          </w:tcPr>
          <w:p w14:paraId="7B2F71DF" w14:textId="77777777" w:rsidR="00CB4A70" w:rsidRDefault="00CB4A70" w:rsidP="00327B48">
            <w:pPr>
              <w:widowControl w:val="0"/>
              <w:spacing w:after="0" w:line="240" w:lineRule="auto"/>
              <w:rPr>
                <w:rFonts w:ascii="Times New Roman" w:hAnsi="Times New Roman"/>
                <w:b/>
                <w:bCs/>
                <w:sz w:val="20"/>
                <w:szCs w:val="20"/>
              </w:rPr>
            </w:pPr>
            <w:r>
              <w:rPr>
                <w:rFonts w:ascii="Times New Roman" w:hAnsi="Times New Roman"/>
                <w:b/>
                <w:bCs/>
                <w:sz w:val="20"/>
                <w:szCs w:val="20"/>
              </w:rPr>
              <w:t>Многофункциональная общественно-деловая зона</w:t>
            </w:r>
          </w:p>
        </w:tc>
        <w:tc>
          <w:tcPr>
            <w:tcW w:w="814" w:type="pct"/>
            <w:tcBorders>
              <w:top w:val="single" w:sz="4" w:space="0" w:color="auto"/>
              <w:left w:val="single" w:sz="4" w:space="0" w:color="auto"/>
              <w:bottom w:val="single" w:sz="4" w:space="0" w:color="auto"/>
              <w:right w:val="single" w:sz="4" w:space="0" w:color="auto"/>
            </w:tcBorders>
            <w:vAlign w:val="center"/>
            <w:hideMark/>
          </w:tcPr>
          <w:p w14:paraId="66306089" w14:textId="52DAD6DC" w:rsidR="00CB4A70" w:rsidRPr="00000222" w:rsidRDefault="00DB567D" w:rsidP="00327B48">
            <w:pPr>
              <w:widowControl w:val="0"/>
              <w:spacing w:after="0" w:line="240" w:lineRule="auto"/>
              <w:jc w:val="center"/>
              <w:rPr>
                <w:rFonts w:ascii="Times New Roman" w:hAnsi="Times New Roman"/>
                <w:b/>
                <w:bCs/>
                <w:sz w:val="20"/>
                <w:szCs w:val="20"/>
              </w:rPr>
            </w:pPr>
            <w:r>
              <w:rPr>
                <w:rFonts w:ascii="Times New Roman" w:hAnsi="Times New Roman"/>
                <w:b/>
                <w:bCs/>
                <w:sz w:val="20"/>
                <w:szCs w:val="20"/>
              </w:rPr>
              <w:t>6</w:t>
            </w:r>
            <w:r w:rsidR="00CB4A70" w:rsidRPr="00000222">
              <w:rPr>
                <w:rFonts w:ascii="Times New Roman" w:hAnsi="Times New Roman"/>
                <w:b/>
                <w:bCs/>
                <w:sz w:val="20"/>
                <w:szCs w:val="20"/>
              </w:rPr>
              <w:t>,</w:t>
            </w:r>
            <w:r>
              <w:rPr>
                <w:rFonts w:ascii="Times New Roman" w:hAnsi="Times New Roman"/>
                <w:b/>
                <w:bCs/>
                <w:sz w:val="20"/>
                <w:szCs w:val="20"/>
              </w:rPr>
              <w:t>48</w:t>
            </w:r>
          </w:p>
        </w:tc>
      </w:tr>
      <w:tr w:rsidR="00DB567D" w14:paraId="06327974" w14:textId="77777777" w:rsidTr="00327B48">
        <w:trPr>
          <w:trHeight w:val="223"/>
        </w:trPr>
        <w:tc>
          <w:tcPr>
            <w:tcW w:w="4186" w:type="pct"/>
            <w:tcBorders>
              <w:top w:val="single" w:sz="4" w:space="0" w:color="auto"/>
              <w:left w:val="single" w:sz="4" w:space="0" w:color="auto"/>
              <w:bottom w:val="single" w:sz="4" w:space="0" w:color="auto"/>
              <w:right w:val="single" w:sz="4" w:space="0" w:color="auto"/>
            </w:tcBorders>
            <w:vAlign w:val="center"/>
          </w:tcPr>
          <w:p w14:paraId="2F3E7FFE" w14:textId="3AE3A175" w:rsidR="00DB567D" w:rsidRDefault="003514BC" w:rsidP="00327B48">
            <w:pPr>
              <w:widowControl w:val="0"/>
              <w:spacing w:after="0" w:line="240" w:lineRule="auto"/>
              <w:rPr>
                <w:rFonts w:ascii="Times New Roman" w:hAnsi="Times New Roman"/>
                <w:b/>
                <w:bCs/>
                <w:sz w:val="20"/>
                <w:szCs w:val="20"/>
              </w:rPr>
            </w:pPr>
            <w:r w:rsidRPr="003514BC">
              <w:rPr>
                <w:rFonts w:ascii="Times New Roman" w:hAnsi="Times New Roman"/>
                <w:b/>
                <w:bCs/>
                <w:sz w:val="20"/>
                <w:szCs w:val="20"/>
              </w:rPr>
              <w:t>Коммунально-складская зона</w:t>
            </w:r>
          </w:p>
        </w:tc>
        <w:tc>
          <w:tcPr>
            <w:tcW w:w="814" w:type="pct"/>
            <w:tcBorders>
              <w:top w:val="single" w:sz="4" w:space="0" w:color="auto"/>
              <w:left w:val="single" w:sz="4" w:space="0" w:color="auto"/>
              <w:bottom w:val="single" w:sz="4" w:space="0" w:color="auto"/>
              <w:right w:val="single" w:sz="4" w:space="0" w:color="auto"/>
            </w:tcBorders>
            <w:vAlign w:val="center"/>
          </w:tcPr>
          <w:p w14:paraId="0BC1003A" w14:textId="1BFC65AD" w:rsidR="00DB567D" w:rsidRDefault="00DB567D" w:rsidP="00327B48">
            <w:pPr>
              <w:widowControl w:val="0"/>
              <w:spacing w:after="0" w:line="240" w:lineRule="auto"/>
              <w:jc w:val="center"/>
              <w:rPr>
                <w:rFonts w:ascii="Times New Roman" w:hAnsi="Times New Roman"/>
                <w:b/>
                <w:bCs/>
                <w:sz w:val="20"/>
                <w:szCs w:val="20"/>
              </w:rPr>
            </w:pPr>
            <w:r>
              <w:rPr>
                <w:rFonts w:ascii="Times New Roman" w:hAnsi="Times New Roman"/>
                <w:b/>
                <w:bCs/>
                <w:sz w:val="20"/>
                <w:szCs w:val="20"/>
              </w:rPr>
              <w:t>0,91</w:t>
            </w:r>
          </w:p>
        </w:tc>
      </w:tr>
      <w:tr w:rsidR="00DB567D" w14:paraId="6674C582" w14:textId="77777777" w:rsidTr="00327B48">
        <w:trPr>
          <w:trHeight w:val="223"/>
        </w:trPr>
        <w:tc>
          <w:tcPr>
            <w:tcW w:w="4186" w:type="pct"/>
            <w:tcBorders>
              <w:top w:val="single" w:sz="4" w:space="0" w:color="auto"/>
              <w:left w:val="single" w:sz="4" w:space="0" w:color="auto"/>
              <w:bottom w:val="single" w:sz="4" w:space="0" w:color="auto"/>
              <w:right w:val="single" w:sz="4" w:space="0" w:color="auto"/>
            </w:tcBorders>
            <w:vAlign w:val="center"/>
          </w:tcPr>
          <w:p w14:paraId="5B45FAE8" w14:textId="311FC98E" w:rsidR="00DB567D" w:rsidRDefault="003514BC" w:rsidP="00327B48">
            <w:pPr>
              <w:widowControl w:val="0"/>
              <w:spacing w:after="0" w:line="240" w:lineRule="auto"/>
              <w:rPr>
                <w:rFonts w:ascii="Times New Roman" w:hAnsi="Times New Roman"/>
                <w:b/>
                <w:bCs/>
                <w:sz w:val="20"/>
                <w:szCs w:val="20"/>
              </w:rPr>
            </w:pPr>
            <w:r w:rsidRPr="003514BC">
              <w:rPr>
                <w:rFonts w:ascii="Times New Roman" w:hAnsi="Times New Roman"/>
                <w:b/>
                <w:bCs/>
                <w:sz w:val="20"/>
                <w:szCs w:val="20"/>
              </w:rPr>
              <w:t>Производственная зона</w:t>
            </w:r>
            <w:r w:rsidR="00B64C53">
              <w:rPr>
                <w:rFonts w:ascii="Times New Roman" w:hAnsi="Times New Roman"/>
                <w:b/>
                <w:bCs/>
                <w:sz w:val="20"/>
                <w:szCs w:val="20"/>
              </w:rPr>
              <w:t xml:space="preserve"> </w:t>
            </w:r>
            <w:r w:rsidR="00B64C53">
              <w:rPr>
                <w:rFonts w:ascii="Times New Roman" w:hAnsi="Times New Roman" w:cs="Times New Roman"/>
                <w:b/>
                <w:bCs/>
                <w:sz w:val="20"/>
                <w:szCs w:val="20"/>
              </w:rPr>
              <w:t>Ⅲ-Ⅴ класс опасности</w:t>
            </w:r>
            <w:r w:rsidR="00DC206D">
              <w:rPr>
                <w:rFonts w:ascii="Times New Roman" w:hAnsi="Times New Roman" w:cs="Times New Roman"/>
                <w:b/>
                <w:bCs/>
                <w:sz w:val="20"/>
                <w:szCs w:val="20"/>
              </w:rPr>
              <w:t xml:space="preserve"> объекта</w:t>
            </w:r>
          </w:p>
        </w:tc>
        <w:tc>
          <w:tcPr>
            <w:tcW w:w="814" w:type="pct"/>
            <w:tcBorders>
              <w:top w:val="single" w:sz="4" w:space="0" w:color="auto"/>
              <w:left w:val="single" w:sz="4" w:space="0" w:color="auto"/>
              <w:bottom w:val="single" w:sz="4" w:space="0" w:color="auto"/>
              <w:right w:val="single" w:sz="4" w:space="0" w:color="auto"/>
            </w:tcBorders>
            <w:vAlign w:val="center"/>
          </w:tcPr>
          <w:p w14:paraId="26B770F2" w14:textId="5A49450A" w:rsidR="00DB567D" w:rsidRDefault="00DB567D" w:rsidP="00327B48">
            <w:pPr>
              <w:widowControl w:val="0"/>
              <w:spacing w:after="0" w:line="240" w:lineRule="auto"/>
              <w:jc w:val="center"/>
              <w:rPr>
                <w:rFonts w:ascii="Times New Roman" w:hAnsi="Times New Roman"/>
                <w:b/>
                <w:bCs/>
                <w:sz w:val="20"/>
                <w:szCs w:val="20"/>
              </w:rPr>
            </w:pPr>
            <w:r>
              <w:rPr>
                <w:rFonts w:ascii="Times New Roman" w:hAnsi="Times New Roman"/>
                <w:b/>
                <w:bCs/>
                <w:sz w:val="20"/>
                <w:szCs w:val="20"/>
              </w:rPr>
              <w:t>11,6</w:t>
            </w:r>
          </w:p>
        </w:tc>
      </w:tr>
      <w:tr w:rsidR="00CB4A70" w14:paraId="728A9F92" w14:textId="77777777" w:rsidTr="00327B48">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654EC4BA" w14:textId="77777777" w:rsidR="00CB4A70" w:rsidRDefault="00CB4A70" w:rsidP="00327B48">
            <w:pPr>
              <w:widowControl w:val="0"/>
              <w:spacing w:after="0" w:line="240" w:lineRule="auto"/>
              <w:rPr>
                <w:rFonts w:ascii="Times New Roman" w:hAnsi="Times New Roman"/>
                <w:b/>
                <w:bCs/>
                <w:sz w:val="20"/>
                <w:szCs w:val="20"/>
              </w:rPr>
            </w:pPr>
            <w:r>
              <w:rPr>
                <w:rFonts w:ascii="Times New Roman" w:hAnsi="Times New Roman"/>
                <w:b/>
                <w:bCs/>
                <w:sz w:val="20"/>
                <w:szCs w:val="20"/>
              </w:rPr>
              <w:t>Зоны сельскохозяйственного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hideMark/>
          </w:tcPr>
          <w:p w14:paraId="19DDF19C" w14:textId="292C659C" w:rsidR="00CB4A70" w:rsidRPr="00A22DA0" w:rsidRDefault="00DB567D" w:rsidP="00327B48">
            <w:pPr>
              <w:widowControl w:val="0"/>
              <w:spacing w:after="0" w:line="240" w:lineRule="auto"/>
              <w:jc w:val="center"/>
              <w:rPr>
                <w:rFonts w:ascii="Times New Roman" w:hAnsi="Times New Roman"/>
                <w:b/>
                <w:bCs/>
                <w:color w:val="000000"/>
                <w:sz w:val="20"/>
                <w:szCs w:val="20"/>
                <w:highlight w:val="yellow"/>
              </w:rPr>
            </w:pPr>
            <w:r w:rsidRPr="00DB567D">
              <w:rPr>
                <w:rFonts w:ascii="Times New Roman" w:hAnsi="Times New Roman"/>
                <w:b/>
                <w:bCs/>
                <w:color w:val="000000"/>
                <w:sz w:val="20"/>
                <w:szCs w:val="20"/>
              </w:rPr>
              <w:t>4</w:t>
            </w:r>
            <w:r w:rsidR="003514BC">
              <w:rPr>
                <w:rFonts w:ascii="Times New Roman" w:hAnsi="Times New Roman"/>
                <w:b/>
                <w:bCs/>
                <w:color w:val="000000"/>
                <w:sz w:val="20"/>
                <w:szCs w:val="20"/>
              </w:rPr>
              <w:t>307</w:t>
            </w:r>
            <w:r w:rsidR="00CB4A70" w:rsidRPr="00DB567D">
              <w:rPr>
                <w:rFonts w:ascii="Times New Roman" w:hAnsi="Times New Roman"/>
                <w:b/>
                <w:bCs/>
                <w:color w:val="000000"/>
                <w:sz w:val="20"/>
                <w:szCs w:val="20"/>
              </w:rPr>
              <w:t>,</w:t>
            </w:r>
            <w:r w:rsidR="003514BC">
              <w:rPr>
                <w:rFonts w:ascii="Times New Roman" w:hAnsi="Times New Roman"/>
                <w:b/>
                <w:bCs/>
                <w:color w:val="000000"/>
                <w:sz w:val="20"/>
                <w:szCs w:val="20"/>
              </w:rPr>
              <w:t>52</w:t>
            </w:r>
          </w:p>
        </w:tc>
      </w:tr>
      <w:tr w:rsidR="00CB4A70" w14:paraId="35DA5CF5" w14:textId="77777777" w:rsidTr="00327B48">
        <w:trPr>
          <w:trHeight w:val="252"/>
        </w:trPr>
        <w:tc>
          <w:tcPr>
            <w:tcW w:w="4186" w:type="pct"/>
            <w:tcBorders>
              <w:top w:val="single" w:sz="4" w:space="0" w:color="auto"/>
              <w:left w:val="single" w:sz="4" w:space="0" w:color="auto"/>
              <w:bottom w:val="single" w:sz="4" w:space="0" w:color="auto"/>
              <w:right w:val="single" w:sz="4" w:space="0" w:color="auto"/>
            </w:tcBorders>
            <w:vAlign w:val="center"/>
          </w:tcPr>
          <w:p w14:paraId="4B18A331" w14:textId="77777777" w:rsidR="00CB4A70" w:rsidRPr="00897F73" w:rsidRDefault="00CB4A70" w:rsidP="00327B48">
            <w:pPr>
              <w:widowControl w:val="0"/>
              <w:spacing w:after="0" w:line="240" w:lineRule="auto"/>
              <w:rPr>
                <w:rFonts w:ascii="Times New Roman" w:hAnsi="Times New Roman"/>
                <w:sz w:val="20"/>
                <w:szCs w:val="20"/>
              </w:rPr>
            </w:pPr>
            <w:r>
              <w:rPr>
                <w:rFonts w:ascii="Times New Roman" w:hAnsi="Times New Roman"/>
                <w:sz w:val="20"/>
                <w:szCs w:val="20"/>
              </w:rPr>
              <w:t xml:space="preserve">Зона </w:t>
            </w:r>
            <w:r w:rsidRPr="0037561F">
              <w:rPr>
                <w:rFonts w:ascii="Times New Roman" w:hAnsi="Times New Roman"/>
                <w:sz w:val="20"/>
                <w:szCs w:val="20"/>
              </w:rPr>
              <w:t>сельскохозяйственн</w:t>
            </w:r>
            <w:r>
              <w:rPr>
                <w:rFonts w:ascii="Times New Roman" w:hAnsi="Times New Roman"/>
                <w:sz w:val="20"/>
                <w:szCs w:val="20"/>
              </w:rPr>
              <w:t>ых угодий</w:t>
            </w:r>
          </w:p>
        </w:tc>
        <w:tc>
          <w:tcPr>
            <w:tcW w:w="814" w:type="pct"/>
            <w:tcBorders>
              <w:top w:val="single" w:sz="4" w:space="0" w:color="auto"/>
              <w:left w:val="single" w:sz="4" w:space="0" w:color="auto"/>
              <w:bottom w:val="single" w:sz="4" w:space="0" w:color="auto"/>
              <w:right w:val="single" w:sz="4" w:space="0" w:color="auto"/>
            </w:tcBorders>
            <w:vAlign w:val="center"/>
          </w:tcPr>
          <w:p w14:paraId="0B397216" w14:textId="7BE897E0" w:rsidR="00CB4A70" w:rsidRPr="00000222" w:rsidRDefault="00DB567D" w:rsidP="00327B48">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2670,34</w:t>
            </w:r>
          </w:p>
        </w:tc>
      </w:tr>
      <w:tr w:rsidR="00CB4A70" w14:paraId="6CF6B914" w14:textId="77777777" w:rsidTr="00327B48">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152CE7DE" w14:textId="77777777" w:rsidR="00CB4A70" w:rsidRDefault="00CB4A70" w:rsidP="00327B48">
            <w:pPr>
              <w:widowControl w:val="0"/>
              <w:spacing w:after="0" w:line="240" w:lineRule="auto"/>
              <w:rPr>
                <w:rFonts w:ascii="Times New Roman" w:hAnsi="Times New Roman"/>
                <w:bCs/>
                <w:sz w:val="20"/>
                <w:szCs w:val="20"/>
              </w:rPr>
            </w:pPr>
            <w:r>
              <w:rPr>
                <w:rFonts w:ascii="Times New Roman" w:hAnsi="Times New Roman"/>
                <w:bCs/>
                <w:sz w:val="20"/>
                <w:szCs w:val="20"/>
              </w:rPr>
              <w:t>Производственная зона сельскохозяйственных предприятий</w:t>
            </w:r>
          </w:p>
        </w:tc>
        <w:tc>
          <w:tcPr>
            <w:tcW w:w="814" w:type="pct"/>
            <w:tcBorders>
              <w:top w:val="single" w:sz="4" w:space="0" w:color="auto"/>
              <w:left w:val="single" w:sz="4" w:space="0" w:color="auto"/>
              <w:bottom w:val="single" w:sz="4" w:space="0" w:color="auto"/>
              <w:right w:val="single" w:sz="4" w:space="0" w:color="auto"/>
            </w:tcBorders>
            <w:vAlign w:val="center"/>
            <w:hideMark/>
          </w:tcPr>
          <w:p w14:paraId="76C7E059" w14:textId="25DA3C50" w:rsidR="00CB4A70" w:rsidRPr="00000222" w:rsidRDefault="00DB567D" w:rsidP="00327B48">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198</w:t>
            </w:r>
            <w:r w:rsidR="00CB4A70" w:rsidRPr="00000222">
              <w:rPr>
                <w:rFonts w:ascii="Times New Roman" w:hAnsi="Times New Roman"/>
                <w:color w:val="000000"/>
                <w:sz w:val="20"/>
                <w:szCs w:val="20"/>
              </w:rPr>
              <w:t>,</w:t>
            </w:r>
            <w:r>
              <w:rPr>
                <w:rFonts w:ascii="Times New Roman" w:hAnsi="Times New Roman"/>
                <w:color w:val="000000"/>
                <w:sz w:val="20"/>
                <w:szCs w:val="20"/>
              </w:rPr>
              <w:t>54</w:t>
            </w:r>
          </w:p>
        </w:tc>
      </w:tr>
      <w:tr w:rsidR="00CB4A70" w14:paraId="72F0C4EE" w14:textId="77777777" w:rsidTr="00327B48">
        <w:trPr>
          <w:trHeight w:val="164"/>
        </w:trPr>
        <w:tc>
          <w:tcPr>
            <w:tcW w:w="4186" w:type="pct"/>
            <w:tcBorders>
              <w:top w:val="single" w:sz="4" w:space="0" w:color="auto"/>
              <w:left w:val="single" w:sz="4" w:space="0" w:color="auto"/>
              <w:bottom w:val="single" w:sz="4" w:space="0" w:color="auto"/>
              <w:right w:val="single" w:sz="4" w:space="0" w:color="auto"/>
            </w:tcBorders>
            <w:vAlign w:val="center"/>
            <w:hideMark/>
          </w:tcPr>
          <w:p w14:paraId="5027331E" w14:textId="77777777" w:rsidR="00CB4A70" w:rsidRDefault="00CB4A70" w:rsidP="00327B48">
            <w:pPr>
              <w:widowControl w:val="0"/>
              <w:spacing w:after="0" w:line="240" w:lineRule="auto"/>
              <w:rPr>
                <w:rFonts w:ascii="Times New Roman" w:hAnsi="Times New Roman"/>
                <w:sz w:val="20"/>
                <w:szCs w:val="20"/>
              </w:rPr>
            </w:pPr>
            <w:r>
              <w:rPr>
                <w:rFonts w:ascii="Times New Roman" w:hAnsi="Times New Roman"/>
                <w:sz w:val="20"/>
                <w:szCs w:val="20"/>
              </w:rPr>
              <w:t>Зона природно-ландшафтной территории</w:t>
            </w:r>
          </w:p>
        </w:tc>
        <w:tc>
          <w:tcPr>
            <w:tcW w:w="814" w:type="pct"/>
            <w:tcBorders>
              <w:top w:val="single" w:sz="4" w:space="0" w:color="auto"/>
              <w:left w:val="single" w:sz="4" w:space="0" w:color="auto"/>
              <w:bottom w:val="single" w:sz="4" w:space="0" w:color="auto"/>
              <w:right w:val="single" w:sz="4" w:space="0" w:color="auto"/>
            </w:tcBorders>
            <w:vAlign w:val="center"/>
            <w:hideMark/>
          </w:tcPr>
          <w:p w14:paraId="0AE0F3AC" w14:textId="2AA9268B" w:rsidR="00CB4A70" w:rsidRPr="00000222" w:rsidRDefault="00DB567D" w:rsidP="00327B48">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1181</w:t>
            </w:r>
            <w:r w:rsidR="00CB4A70" w:rsidRPr="00000222">
              <w:rPr>
                <w:rFonts w:ascii="Times New Roman" w:hAnsi="Times New Roman"/>
                <w:color w:val="000000"/>
                <w:sz w:val="20"/>
                <w:szCs w:val="20"/>
              </w:rPr>
              <w:t>,</w:t>
            </w:r>
            <w:r>
              <w:rPr>
                <w:rFonts w:ascii="Times New Roman" w:hAnsi="Times New Roman"/>
                <w:color w:val="000000"/>
                <w:sz w:val="20"/>
                <w:szCs w:val="20"/>
              </w:rPr>
              <w:t>53</w:t>
            </w:r>
          </w:p>
        </w:tc>
      </w:tr>
      <w:tr w:rsidR="00EE30D9" w14:paraId="3F2E0637" w14:textId="77777777" w:rsidTr="00327B48">
        <w:trPr>
          <w:trHeight w:val="164"/>
        </w:trPr>
        <w:tc>
          <w:tcPr>
            <w:tcW w:w="4186" w:type="pct"/>
            <w:tcBorders>
              <w:top w:val="single" w:sz="4" w:space="0" w:color="auto"/>
              <w:left w:val="single" w:sz="4" w:space="0" w:color="auto"/>
              <w:bottom w:val="single" w:sz="4" w:space="0" w:color="auto"/>
              <w:right w:val="single" w:sz="4" w:space="0" w:color="auto"/>
            </w:tcBorders>
            <w:vAlign w:val="center"/>
          </w:tcPr>
          <w:p w14:paraId="5A18C311" w14:textId="23FFAB80" w:rsidR="00EE30D9" w:rsidRDefault="00EE30D9" w:rsidP="00327B48">
            <w:pPr>
              <w:widowControl w:val="0"/>
              <w:spacing w:after="0" w:line="240" w:lineRule="auto"/>
              <w:rPr>
                <w:rFonts w:ascii="Times New Roman" w:hAnsi="Times New Roman"/>
                <w:sz w:val="20"/>
                <w:szCs w:val="20"/>
              </w:rPr>
            </w:pPr>
            <w:r>
              <w:rPr>
                <w:rFonts w:ascii="Times New Roman" w:hAnsi="Times New Roman"/>
                <w:sz w:val="20"/>
                <w:szCs w:val="20"/>
              </w:rPr>
              <w:t>Зона сельскохозяйственного использования</w:t>
            </w:r>
          </w:p>
        </w:tc>
        <w:tc>
          <w:tcPr>
            <w:tcW w:w="814" w:type="pct"/>
            <w:tcBorders>
              <w:top w:val="single" w:sz="4" w:space="0" w:color="auto"/>
              <w:left w:val="single" w:sz="4" w:space="0" w:color="auto"/>
              <w:bottom w:val="single" w:sz="4" w:space="0" w:color="auto"/>
              <w:right w:val="single" w:sz="4" w:space="0" w:color="auto"/>
            </w:tcBorders>
            <w:vAlign w:val="center"/>
          </w:tcPr>
          <w:p w14:paraId="0300579E" w14:textId="69A76F60" w:rsidR="00EE30D9" w:rsidRPr="00000222" w:rsidRDefault="00DB567D" w:rsidP="00327B48">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134</w:t>
            </w:r>
            <w:r w:rsidR="00EE30D9" w:rsidRPr="00000222">
              <w:rPr>
                <w:rFonts w:ascii="Times New Roman" w:hAnsi="Times New Roman"/>
                <w:color w:val="000000"/>
                <w:sz w:val="20"/>
                <w:szCs w:val="20"/>
              </w:rPr>
              <w:t>,</w:t>
            </w:r>
            <w:r>
              <w:rPr>
                <w:rFonts w:ascii="Times New Roman" w:hAnsi="Times New Roman"/>
                <w:color w:val="000000"/>
                <w:sz w:val="20"/>
                <w:szCs w:val="20"/>
              </w:rPr>
              <w:t>89</w:t>
            </w:r>
          </w:p>
        </w:tc>
      </w:tr>
      <w:tr w:rsidR="00DB567D" w14:paraId="1EADECD6" w14:textId="77777777" w:rsidTr="00327B48">
        <w:trPr>
          <w:trHeight w:val="164"/>
        </w:trPr>
        <w:tc>
          <w:tcPr>
            <w:tcW w:w="4186" w:type="pct"/>
            <w:tcBorders>
              <w:top w:val="single" w:sz="4" w:space="0" w:color="auto"/>
              <w:left w:val="single" w:sz="4" w:space="0" w:color="auto"/>
              <w:bottom w:val="single" w:sz="4" w:space="0" w:color="auto"/>
              <w:right w:val="single" w:sz="4" w:space="0" w:color="auto"/>
            </w:tcBorders>
            <w:vAlign w:val="center"/>
          </w:tcPr>
          <w:p w14:paraId="4B318314" w14:textId="530591BC" w:rsidR="00DB567D" w:rsidRDefault="003514BC" w:rsidP="00327B48">
            <w:pPr>
              <w:widowControl w:val="0"/>
              <w:spacing w:after="0" w:line="240" w:lineRule="auto"/>
              <w:rPr>
                <w:rFonts w:ascii="Times New Roman" w:hAnsi="Times New Roman"/>
                <w:sz w:val="20"/>
                <w:szCs w:val="20"/>
              </w:rPr>
            </w:pPr>
            <w:r w:rsidRPr="003514BC">
              <w:rPr>
                <w:rFonts w:ascii="Times New Roman" w:hAnsi="Times New Roman"/>
                <w:sz w:val="20"/>
                <w:szCs w:val="20"/>
              </w:rPr>
              <w:t>Зона садоводческих или огороднических некоммерческих товариществ</w:t>
            </w:r>
          </w:p>
        </w:tc>
        <w:tc>
          <w:tcPr>
            <w:tcW w:w="814" w:type="pct"/>
            <w:tcBorders>
              <w:top w:val="single" w:sz="4" w:space="0" w:color="auto"/>
              <w:left w:val="single" w:sz="4" w:space="0" w:color="auto"/>
              <w:bottom w:val="single" w:sz="4" w:space="0" w:color="auto"/>
              <w:right w:val="single" w:sz="4" w:space="0" w:color="auto"/>
            </w:tcBorders>
            <w:vAlign w:val="center"/>
          </w:tcPr>
          <w:p w14:paraId="457E707B" w14:textId="69B8F51B" w:rsidR="00DB567D" w:rsidRDefault="00DB567D" w:rsidP="00327B48">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102,67</w:t>
            </w:r>
          </w:p>
        </w:tc>
      </w:tr>
      <w:tr w:rsidR="003514BC" w14:paraId="2945F55A" w14:textId="77777777" w:rsidTr="00327B48">
        <w:trPr>
          <w:trHeight w:val="164"/>
        </w:trPr>
        <w:tc>
          <w:tcPr>
            <w:tcW w:w="4186" w:type="pct"/>
            <w:tcBorders>
              <w:top w:val="single" w:sz="4" w:space="0" w:color="auto"/>
              <w:left w:val="single" w:sz="4" w:space="0" w:color="auto"/>
              <w:bottom w:val="single" w:sz="4" w:space="0" w:color="auto"/>
              <w:right w:val="single" w:sz="4" w:space="0" w:color="auto"/>
            </w:tcBorders>
            <w:vAlign w:val="center"/>
          </w:tcPr>
          <w:p w14:paraId="0C6BCE3A" w14:textId="7651F03A" w:rsidR="003514BC" w:rsidRPr="003514BC" w:rsidRDefault="003514BC" w:rsidP="00327B48">
            <w:pPr>
              <w:widowControl w:val="0"/>
              <w:spacing w:after="0" w:line="240" w:lineRule="auto"/>
              <w:rPr>
                <w:rFonts w:ascii="Times New Roman" w:hAnsi="Times New Roman"/>
                <w:sz w:val="20"/>
                <w:szCs w:val="20"/>
              </w:rPr>
            </w:pPr>
            <w:r w:rsidRPr="003514BC">
              <w:rPr>
                <w:rFonts w:ascii="Times New Roman" w:hAnsi="Times New Roman"/>
                <w:sz w:val="20"/>
                <w:szCs w:val="20"/>
              </w:rPr>
              <w:t>Пруды, в составе земель сельскохозяйственного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tcPr>
          <w:p w14:paraId="1ED33FDE" w14:textId="34D63B64" w:rsidR="003514BC" w:rsidRDefault="003514BC" w:rsidP="00327B48">
            <w:pPr>
              <w:widowControl w:val="0"/>
              <w:spacing w:after="0" w:line="240" w:lineRule="auto"/>
              <w:jc w:val="center"/>
              <w:rPr>
                <w:rFonts w:ascii="Times New Roman" w:hAnsi="Times New Roman"/>
                <w:color w:val="000000"/>
                <w:sz w:val="20"/>
                <w:szCs w:val="20"/>
              </w:rPr>
            </w:pPr>
            <w:r w:rsidRPr="003514BC">
              <w:rPr>
                <w:rFonts w:ascii="Times New Roman" w:hAnsi="Times New Roman"/>
                <w:color w:val="000000"/>
                <w:sz w:val="20"/>
                <w:szCs w:val="20"/>
              </w:rPr>
              <w:t>19,55</w:t>
            </w:r>
          </w:p>
        </w:tc>
      </w:tr>
      <w:tr w:rsidR="00CB4A70" w14:paraId="6D32AB05" w14:textId="77777777" w:rsidTr="00327B4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19BFC830" w14:textId="77777777" w:rsidR="00CB4A70" w:rsidRDefault="00CB4A70" w:rsidP="00327B48">
            <w:pPr>
              <w:widowControl w:val="0"/>
              <w:spacing w:after="0" w:line="240" w:lineRule="auto"/>
              <w:rPr>
                <w:rFonts w:ascii="Times New Roman" w:hAnsi="Times New Roman"/>
                <w:b/>
                <w:bCs/>
                <w:sz w:val="20"/>
                <w:szCs w:val="20"/>
              </w:rPr>
            </w:pPr>
            <w:r>
              <w:rPr>
                <w:rFonts w:ascii="Times New Roman" w:hAnsi="Times New Roman"/>
                <w:b/>
                <w:bCs/>
                <w:sz w:val="20"/>
                <w:szCs w:val="20"/>
              </w:rPr>
              <w:t>Зоны рекреационного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hideMark/>
          </w:tcPr>
          <w:p w14:paraId="6D6F984D" w14:textId="76F7DEFA" w:rsidR="00CB4A70" w:rsidRPr="00000222" w:rsidRDefault="00AD47AD" w:rsidP="00327B48">
            <w:pPr>
              <w:widowControl w:val="0"/>
              <w:spacing w:after="0" w:line="240" w:lineRule="auto"/>
              <w:jc w:val="center"/>
              <w:rPr>
                <w:rFonts w:ascii="Times New Roman" w:hAnsi="Times New Roman"/>
                <w:b/>
                <w:bCs/>
                <w:sz w:val="20"/>
                <w:szCs w:val="20"/>
              </w:rPr>
            </w:pPr>
            <w:r w:rsidRPr="00AD47AD">
              <w:rPr>
                <w:rFonts w:ascii="Times New Roman" w:hAnsi="Times New Roman"/>
                <w:b/>
                <w:bCs/>
                <w:sz w:val="20"/>
                <w:szCs w:val="20"/>
              </w:rPr>
              <w:t>17</w:t>
            </w:r>
            <w:r w:rsidR="003514BC">
              <w:rPr>
                <w:rFonts w:ascii="Times New Roman" w:hAnsi="Times New Roman"/>
                <w:b/>
                <w:bCs/>
                <w:sz w:val="20"/>
                <w:szCs w:val="20"/>
              </w:rPr>
              <w:t>22</w:t>
            </w:r>
            <w:r w:rsidR="00CB4A70" w:rsidRPr="00AD47AD">
              <w:rPr>
                <w:rFonts w:ascii="Times New Roman" w:hAnsi="Times New Roman"/>
                <w:b/>
                <w:bCs/>
                <w:sz w:val="20"/>
                <w:szCs w:val="20"/>
              </w:rPr>
              <w:t>,</w:t>
            </w:r>
            <w:r w:rsidR="003514BC">
              <w:rPr>
                <w:rFonts w:ascii="Times New Roman" w:hAnsi="Times New Roman"/>
                <w:b/>
                <w:bCs/>
                <w:sz w:val="20"/>
                <w:szCs w:val="20"/>
              </w:rPr>
              <w:t>59</w:t>
            </w:r>
          </w:p>
        </w:tc>
      </w:tr>
      <w:tr w:rsidR="00CB4A70" w14:paraId="2868137A" w14:textId="77777777" w:rsidTr="00327B48">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4BD7D221" w14:textId="77777777" w:rsidR="00CB4A70" w:rsidRPr="00C1508A" w:rsidRDefault="00CB4A70" w:rsidP="00327B48">
            <w:pPr>
              <w:widowControl w:val="0"/>
              <w:spacing w:after="0" w:line="240" w:lineRule="auto"/>
              <w:rPr>
                <w:rFonts w:ascii="Times New Roman" w:hAnsi="Times New Roman"/>
                <w:sz w:val="20"/>
                <w:szCs w:val="20"/>
              </w:rPr>
            </w:pPr>
            <w:r>
              <w:rPr>
                <w:rFonts w:ascii="Times New Roman" w:hAnsi="Times New Roman"/>
                <w:sz w:val="20"/>
                <w:szCs w:val="20"/>
              </w:rPr>
              <w:t>Зона озелененных территорий общего пользования (лесопарки, парки, сады, скверы, бульвары, городские леса)</w:t>
            </w:r>
          </w:p>
        </w:tc>
        <w:tc>
          <w:tcPr>
            <w:tcW w:w="814" w:type="pct"/>
            <w:tcBorders>
              <w:top w:val="single" w:sz="4" w:space="0" w:color="auto"/>
              <w:left w:val="single" w:sz="4" w:space="0" w:color="auto"/>
              <w:bottom w:val="single" w:sz="4" w:space="0" w:color="auto"/>
              <w:right w:val="single" w:sz="4" w:space="0" w:color="auto"/>
            </w:tcBorders>
            <w:vAlign w:val="center"/>
          </w:tcPr>
          <w:p w14:paraId="31A52ACF" w14:textId="4860431A" w:rsidR="00CB4A70" w:rsidRPr="00000222" w:rsidRDefault="00DB567D" w:rsidP="00327B48">
            <w:pPr>
              <w:widowControl w:val="0"/>
              <w:spacing w:after="0" w:line="240" w:lineRule="auto"/>
              <w:jc w:val="center"/>
              <w:rPr>
                <w:rFonts w:ascii="Times New Roman" w:hAnsi="Times New Roman"/>
                <w:sz w:val="20"/>
                <w:szCs w:val="20"/>
              </w:rPr>
            </w:pPr>
            <w:r>
              <w:rPr>
                <w:rFonts w:ascii="Times New Roman" w:hAnsi="Times New Roman"/>
                <w:sz w:val="20"/>
                <w:szCs w:val="20"/>
              </w:rPr>
              <w:t>762</w:t>
            </w:r>
            <w:r w:rsidR="00CB4A70" w:rsidRPr="00000222">
              <w:rPr>
                <w:rFonts w:ascii="Times New Roman" w:hAnsi="Times New Roman"/>
                <w:sz w:val="20"/>
                <w:szCs w:val="20"/>
              </w:rPr>
              <w:t>,</w:t>
            </w:r>
            <w:r>
              <w:rPr>
                <w:rFonts w:ascii="Times New Roman" w:hAnsi="Times New Roman"/>
                <w:sz w:val="20"/>
                <w:szCs w:val="20"/>
              </w:rPr>
              <w:t>20</w:t>
            </w:r>
          </w:p>
        </w:tc>
      </w:tr>
      <w:tr w:rsidR="00CB4A70" w14:paraId="555C8644" w14:textId="77777777" w:rsidTr="00327B4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692A0812" w14:textId="77777777" w:rsidR="00CB4A70" w:rsidRPr="00717512" w:rsidRDefault="00CB4A70" w:rsidP="00327B48">
            <w:pPr>
              <w:widowControl w:val="0"/>
              <w:spacing w:after="0" w:line="240" w:lineRule="auto"/>
              <w:rPr>
                <w:rFonts w:ascii="Times New Roman" w:hAnsi="Times New Roman"/>
                <w:sz w:val="20"/>
                <w:szCs w:val="20"/>
                <w:highlight w:val="green"/>
              </w:rPr>
            </w:pPr>
            <w:r w:rsidRPr="00717512">
              <w:rPr>
                <w:rFonts w:ascii="Times New Roman" w:hAnsi="Times New Roman"/>
                <w:sz w:val="20"/>
                <w:szCs w:val="20"/>
              </w:rPr>
              <w:t>Зона лесов (лесной фонд)</w:t>
            </w:r>
          </w:p>
        </w:tc>
        <w:tc>
          <w:tcPr>
            <w:tcW w:w="814" w:type="pct"/>
            <w:tcBorders>
              <w:top w:val="single" w:sz="4" w:space="0" w:color="auto"/>
              <w:left w:val="single" w:sz="4" w:space="0" w:color="auto"/>
              <w:bottom w:val="single" w:sz="4" w:space="0" w:color="auto"/>
              <w:right w:val="single" w:sz="4" w:space="0" w:color="auto"/>
            </w:tcBorders>
            <w:vAlign w:val="center"/>
            <w:hideMark/>
          </w:tcPr>
          <w:p w14:paraId="0C849533" w14:textId="0D673B7B" w:rsidR="00CB4A70" w:rsidRPr="00000222" w:rsidRDefault="00DB567D" w:rsidP="00327B48">
            <w:pPr>
              <w:widowControl w:val="0"/>
              <w:spacing w:after="0" w:line="240" w:lineRule="auto"/>
              <w:jc w:val="center"/>
              <w:rPr>
                <w:rFonts w:ascii="Times New Roman" w:hAnsi="Times New Roman"/>
                <w:sz w:val="20"/>
                <w:szCs w:val="20"/>
              </w:rPr>
            </w:pPr>
            <w:r>
              <w:rPr>
                <w:rFonts w:ascii="Times New Roman" w:hAnsi="Times New Roman"/>
                <w:sz w:val="20"/>
                <w:szCs w:val="20"/>
              </w:rPr>
              <w:t>917</w:t>
            </w:r>
            <w:r w:rsidR="00CB4A70" w:rsidRPr="00000222">
              <w:rPr>
                <w:rFonts w:ascii="Times New Roman" w:hAnsi="Times New Roman"/>
                <w:sz w:val="20"/>
                <w:szCs w:val="20"/>
              </w:rPr>
              <w:t>,</w:t>
            </w:r>
            <w:r>
              <w:rPr>
                <w:rFonts w:ascii="Times New Roman" w:hAnsi="Times New Roman"/>
                <w:sz w:val="20"/>
                <w:szCs w:val="20"/>
              </w:rPr>
              <w:t>47</w:t>
            </w:r>
          </w:p>
        </w:tc>
      </w:tr>
      <w:tr w:rsidR="00000222" w14:paraId="704A1A24" w14:textId="77777777" w:rsidTr="00327B48">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175C2054" w14:textId="31BCAE92" w:rsidR="00000222" w:rsidRPr="00EE30D9" w:rsidRDefault="00000222" w:rsidP="00327B48">
            <w:pPr>
              <w:widowControl w:val="0"/>
              <w:spacing w:after="0" w:line="240" w:lineRule="auto"/>
              <w:rPr>
                <w:rFonts w:ascii="Times New Roman" w:hAnsi="Times New Roman"/>
                <w:sz w:val="20"/>
                <w:szCs w:val="20"/>
              </w:rPr>
            </w:pPr>
            <w:r w:rsidRPr="00000222">
              <w:rPr>
                <w:rFonts w:ascii="Times New Roman" w:hAnsi="Times New Roman"/>
                <w:sz w:val="20"/>
                <w:szCs w:val="20"/>
              </w:rPr>
              <w:t>Зона акваторий (водный фонд)</w:t>
            </w:r>
          </w:p>
        </w:tc>
        <w:tc>
          <w:tcPr>
            <w:tcW w:w="814" w:type="pct"/>
            <w:tcBorders>
              <w:top w:val="single" w:sz="4" w:space="0" w:color="auto"/>
              <w:left w:val="single" w:sz="4" w:space="0" w:color="auto"/>
              <w:bottom w:val="single" w:sz="4" w:space="0" w:color="auto"/>
              <w:right w:val="single" w:sz="4" w:space="0" w:color="auto"/>
            </w:tcBorders>
            <w:vAlign w:val="center"/>
          </w:tcPr>
          <w:p w14:paraId="4450F169" w14:textId="1F46A80F" w:rsidR="00000222" w:rsidRPr="00000222" w:rsidRDefault="00DB567D" w:rsidP="00327B48">
            <w:pPr>
              <w:widowControl w:val="0"/>
              <w:spacing w:after="0" w:line="240" w:lineRule="auto"/>
              <w:jc w:val="center"/>
              <w:rPr>
                <w:rFonts w:ascii="Times New Roman" w:hAnsi="Times New Roman"/>
                <w:sz w:val="20"/>
                <w:szCs w:val="20"/>
              </w:rPr>
            </w:pPr>
            <w:r>
              <w:rPr>
                <w:rFonts w:ascii="Times New Roman" w:hAnsi="Times New Roman"/>
                <w:sz w:val="20"/>
                <w:szCs w:val="20"/>
              </w:rPr>
              <w:t>42</w:t>
            </w:r>
            <w:r w:rsidR="00000222" w:rsidRPr="00000222">
              <w:rPr>
                <w:rFonts w:ascii="Times New Roman" w:hAnsi="Times New Roman"/>
                <w:sz w:val="20"/>
                <w:szCs w:val="20"/>
              </w:rPr>
              <w:t>,</w:t>
            </w:r>
            <w:r>
              <w:rPr>
                <w:rFonts w:ascii="Times New Roman" w:hAnsi="Times New Roman"/>
                <w:sz w:val="20"/>
                <w:szCs w:val="20"/>
              </w:rPr>
              <w:t>92</w:t>
            </w:r>
          </w:p>
        </w:tc>
      </w:tr>
      <w:tr w:rsidR="00CB4A70" w14:paraId="4F1AD482" w14:textId="77777777" w:rsidTr="00327B4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5997B625" w14:textId="77777777" w:rsidR="00CB4A70" w:rsidRDefault="00CB4A70" w:rsidP="00327B48">
            <w:pPr>
              <w:widowControl w:val="0"/>
              <w:spacing w:after="0" w:line="240" w:lineRule="auto"/>
              <w:rPr>
                <w:rFonts w:ascii="Times New Roman" w:hAnsi="Times New Roman"/>
                <w:b/>
                <w:bCs/>
                <w:sz w:val="20"/>
                <w:szCs w:val="20"/>
              </w:rPr>
            </w:pPr>
            <w:r>
              <w:rPr>
                <w:rFonts w:ascii="Times New Roman" w:hAnsi="Times New Roman"/>
                <w:b/>
                <w:bCs/>
                <w:sz w:val="20"/>
                <w:szCs w:val="20"/>
              </w:rPr>
              <w:t>Зоны инженерной и транспортной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2C33824F" w14:textId="61A6F2D4" w:rsidR="00CB4A70" w:rsidRPr="00000222" w:rsidRDefault="00CB4A70" w:rsidP="00327B48">
            <w:pPr>
              <w:widowControl w:val="0"/>
              <w:spacing w:after="0" w:line="240" w:lineRule="auto"/>
              <w:jc w:val="center"/>
              <w:rPr>
                <w:rFonts w:ascii="Times New Roman" w:hAnsi="Times New Roman"/>
                <w:b/>
                <w:bCs/>
                <w:sz w:val="20"/>
                <w:szCs w:val="20"/>
              </w:rPr>
            </w:pPr>
            <w:r w:rsidRPr="00AD47AD">
              <w:rPr>
                <w:rFonts w:ascii="Times New Roman" w:hAnsi="Times New Roman"/>
                <w:b/>
                <w:bCs/>
                <w:sz w:val="20"/>
                <w:szCs w:val="20"/>
              </w:rPr>
              <w:t>1</w:t>
            </w:r>
            <w:r w:rsidR="00AD47AD" w:rsidRPr="00AD47AD">
              <w:rPr>
                <w:rFonts w:ascii="Times New Roman" w:hAnsi="Times New Roman"/>
                <w:b/>
                <w:bCs/>
                <w:sz w:val="20"/>
                <w:szCs w:val="20"/>
              </w:rPr>
              <w:t>73</w:t>
            </w:r>
            <w:r w:rsidRPr="00AD47AD">
              <w:rPr>
                <w:rFonts w:ascii="Times New Roman" w:hAnsi="Times New Roman"/>
                <w:b/>
                <w:bCs/>
                <w:sz w:val="20"/>
                <w:szCs w:val="20"/>
              </w:rPr>
              <w:t>,</w:t>
            </w:r>
            <w:r w:rsidR="00AD47AD" w:rsidRPr="00AD47AD">
              <w:rPr>
                <w:rFonts w:ascii="Times New Roman" w:hAnsi="Times New Roman"/>
                <w:b/>
                <w:bCs/>
                <w:sz w:val="20"/>
                <w:szCs w:val="20"/>
              </w:rPr>
              <w:t>28</w:t>
            </w:r>
          </w:p>
        </w:tc>
      </w:tr>
      <w:tr w:rsidR="00CB4A70" w14:paraId="670984AE" w14:textId="77777777" w:rsidTr="00327B4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535767D3" w14:textId="77777777" w:rsidR="00CB4A70" w:rsidRDefault="00CB4A70" w:rsidP="00327B48">
            <w:pPr>
              <w:widowControl w:val="0"/>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Зона улично-дорожной сети</w:t>
            </w:r>
          </w:p>
        </w:tc>
        <w:tc>
          <w:tcPr>
            <w:tcW w:w="814" w:type="pct"/>
            <w:tcBorders>
              <w:top w:val="single" w:sz="4" w:space="0" w:color="auto"/>
              <w:left w:val="single" w:sz="4" w:space="0" w:color="auto"/>
              <w:bottom w:val="single" w:sz="4" w:space="0" w:color="auto"/>
              <w:right w:val="single" w:sz="4" w:space="0" w:color="auto"/>
            </w:tcBorders>
            <w:vAlign w:val="center"/>
            <w:hideMark/>
          </w:tcPr>
          <w:p w14:paraId="5B36F95E" w14:textId="16054397" w:rsidR="00CB4A70" w:rsidRPr="00000222" w:rsidRDefault="00DB567D" w:rsidP="00327B48">
            <w:pPr>
              <w:widowControl w:val="0"/>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8</w:t>
            </w:r>
            <w:r w:rsidR="00CB4A70" w:rsidRPr="00000222">
              <w:rPr>
                <w:rFonts w:ascii="Times New Roman" w:hAnsi="Times New Roman"/>
                <w:color w:val="000000" w:themeColor="text1"/>
                <w:sz w:val="20"/>
                <w:szCs w:val="20"/>
              </w:rPr>
              <w:t>,</w:t>
            </w:r>
            <w:r>
              <w:rPr>
                <w:rFonts w:ascii="Times New Roman" w:hAnsi="Times New Roman"/>
                <w:color w:val="000000" w:themeColor="text1"/>
                <w:sz w:val="20"/>
                <w:szCs w:val="20"/>
              </w:rPr>
              <w:t>48</w:t>
            </w:r>
          </w:p>
        </w:tc>
      </w:tr>
      <w:tr w:rsidR="00CB4A70" w14:paraId="3BE16250" w14:textId="77777777" w:rsidTr="00327B4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7333F8E0" w14:textId="77777777" w:rsidR="00CB4A70" w:rsidRDefault="00CB4A70" w:rsidP="00327B48">
            <w:pPr>
              <w:widowControl w:val="0"/>
              <w:spacing w:after="0" w:line="240" w:lineRule="auto"/>
              <w:rPr>
                <w:rFonts w:ascii="Times New Roman" w:hAnsi="Times New Roman"/>
                <w:color w:val="000000" w:themeColor="text1"/>
                <w:sz w:val="20"/>
                <w:szCs w:val="20"/>
              </w:rPr>
            </w:pPr>
            <w:r>
              <w:rPr>
                <w:rFonts w:ascii="Times New Roman" w:hAnsi="Times New Roman"/>
                <w:kern w:val="2"/>
                <w:sz w:val="20"/>
                <w:szCs w:val="20"/>
              </w:rPr>
              <w:t>Зона инженерной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2BDF9845" w14:textId="60058CDE" w:rsidR="00CB4A70" w:rsidRPr="00000222" w:rsidRDefault="00DB567D" w:rsidP="00327B48">
            <w:pPr>
              <w:widowControl w:val="0"/>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14</w:t>
            </w:r>
            <w:r w:rsidR="00CB4A70" w:rsidRPr="00000222">
              <w:rPr>
                <w:rFonts w:ascii="Times New Roman" w:hAnsi="Times New Roman"/>
                <w:color w:val="000000" w:themeColor="text1"/>
                <w:sz w:val="20"/>
                <w:szCs w:val="20"/>
              </w:rPr>
              <w:t>,</w:t>
            </w:r>
            <w:r>
              <w:rPr>
                <w:rFonts w:ascii="Times New Roman" w:hAnsi="Times New Roman"/>
                <w:color w:val="000000" w:themeColor="text1"/>
                <w:sz w:val="20"/>
                <w:szCs w:val="20"/>
              </w:rPr>
              <w:t>15</w:t>
            </w:r>
          </w:p>
        </w:tc>
      </w:tr>
      <w:tr w:rsidR="00CB4A70" w14:paraId="5085F64A" w14:textId="77777777" w:rsidTr="00327B4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50856955" w14:textId="77777777" w:rsidR="00CB4A70" w:rsidRDefault="00CB4A70" w:rsidP="00327B48">
            <w:pPr>
              <w:widowControl w:val="0"/>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Зона транспортной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2926CCA7" w14:textId="66970FBC" w:rsidR="00CB4A70" w:rsidRPr="00000222" w:rsidRDefault="00DB567D" w:rsidP="00327B48">
            <w:pPr>
              <w:widowControl w:val="0"/>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150</w:t>
            </w:r>
            <w:r w:rsidR="00CB4A70" w:rsidRPr="00000222">
              <w:rPr>
                <w:rFonts w:ascii="Times New Roman" w:hAnsi="Times New Roman"/>
                <w:color w:val="000000" w:themeColor="text1"/>
                <w:sz w:val="20"/>
                <w:szCs w:val="20"/>
              </w:rPr>
              <w:t>,</w:t>
            </w:r>
            <w:r>
              <w:rPr>
                <w:rFonts w:ascii="Times New Roman" w:hAnsi="Times New Roman"/>
                <w:color w:val="000000" w:themeColor="text1"/>
                <w:sz w:val="20"/>
                <w:szCs w:val="20"/>
              </w:rPr>
              <w:t>65</w:t>
            </w:r>
          </w:p>
        </w:tc>
      </w:tr>
      <w:tr w:rsidR="00CB4A70" w14:paraId="3B78B94F" w14:textId="77777777" w:rsidTr="00327B4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3E4643A2" w14:textId="77777777" w:rsidR="00CB4A70" w:rsidRPr="00DB567D" w:rsidRDefault="00CB4A70" w:rsidP="00327B48">
            <w:pPr>
              <w:widowControl w:val="0"/>
              <w:spacing w:after="0" w:line="240" w:lineRule="auto"/>
              <w:rPr>
                <w:rFonts w:ascii="Times New Roman" w:hAnsi="Times New Roman"/>
                <w:b/>
                <w:bCs/>
                <w:sz w:val="20"/>
                <w:szCs w:val="20"/>
                <w:highlight w:val="green"/>
              </w:rPr>
            </w:pPr>
            <w:r w:rsidRPr="00DB567D">
              <w:rPr>
                <w:rFonts w:ascii="Times New Roman" w:hAnsi="Times New Roman"/>
                <w:b/>
                <w:bCs/>
                <w:sz w:val="20"/>
                <w:szCs w:val="20"/>
              </w:rPr>
              <w:t>Зона кладбищ</w:t>
            </w:r>
          </w:p>
        </w:tc>
        <w:tc>
          <w:tcPr>
            <w:tcW w:w="814" w:type="pct"/>
            <w:tcBorders>
              <w:top w:val="single" w:sz="4" w:space="0" w:color="auto"/>
              <w:left w:val="single" w:sz="4" w:space="0" w:color="auto"/>
              <w:bottom w:val="single" w:sz="4" w:space="0" w:color="auto"/>
              <w:right w:val="single" w:sz="4" w:space="0" w:color="auto"/>
            </w:tcBorders>
            <w:vAlign w:val="center"/>
            <w:hideMark/>
          </w:tcPr>
          <w:p w14:paraId="289D7405" w14:textId="3776623A" w:rsidR="00CB4A70" w:rsidRPr="00DB567D" w:rsidRDefault="00DB567D" w:rsidP="00327B48">
            <w:pPr>
              <w:widowControl w:val="0"/>
              <w:spacing w:after="0" w:line="240" w:lineRule="auto"/>
              <w:jc w:val="center"/>
              <w:rPr>
                <w:rFonts w:ascii="Times New Roman" w:hAnsi="Times New Roman"/>
                <w:b/>
                <w:bCs/>
                <w:sz w:val="20"/>
                <w:szCs w:val="20"/>
              </w:rPr>
            </w:pPr>
            <w:r>
              <w:rPr>
                <w:rFonts w:ascii="Times New Roman" w:hAnsi="Times New Roman"/>
                <w:b/>
                <w:bCs/>
                <w:sz w:val="20"/>
                <w:szCs w:val="20"/>
              </w:rPr>
              <w:t>9</w:t>
            </w:r>
            <w:r w:rsidR="00CB4A70" w:rsidRPr="00DB567D">
              <w:rPr>
                <w:rFonts w:ascii="Times New Roman" w:hAnsi="Times New Roman"/>
                <w:b/>
                <w:bCs/>
                <w:sz w:val="20"/>
                <w:szCs w:val="20"/>
              </w:rPr>
              <w:t>,</w:t>
            </w:r>
            <w:r>
              <w:rPr>
                <w:rFonts w:ascii="Times New Roman" w:hAnsi="Times New Roman"/>
                <w:b/>
                <w:bCs/>
                <w:sz w:val="20"/>
                <w:szCs w:val="20"/>
              </w:rPr>
              <w:t>01</w:t>
            </w:r>
          </w:p>
        </w:tc>
      </w:tr>
      <w:tr w:rsidR="00CB4A70" w14:paraId="76D75879" w14:textId="77777777" w:rsidTr="00327B4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0AC4F19B" w14:textId="77777777" w:rsidR="00CB4A70" w:rsidRDefault="00CB4A70" w:rsidP="00327B48">
            <w:pPr>
              <w:widowControl w:val="0"/>
              <w:spacing w:after="0" w:line="240" w:lineRule="auto"/>
              <w:rPr>
                <w:rFonts w:ascii="Times New Roman" w:hAnsi="Times New Roman"/>
                <w:b/>
                <w:bCs/>
                <w:sz w:val="20"/>
                <w:szCs w:val="20"/>
              </w:rPr>
            </w:pPr>
            <w:r>
              <w:rPr>
                <w:rFonts w:ascii="Times New Roman" w:hAnsi="Times New Roman"/>
                <w:b/>
                <w:bCs/>
                <w:sz w:val="20"/>
                <w:szCs w:val="20"/>
              </w:rPr>
              <w:t>ВСЕГО</w:t>
            </w:r>
          </w:p>
        </w:tc>
        <w:tc>
          <w:tcPr>
            <w:tcW w:w="814" w:type="pct"/>
            <w:tcBorders>
              <w:top w:val="single" w:sz="4" w:space="0" w:color="auto"/>
              <w:left w:val="single" w:sz="4" w:space="0" w:color="auto"/>
              <w:bottom w:val="single" w:sz="4" w:space="0" w:color="auto"/>
              <w:right w:val="single" w:sz="4" w:space="0" w:color="auto"/>
            </w:tcBorders>
            <w:vAlign w:val="center"/>
            <w:hideMark/>
          </w:tcPr>
          <w:p w14:paraId="407580B4" w14:textId="228801F4" w:rsidR="00CB4A70" w:rsidRPr="00000222" w:rsidRDefault="00DB567D" w:rsidP="00327B48">
            <w:pPr>
              <w:widowControl w:val="0"/>
              <w:spacing w:after="0" w:line="240" w:lineRule="auto"/>
              <w:jc w:val="center"/>
              <w:rPr>
                <w:rFonts w:ascii="Times New Roman" w:hAnsi="Times New Roman"/>
                <w:b/>
                <w:bCs/>
                <w:sz w:val="20"/>
                <w:szCs w:val="20"/>
              </w:rPr>
            </w:pPr>
            <w:r>
              <w:rPr>
                <w:rFonts w:ascii="Times New Roman" w:hAnsi="Times New Roman"/>
                <w:b/>
                <w:bCs/>
                <w:sz w:val="20"/>
                <w:szCs w:val="20"/>
              </w:rPr>
              <w:t>6623</w:t>
            </w:r>
            <w:r w:rsidR="00CB4A70" w:rsidRPr="00000222">
              <w:rPr>
                <w:rFonts w:ascii="Times New Roman" w:hAnsi="Times New Roman"/>
                <w:b/>
                <w:bCs/>
                <w:sz w:val="20"/>
                <w:szCs w:val="20"/>
              </w:rPr>
              <w:t>,</w:t>
            </w:r>
            <w:r>
              <w:rPr>
                <w:rFonts w:ascii="Times New Roman" w:hAnsi="Times New Roman"/>
                <w:b/>
                <w:bCs/>
                <w:sz w:val="20"/>
                <w:szCs w:val="20"/>
              </w:rPr>
              <w:t>76</w:t>
            </w:r>
          </w:p>
        </w:tc>
      </w:tr>
      <w:bookmarkEnd w:id="18"/>
    </w:tbl>
    <w:p w14:paraId="3E6A070E" w14:textId="77777777" w:rsidR="00CB4A70" w:rsidRDefault="00CB4A70" w:rsidP="00CB4A70">
      <w:pPr>
        <w:spacing w:after="0" w:line="240" w:lineRule="auto"/>
        <w:ind w:firstLine="709"/>
        <w:jc w:val="both"/>
        <w:rPr>
          <w:rFonts w:ascii="Times New Roman" w:eastAsia="Calibri" w:hAnsi="Times New Roman" w:cs="Times New Roman"/>
          <w:color w:val="000000"/>
          <w:sz w:val="28"/>
          <w:szCs w:val="28"/>
        </w:rPr>
      </w:pPr>
    </w:p>
    <w:p w14:paraId="049D698C" w14:textId="5E305A6D" w:rsidR="00CB4A70" w:rsidRPr="00F84A0D" w:rsidRDefault="00CB4A70" w:rsidP="00CB4A70">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Общая площадь земель в границах муниципального образования </w:t>
      </w:r>
      <w:r w:rsidR="00B07B5D" w:rsidRPr="00B07B5D">
        <w:rPr>
          <w:rFonts w:ascii="Times New Roman" w:eastAsia="Calibri" w:hAnsi="Times New Roman" w:cs="Times New Roman"/>
          <w:color w:val="000000"/>
          <w:sz w:val="28"/>
          <w:szCs w:val="28"/>
        </w:rPr>
        <w:t>«</w:t>
      </w:r>
      <w:proofErr w:type="spellStart"/>
      <w:r w:rsidR="00B07B5D" w:rsidRPr="00B07B5D">
        <w:rPr>
          <w:rFonts w:ascii="Times New Roman" w:eastAsia="Calibri" w:hAnsi="Times New Roman" w:cs="Times New Roman"/>
          <w:color w:val="000000"/>
          <w:sz w:val="28"/>
          <w:szCs w:val="28"/>
        </w:rPr>
        <w:t>Крупецкой</w:t>
      </w:r>
      <w:proofErr w:type="spellEnd"/>
      <w:r w:rsidR="00B07B5D" w:rsidRPr="00B07B5D">
        <w:rPr>
          <w:rFonts w:ascii="Times New Roman" w:eastAsia="Calibri" w:hAnsi="Times New Roman" w:cs="Times New Roman"/>
          <w:color w:val="000000"/>
          <w:sz w:val="28"/>
          <w:szCs w:val="28"/>
        </w:rPr>
        <w:t xml:space="preserve"> сельсовет» Дмитриевского района </w:t>
      </w:r>
      <w:r>
        <w:rPr>
          <w:rFonts w:ascii="Times New Roman" w:eastAsia="Calibri" w:hAnsi="Times New Roman" w:cs="Times New Roman"/>
          <w:color w:val="000000"/>
          <w:sz w:val="28"/>
          <w:szCs w:val="28"/>
        </w:rPr>
        <w:t xml:space="preserve">Курской области составляет </w:t>
      </w:r>
      <w:bookmarkStart w:id="20" w:name="_Hlk122623061"/>
      <w:r w:rsidR="00AD47AD" w:rsidRPr="00AD47AD">
        <w:rPr>
          <w:rFonts w:ascii="Times New Roman" w:eastAsia="Calibri" w:hAnsi="Times New Roman" w:cs="Times New Roman"/>
          <w:color w:val="000000"/>
          <w:sz w:val="28"/>
          <w:szCs w:val="28"/>
        </w:rPr>
        <w:t>6623</w:t>
      </w:r>
      <w:r w:rsidRPr="00AD47AD">
        <w:rPr>
          <w:rFonts w:ascii="Times New Roman" w:eastAsia="Calibri" w:hAnsi="Times New Roman" w:cs="Times New Roman"/>
          <w:color w:val="000000"/>
          <w:sz w:val="28"/>
          <w:szCs w:val="28"/>
        </w:rPr>
        <w:t>,</w:t>
      </w:r>
      <w:r w:rsidR="00AD47AD" w:rsidRPr="00AD47AD">
        <w:rPr>
          <w:rFonts w:ascii="Times New Roman" w:eastAsia="Calibri" w:hAnsi="Times New Roman" w:cs="Times New Roman"/>
          <w:color w:val="000000"/>
          <w:sz w:val="28"/>
          <w:szCs w:val="28"/>
        </w:rPr>
        <w:t>76</w:t>
      </w:r>
      <w:r w:rsidR="00A22DA0" w:rsidRPr="00AD47AD">
        <w:rPr>
          <w:rFonts w:ascii="Times New Roman" w:eastAsia="Calibri" w:hAnsi="Times New Roman" w:cs="Times New Roman"/>
          <w:color w:val="000000"/>
          <w:sz w:val="28"/>
          <w:szCs w:val="28"/>
        </w:rPr>
        <w:t> </w:t>
      </w:r>
      <w:bookmarkEnd w:id="20"/>
      <w:r w:rsidRPr="00AD47AD">
        <w:rPr>
          <w:rFonts w:ascii="Times New Roman" w:eastAsia="Calibri" w:hAnsi="Times New Roman" w:cs="Times New Roman"/>
          <w:color w:val="000000"/>
          <w:sz w:val="28"/>
          <w:szCs w:val="28"/>
        </w:rPr>
        <w:t>га.</w:t>
      </w:r>
      <w:r>
        <w:rPr>
          <w:rFonts w:ascii="Times New Roman" w:eastAsia="Calibri" w:hAnsi="Times New Roman" w:cs="Times New Roman"/>
          <w:color w:val="000000"/>
          <w:sz w:val="28"/>
          <w:szCs w:val="28"/>
        </w:rPr>
        <w:t xml:space="preserve"> Наибольший удельный вес в структуре земельного фонда занимают зоны размещения объектов сельскохозяйственного назначения – </w:t>
      </w:r>
      <w:r w:rsidR="00AD47AD" w:rsidRPr="00AD47AD">
        <w:rPr>
          <w:rFonts w:ascii="Times New Roman" w:eastAsia="Calibri" w:hAnsi="Times New Roman" w:cs="Times New Roman"/>
          <w:color w:val="000000"/>
          <w:sz w:val="28"/>
          <w:szCs w:val="28"/>
        </w:rPr>
        <w:t>4</w:t>
      </w:r>
      <w:r w:rsidR="003514BC">
        <w:rPr>
          <w:rFonts w:ascii="Times New Roman" w:eastAsia="Calibri" w:hAnsi="Times New Roman" w:cs="Times New Roman"/>
          <w:color w:val="000000"/>
          <w:sz w:val="28"/>
          <w:szCs w:val="28"/>
        </w:rPr>
        <w:t>307</w:t>
      </w:r>
      <w:r w:rsidRPr="00AD47AD">
        <w:rPr>
          <w:rFonts w:ascii="Times New Roman" w:eastAsia="Calibri" w:hAnsi="Times New Roman" w:cs="Times New Roman"/>
          <w:color w:val="000000"/>
          <w:sz w:val="28"/>
          <w:szCs w:val="28"/>
        </w:rPr>
        <w:t>,</w:t>
      </w:r>
      <w:r w:rsidR="003514BC">
        <w:rPr>
          <w:rFonts w:ascii="Times New Roman" w:eastAsia="Calibri" w:hAnsi="Times New Roman" w:cs="Times New Roman"/>
          <w:color w:val="000000"/>
          <w:sz w:val="28"/>
          <w:szCs w:val="28"/>
        </w:rPr>
        <w:t>52</w:t>
      </w:r>
      <w:r w:rsidR="00A22DA0" w:rsidRPr="00AD47AD">
        <w:rPr>
          <w:rFonts w:ascii="Times New Roman" w:eastAsia="Calibri" w:hAnsi="Times New Roman" w:cs="Times New Roman"/>
          <w:color w:val="000000"/>
          <w:sz w:val="28"/>
          <w:szCs w:val="28"/>
        </w:rPr>
        <w:t> </w:t>
      </w:r>
      <w:r w:rsidRPr="00AD47AD">
        <w:rPr>
          <w:rFonts w:ascii="Times New Roman" w:eastAsia="Calibri" w:hAnsi="Times New Roman" w:cs="Times New Roman"/>
          <w:color w:val="000000"/>
          <w:sz w:val="28"/>
          <w:szCs w:val="28"/>
        </w:rPr>
        <w:t>га</w:t>
      </w:r>
      <w:r>
        <w:rPr>
          <w:rFonts w:ascii="Times New Roman" w:eastAsia="Calibri" w:hAnsi="Times New Roman" w:cs="Times New Roman"/>
          <w:color w:val="000000"/>
          <w:sz w:val="28"/>
          <w:szCs w:val="28"/>
        </w:rPr>
        <w:t xml:space="preserve"> (</w:t>
      </w:r>
      <w:r w:rsidR="00AD47AD">
        <w:rPr>
          <w:rFonts w:ascii="Times New Roman" w:eastAsia="Calibri" w:hAnsi="Times New Roman" w:cs="Times New Roman"/>
          <w:color w:val="000000"/>
          <w:sz w:val="28"/>
          <w:szCs w:val="28"/>
        </w:rPr>
        <w:t>6</w:t>
      </w:r>
      <w:r w:rsidR="003514BC">
        <w:rPr>
          <w:rFonts w:ascii="Times New Roman" w:eastAsia="Calibri" w:hAnsi="Times New Roman" w:cs="Times New Roman"/>
          <w:color w:val="000000"/>
          <w:sz w:val="28"/>
          <w:szCs w:val="28"/>
        </w:rPr>
        <w:t>5 </w:t>
      </w:r>
      <w:r>
        <w:rPr>
          <w:rFonts w:ascii="Times New Roman" w:eastAsia="Calibri" w:hAnsi="Times New Roman" w:cs="Times New Roman"/>
          <w:color w:val="000000"/>
          <w:sz w:val="28"/>
          <w:szCs w:val="28"/>
        </w:rPr>
        <w:t>%)</w:t>
      </w:r>
      <w:r w:rsidR="0000022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и зоны рекреационного назначения –</w:t>
      </w:r>
      <w:r w:rsidR="00AD47AD">
        <w:rPr>
          <w:rFonts w:ascii="Times New Roman" w:eastAsia="Calibri" w:hAnsi="Times New Roman" w:cs="Times New Roman"/>
          <w:color w:val="000000"/>
          <w:sz w:val="28"/>
          <w:szCs w:val="28"/>
        </w:rPr>
        <w:t xml:space="preserve"> </w:t>
      </w:r>
      <w:r w:rsidR="00AD47AD" w:rsidRPr="00AD47AD">
        <w:rPr>
          <w:rFonts w:ascii="Times New Roman" w:eastAsia="Calibri" w:hAnsi="Times New Roman" w:cs="Times New Roman"/>
          <w:color w:val="000000"/>
          <w:sz w:val="28"/>
          <w:szCs w:val="28"/>
        </w:rPr>
        <w:t>17</w:t>
      </w:r>
      <w:r w:rsidR="003514BC">
        <w:rPr>
          <w:rFonts w:ascii="Times New Roman" w:eastAsia="Calibri" w:hAnsi="Times New Roman" w:cs="Times New Roman"/>
          <w:color w:val="000000"/>
          <w:sz w:val="28"/>
          <w:szCs w:val="28"/>
        </w:rPr>
        <w:t>2</w:t>
      </w:r>
      <w:r w:rsidR="00AD47AD" w:rsidRPr="00AD47AD">
        <w:rPr>
          <w:rFonts w:ascii="Times New Roman" w:eastAsia="Calibri" w:hAnsi="Times New Roman" w:cs="Times New Roman"/>
          <w:color w:val="000000"/>
          <w:sz w:val="28"/>
          <w:szCs w:val="28"/>
        </w:rPr>
        <w:t>2</w:t>
      </w:r>
      <w:r w:rsidRPr="00AD47AD">
        <w:rPr>
          <w:rFonts w:ascii="Times New Roman" w:eastAsia="Calibri" w:hAnsi="Times New Roman" w:cs="Times New Roman"/>
          <w:color w:val="000000"/>
          <w:sz w:val="28"/>
          <w:szCs w:val="28"/>
        </w:rPr>
        <w:t>,</w:t>
      </w:r>
      <w:r w:rsidR="003514BC">
        <w:rPr>
          <w:rFonts w:ascii="Times New Roman" w:eastAsia="Calibri" w:hAnsi="Times New Roman" w:cs="Times New Roman"/>
          <w:color w:val="000000"/>
          <w:sz w:val="28"/>
          <w:szCs w:val="28"/>
        </w:rPr>
        <w:t>59</w:t>
      </w:r>
      <w:r w:rsidR="00A22DA0">
        <w:rPr>
          <w:rFonts w:ascii="Times New Roman" w:eastAsia="Calibri" w:hAnsi="Times New Roman" w:cs="Times New Roman"/>
          <w:color w:val="000000"/>
          <w:sz w:val="28"/>
          <w:szCs w:val="28"/>
        </w:rPr>
        <w:t> </w:t>
      </w:r>
      <w:r>
        <w:rPr>
          <w:rFonts w:ascii="Times New Roman" w:eastAsia="Calibri" w:hAnsi="Times New Roman" w:cs="Times New Roman"/>
          <w:color w:val="000000"/>
          <w:sz w:val="28"/>
          <w:szCs w:val="28"/>
        </w:rPr>
        <w:t>га (</w:t>
      </w:r>
      <w:r w:rsidR="00AD47AD">
        <w:rPr>
          <w:rFonts w:ascii="Times New Roman" w:eastAsia="Calibri" w:hAnsi="Times New Roman" w:cs="Times New Roman"/>
          <w:color w:val="000000"/>
          <w:sz w:val="28"/>
          <w:szCs w:val="28"/>
        </w:rPr>
        <w:t>26</w:t>
      </w:r>
      <w:r>
        <w:rPr>
          <w:rFonts w:ascii="Times New Roman" w:eastAsia="Calibri" w:hAnsi="Times New Roman" w:cs="Times New Roman"/>
          <w:color w:val="000000"/>
          <w:sz w:val="28"/>
          <w:szCs w:val="28"/>
        </w:rPr>
        <w:t> %)</w:t>
      </w:r>
      <w:r w:rsidR="006E60D2">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w:t>
      </w:r>
    </w:p>
    <w:p w14:paraId="68B7D3F6" w14:textId="464B3F45" w:rsidR="00B07B5D" w:rsidRDefault="00626008" w:rsidP="00B07B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w:t>
      </w:r>
      <w:r w:rsidR="003E1821" w:rsidRPr="00881420">
        <w:rPr>
          <w:rFonts w:ascii="Times New Roman" w:hAnsi="Times New Roman" w:cs="Times New Roman"/>
          <w:sz w:val="28"/>
          <w:szCs w:val="28"/>
        </w:rPr>
        <w:t>)</w:t>
      </w:r>
      <w:r w:rsidR="00175A64" w:rsidRPr="00881420">
        <w:rPr>
          <w:rFonts w:ascii="Times New Roman" w:hAnsi="Times New Roman" w:cs="Times New Roman"/>
          <w:sz w:val="28"/>
          <w:szCs w:val="28"/>
        </w:rPr>
        <w:t> </w:t>
      </w:r>
      <w:r w:rsidR="00531907" w:rsidRPr="00881420">
        <w:rPr>
          <w:rFonts w:ascii="Times New Roman" w:hAnsi="Times New Roman" w:cs="Times New Roman"/>
          <w:sz w:val="28"/>
          <w:szCs w:val="28"/>
        </w:rPr>
        <w:t>в подразделе 2.3 «Экономическая база муниципального образования»:</w:t>
      </w:r>
    </w:p>
    <w:p w14:paraId="0D6F3F66" w14:textId="4651BB58" w:rsidR="003605DA" w:rsidRDefault="00A77C01" w:rsidP="00B07B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3605DA">
        <w:rPr>
          <w:rFonts w:ascii="Times New Roman" w:hAnsi="Times New Roman" w:cs="Times New Roman"/>
          <w:sz w:val="28"/>
          <w:szCs w:val="28"/>
        </w:rPr>
        <w:t>подраздел</w:t>
      </w:r>
      <w:r>
        <w:rPr>
          <w:rFonts w:ascii="Times New Roman" w:hAnsi="Times New Roman" w:cs="Times New Roman"/>
          <w:sz w:val="28"/>
          <w:szCs w:val="28"/>
        </w:rPr>
        <w:t>е</w:t>
      </w:r>
      <w:r w:rsidR="003605DA">
        <w:rPr>
          <w:rFonts w:ascii="Times New Roman" w:hAnsi="Times New Roman" w:cs="Times New Roman"/>
          <w:sz w:val="28"/>
          <w:szCs w:val="28"/>
        </w:rPr>
        <w:t xml:space="preserve"> «</w:t>
      </w:r>
      <w:r w:rsidR="003605DA" w:rsidRPr="003605DA">
        <w:rPr>
          <w:rFonts w:ascii="Times New Roman" w:hAnsi="Times New Roman" w:cs="Times New Roman"/>
          <w:sz w:val="28"/>
          <w:szCs w:val="28"/>
        </w:rPr>
        <w:t>Промышленный и агропромышленный комплекс</w:t>
      </w:r>
      <w:r w:rsidR="003605DA">
        <w:rPr>
          <w:rFonts w:ascii="Times New Roman" w:hAnsi="Times New Roman" w:cs="Times New Roman"/>
          <w:sz w:val="28"/>
          <w:szCs w:val="28"/>
        </w:rPr>
        <w:t>»:</w:t>
      </w:r>
    </w:p>
    <w:p w14:paraId="4CA5D582" w14:textId="67BA5DB8" w:rsidR="003605DA" w:rsidRPr="003605DA" w:rsidRDefault="00A77C01" w:rsidP="00B07B5D">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абзац первы</w:t>
      </w:r>
      <w:r w:rsidR="00DC6960">
        <w:rPr>
          <w:rFonts w:ascii="Times New Roman" w:hAnsi="Times New Roman" w:cs="Times New Roman"/>
          <w:sz w:val="28"/>
          <w:szCs w:val="28"/>
        </w:rPr>
        <w:t>й</w:t>
      </w:r>
      <w:r>
        <w:rPr>
          <w:rFonts w:ascii="Times New Roman" w:hAnsi="Times New Roman" w:cs="Times New Roman"/>
          <w:sz w:val="28"/>
          <w:szCs w:val="28"/>
        </w:rPr>
        <w:t xml:space="preserve"> изложить в следующей редакции:</w:t>
      </w:r>
    </w:p>
    <w:p w14:paraId="2765E88E" w14:textId="60857039" w:rsidR="003605DA" w:rsidRDefault="00A77C01" w:rsidP="00B07B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605DA">
        <w:rPr>
          <w:rFonts w:ascii="Times New Roman" w:hAnsi="Times New Roman" w:cs="Times New Roman"/>
          <w:sz w:val="28"/>
          <w:szCs w:val="28"/>
        </w:rPr>
        <w:t>Муниципальное образование «</w:t>
      </w:r>
      <w:proofErr w:type="spellStart"/>
      <w:r w:rsidR="003605DA">
        <w:rPr>
          <w:rFonts w:ascii="Times New Roman" w:hAnsi="Times New Roman" w:cs="Times New Roman"/>
          <w:sz w:val="28"/>
          <w:szCs w:val="28"/>
        </w:rPr>
        <w:t>Крупецкой</w:t>
      </w:r>
      <w:proofErr w:type="spellEnd"/>
      <w:r w:rsidR="003605DA">
        <w:rPr>
          <w:rFonts w:ascii="Times New Roman" w:hAnsi="Times New Roman" w:cs="Times New Roman"/>
          <w:sz w:val="28"/>
          <w:szCs w:val="28"/>
        </w:rPr>
        <w:t xml:space="preserve"> сельсовет» Дмитриевского района Курской области </w:t>
      </w:r>
      <w:r w:rsidR="003605DA" w:rsidRPr="003605DA">
        <w:rPr>
          <w:rFonts w:ascii="Times New Roman" w:hAnsi="Times New Roman" w:cs="Times New Roman"/>
          <w:sz w:val="28"/>
          <w:szCs w:val="28"/>
        </w:rPr>
        <w:t>на протяжении длительного периода сохраняет аграрную специализацию</w:t>
      </w:r>
      <w:r w:rsidR="003605DA">
        <w:rPr>
          <w:rFonts w:ascii="Times New Roman" w:hAnsi="Times New Roman" w:cs="Times New Roman"/>
          <w:sz w:val="28"/>
          <w:szCs w:val="28"/>
        </w:rPr>
        <w:t>.</w:t>
      </w:r>
      <w:r w:rsidR="00836F5D">
        <w:rPr>
          <w:rFonts w:ascii="Times New Roman" w:hAnsi="Times New Roman" w:cs="Times New Roman"/>
          <w:sz w:val="28"/>
          <w:szCs w:val="28"/>
        </w:rPr>
        <w:t xml:space="preserve"> </w:t>
      </w:r>
      <w:r w:rsidR="00BB6E17">
        <w:rPr>
          <w:rFonts w:ascii="Times New Roman" w:hAnsi="Times New Roman" w:cs="Times New Roman"/>
          <w:sz w:val="28"/>
          <w:szCs w:val="28"/>
        </w:rPr>
        <w:t>Главные сельскохозяйственные предприятия:</w:t>
      </w:r>
      <w:r>
        <w:rPr>
          <w:rFonts w:ascii="Times New Roman" w:hAnsi="Times New Roman" w:cs="Times New Roman"/>
          <w:sz w:val="28"/>
          <w:szCs w:val="28"/>
        </w:rPr>
        <w:t>»;</w:t>
      </w:r>
    </w:p>
    <w:p w14:paraId="7A2F3669" w14:textId="2B607A72" w:rsidR="00A77C01" w:rsidRDefault="00A77C01" w:rsidP="00B07B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дополнить абзац</w:t>
      </w:r>
      <w:r w:rsidR="006C6BED">
        <w:rPr>
          <w:rFonts w:ascii="Times New Roman" w:hAnsi="Times New Roman" w:cs="Times New Roman"/>
          <w:sz w:val="28"/>
          <w:szCs w:val="28"/>
        </w:rPr>
        <w:t>ами</w:t>
      </w:r>
      <w:r>
        <w:rPr>
          <w:rFonts w:ascii="Times New Roman" w:hAnsi="Times New Roman" w:cs="Times New Roman"/>
          <w:sz w:val="28"/>
          <w:szCs w:val="28"/>
        </w:rPr>
        <w:t xml:space="preserve"> следующего содержания:</w:t>
      </w:r>
    </w:p>
    <w:p w14:paraId="33148560" w14:textId="5E046A36" w:rsidR="006C6BED" w:rsidRPr="00881420" w:rsidRDefault="00A77C01" w:rsidP="00E87190">
      <w:pPr>
        <w:spacing w:after="0" w:line="240" w:lineRule="auto"/>
        <w:ind w:firstLine="709"/>
        <w:jc w:val="both"/>
        <w:rPr>
          <w:rFonts w:ascii="Times New Roman" w:hAnsi="Times New Roman" w:cs="Times New Roman"/>
          <w:sz w:val="28"/>
          <w:szCs w:val="28"/>
        </w:rPr>
      </w:pPr>
      <w:r w:rsidRPr="00881420">
        <w:rPr>
          <w:rFonts w:ascii="Times New Roman" w:hAnsi="Times New Roman" w:cs="Times New Roman"/>
          <w:sz w:val="28"/>
          <w:szCs w:val="28"/>
        </w:rPr>
        <w:lastRenderedPageBreak/>
        <w:t>«</w:t>
      </w:r>
      <w:r w:rsidR="00881420" w:rsidRPr="00881420">
        <w:rPr>
          <w:rFonts w:ascii="Times New Roman" w:hAnsi="Times New Roman" w:cs="Times New Roman"/>
          <w:sz w:val="28"/>
          <w:szCs w:val="28"/>
        </w:rPr>
        <w:t>ООО</w:t>
      </w:r>
      <w:r w:rsidR="00E87190">
        <w:rPr>
          <w:rFonts w:ascii="Times New Roman" w:hAnsi="Times New Roman" w:cs="Times New Roman"/>
          <w:sz w:val="28"/>
          <w:szCs w:val="28"/>
        </w:rPr>
        <w:t> </w:t>
      </w:r>
      <w:r w:rsidR="00881420" w:rsidRPr="00881420">
        <w:rPr>
          <w:rFonts w:ascii="Times New Roman" w:hAnsi="Times New Roman" w:cs="Times New Roman"/>
          <w:sz w:val="28"/>
          <w:szCs w:val="28"/>
        </w:rPr>
        <w:t>«А</w:t>
      </w:r>
      <w:r w:rsidR="00293DB2">
        <w:rPr>
          <w:rFonts w:ascii="Times New Roman" w:hAnsi="Times New Roman" w:cs="Times New Roman"/>
          <w:sz w:val="28"/>
          <w:szCs w:val="28"/>
        </w:rPr>
        <w:t>ПК</w:t>
      </w:r>
      <w:r w:rsidR="00293DB2">
        <w:rPr>
          <w:rFonts w:ascii="Times New Roman" w:hAnsi="Times New Roman" w:cs="Times New Roman"/>
          <w:sz w:val="28"/>
          <w:szCs w:val="28"/>
        </w:rPr>
        <w:noBreakHyphen/>
      </w:r>
      <w:r w:rsidR="00881420" w:rsidRPr="00881420">
        <w:rPr>
          <w:rFonts w:ascii="Times New Roman" w:hAnsi="Times New Roman" w:cs="Times New Roman"/>
          <w:sz w:val="28"/>
          <w:szCs w:val="28"/>
        </w:rPr>
        <w:t>Курск»</w:t>
      </w:r>
      <w:r w:rsidR="00E87190">
        <w:t xml:space="preserve"> </w:t>
      </w:r>
      <w:r w:rsidR="00E87190" w:rsidRPr="00E87190">
        <w:rPr>
          <w:rFonts w:ascii="Times New Roman" w:hAnsi="Times New Roman" w:cs="Times New Roman"/>
          <w:sz w:val="28"/>
          <w:szCs w:val="28"/>
        </w:rPr>
        <w:t>«Животноводческий комплекс молочного</w:t>
      </w:r>
      <w:r w:rsidR="00E87190">
        <w:rPr>
          <w:rFonts w:ascii="Times New Roman" w:hAnsi="Times New Roman" w:cs="Times New Roman"/>
          <w:sz w:val="28"/>
          <w:szCs w:val="28"/>
        </w:rPr>
        <w:t xml:space="preserve"> </w:t>
      </w:r>
      <w:r w:rsidR="00E87190" w:rsidRPr="00E87190">
        <w:rPr>
          <w:rFonts w:ascii="Times New Roman" w:hAnsi="Times New Roman" w:cs="Times New Roman"/>
          <w:sz w:val="28"/>
          <w:szCs w:val="28"/>
        </w:rPr>
        <w:t xml:space="preserve">направления, предназначенный для содержания и доения </w:t>
      </w:r>
      <w:proofErr w:type="spellStart"/>
      <w:r w:rsidR="00E87190" w:rsidRPr="00E87190">
        <w:rPr>
          <w:rFonts w:ascii="Times New Roman" w:hAnsi="Times New Roman" w:cs="Times New Roman"/>
          <w:sz w:val="28"/>
          <w:szCs w:val="28"/>
        </w:rPr>
        <w:t>коров</w:t>
      </w:r>
      <w:proofErr w:type="spellEnd"/>
      <w:r w:rsidR="00E87190" w:rsidRPr="00E87190">
        <w:rPr>
          <w:rFonts w:ascii="Times New Roman" w:hAnsi="Times New Roman" w:cs="Times New Roman"/>
          <w:sz w:val="28"/>
          <w:szCs w:val="28"/>
        </w:rPr>
        <w:t xml:space="preserve"> на 6460 </w:t>
      </w:r>
      <w:proofErr w:type="spellStart"/>
      <w:r w:rsidR="00E87190" w:rsidRPr="00E87190">
        <w:rPr>
          <w:rFonts w:ascii="Times New Roman" w:hAnsi="Times New Roman" w:cs="Times New Roman"/>
          <w:sz w:val="28"/>
          <w:szCs w:val="28"/>
        </w:rPr>
        <w:t>ското</w:t>
      </w:r>
      <w:proofErr w:type="spellEnd"/>
      <w:r w:rsidR="00E87190">
        <w:rPr>
          <w:rFonts w:ascii="Times New Roman" w:hAnsi="Times New Roman" w:cs="Times New Roman"/>
          <w:sz w:val="28"/>
          <w:szCs w:val="28"/>
        </w:rPr>
        <w:t>-</w:t>
      </w:r>
      <w:r w:rsidR="00E87190" w:rsidRPr="00E87190">
        <w:rPr>
          <w:rFonts w:ascii="Times New Roman" w:hAnsi="Times New Roman" w:cs="Times New Roman"/>
          <w:sz w:val="28"/>
          <w:szCs w:val="28"/>
        </w:rPr>
        <w:t>мест, с площадкой для выращивания и откорма молодняка крупного рогатого</w:t>
      </w:r>
      <w:r w:rsidR="00E87190">
        <w:rPr>
          <w:rFonts w:ascii="Times New Roman" w:hAnsi="Times New Roman" w:cs="Times New Roman"/>
          <w:sz w:val="28"/>
          <w:szCs w:val="28"/>
        </w:rPr>
        <w:t xml:space="preserve"> </w:t>
      </w:r>
      <w:r w:rsidR="00E87190" w:rsidRPr="00E87190">
        <w:rPr>
          <w:rFonts w:ascii="Times New Roman" w:hAnsi="Times New Roman" w:cs="Times New Roman"/>
          <w:sz w:val="28"/>
          <w:szCs w:val="28"/>
        </w:rPr>
        <w:t xml:space="preserve">скота молочных пород на 6060 </w:t>
      </w:r>
      <w:proofErr w:type="spellStart"/>
      <w:r w:rsidR="00E87190" w:rsidRPr="00E87190">
        <w:rPr>
          <w:rFonts w:ascii="Times New Roman" w:hAnsi="Times New Roman" w:cs="Times New Roman"/>
          <w:sz w:val="28"/>
          <w:szCs w:val="28"/>
        </w:rPr>
        <w:t>ското</w:t>
      </w:r>
      <w:proofErr w:type="spellEnd"/>
      <w:r w:rsidR="00E87190" w:rsidRPr="00E87190">
        <w:rPr>
          <w:rFonts w:ascii="Times New Roman" w:hAnsi="Times New Roman" w:cs="Times New Roman"/>
          <w:sz w:val="28"/>
          <w:szCs w:val="28"/>
        </w:rPr>
        <w:t>-мест, расположенный по адресу: Курская</w:t>
      </w:r>
      <w:r w:rsidR="00E87190">
        <w:rPr>
          <w:rFonts w:ascii="Times New Roman" w:hAnsi="Times New Roman" w:cs="Times New Roman"/>
          <w:sz w:val="28"/>
          <w:szCs w:val="28"/>
        </w:rPr>
        <w:t xml:space="preserve"> </w:t>
      </w:r>
      <w:r w:rsidR="00E87190" w:rsidRPr="00E87190">
        <w:rPr>
          <w:rFonts w:ascii="Times New Roman" w:hAnsi="Times New Roman" w:cs="Times New Roman"/>
          <w:sz w:val="28"/>
          <w:szCs w:val="28"/>
        </w:rPr>
        <w:t xml:space="preserve">область, Дмитриевский район, </w:t>
      </w:r>
      <w:proofErr w:type="spellStart"/>
      <w:r w:rsidR="00E87190" w:rsidRPr="00E87190">
        <w:rPr>
          <w:rFonts w:ascii="Times New Roman" w:hAnsi="Times New Roman" w:cs="Times New Roman"/>
          <w:sz w:val="28"/>
          <w:szCs w:val="28"/>
        </w:rPr>
        <w:t>Крупецкой</w:t>
      </w:r>
      <w:proofErr w:type="spellEnd"/>
      <w:r w:rsidR="00E87190" w:rsidRPr="00E87190">
        <w:rPr>
          <w:rFonts w:ascii="Times New Roman" w:hAnsi="Times New Roman" w:cs="Times New Roman"/>
          <w:sz w:val="28"/>
          <w:szCs w:val="28"/>
        </w:rPr>
        <w:t xml:space="preserve"> сельсовет, д.</w:t>
      </w:r>
      <w:r w:rsidR="009B6B58">
        <w:rPr>
          <w:rFonts w:ascii="Times New Roman" w:hAnsi="Times New Roman" w:cs="Times New Roman"/>
          <w:sz w:val="28"/>
          <w:szCs w:val="28"/>
        </w:rPr>
        <w:t> </w:t>
      </w:r>
      <w:r w:rsidR="00E87190" w:rsidRPr="00E87190">
        <w:rPr>
          <w:rFonts w:ascii="Times New Roman" w:hAnsi="Times New Roman" w:cs="Times New Roman"/>
          <w:sz w:val="28"/>
          <w:szCs w:val="28"/>
        </w:rPr>
        <w:t>Фокино</w:t>
      </w:r>
      <w:r w:rsidR="00293DB2">
        <w:rPr>
          <w:rFonts w:ascii="Times New Roman" w:hAnsi="Times New Roman" w:cs="Times New Roman"/>
          <w:sz w:val="28"/>
          <w:szCs w:val="28"/>
        </w:rPr>
        <w:t>».</w:t>
      </w:r>
      <w:r w:rsidR="00C648E0" w:rsidRPr="00881420">
        <w:rPr>
          <w:rFonts w:ascii="Times New Roman" w:hAnsi="Times New Roman" w:cs="Times New Roman"/>
          <w:sz w:val="28"/>
          <w:szCs w:val="28"/>
        </w:rPr>
        <w:t xml:space="preserve"> Производственная мощность молочного комплекса составляет 12,5 тыс. голов единовременного содержания. Планируемая мощность комплекса по производству молока – 190 т/</w:t>
      </w:r>
      <w:proofErr w:type="spellStart"/>
      <w:r w:rsidR="00C648E0" w:rsidRPr="00881420">
        <w:rPr>
          <w:rFonts w:ascii="Times New Roman" w:hAnsi="Times New Roman" w:cs="Times New Roman"/>
          <w:sz w:val="28"/>
          <w:szCs w:val="28"/>
        </w:rPr>
        <w:t>сут</w:t>
      </w:r>
      <w:proofErr w:type="spellEnd"/>
      <w:r w:rsidR="00C648E0" w:rsidRPr="00881420">
        <w:rPr>
          <w:rFonts w:ascii="Times New Roman" w:hAnsi="Times New Roman" w:cs="Times New Roman"/>
          <w:sz w:val="28"/>
          <w:szCs w:val="28"/>
        </w:rPr>
        <w:t>., 70 тыс. т/г</w:t>
      </w:r>
      <w:r w:rsidR="00881420">
        <w:rPr>
          <w:rFonts w:ascii="Times New Roman" w:hAnsi="Times New Roman" w:cs="Times New Roman"/>
          <w:sz w:val="28"/>
          <w:szCs w:val="28"/>
        </w:rPr>
        <w:t>;</w:t>
      </w:r>
    </w:p>
    <w:p w14:paraId="5C1AF77C" w14:textId="08861AE4" w:rsidR="00873A56" w:rsidRDefault="00873A56" w:rsidP="009B6B58">
      <w:pPr>
        <w:spacing w:after="0" w:line="240" w:lineRule="auto"/>
        <w:ind w:firstLine="709"/>
        <w:jc w:val="both"/>
        <w:rPr>
          <w:rFonts w:ascii="Times New Roman" w:hAnsi="Times New Roman" w:cs="Times New Roman"/>
          <w:sz w:val="28"/>
          <w:szCs w:val="28"/>
        </w:rPr>
      </w:pPr>
      <w:r w:rsidRPr="00873A56">
        <w:rPr>
          <w:rFonts w:ascii="Times New Roman" w:hAnsi="Times New Roman" w:cs="Times New Roman"/>
          <w:sz w:val="28"/>
          <w:szCs w:val="28"/>
        </w:rPr>
        <w:t>свою деятельность осуществляет ООО «АПК-Черноземье</w:t>
      </w:r>
      <w:r>
        <w:rPr>
          <w:rFonts w:ascii="Times New Roman" w:hAnsi="Times New Roman" w:cs="Times New Roman"/>
          <w:sz w:val="28"/>
          <w:szCs w:val="28"/>
        </w:rPr>
        <w:t>»;</w:t>
      </w:r>
    </w:p>
    <w:p w14:paraId="02E54B06" w14:textId="2A82198D" w:rsidR="009B6B58" w:rsidRDefault="00401673" w:rsidP="009B6B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ООО «</w:t>
      </w:r>
      <w:r w:rsidRPr="00401673">
        <w:rPr>
          <w:rFonts w:ascii="Times New Roman" w:hAnsi="Times New Roman" w:cs="Times New Roman"/>
          <w:sz w:val="28"/>
          <w:szCs w:val="28"/>
        </w:rPr>
        <w:t>А</w:t>
      </w:r>
      <w:r w:rsidR="00293DB2">
        <w:rPr>
          <w:rFonts w:ascii="Times New Roman" w:hAnsi="Times New Roman" w:cs="Times New Roman"/>
          <w:sz w:val="28"/>
          <w:szCs w:val="28"/>
        </w:rPr>
        <w:t>ПК</w:t>
      </w:r>
      <w:r w:rsidRPr="00401673">
        <w:rPr>
          <w:rFonts w:ascii="Times New Roman" w:hAnsi="Times New Roman" w:cs="Times New Roman"/>
          <w:sz w:val="28"/>
          <w:szCs w:val="28"/>
        </w:rPr>
        <w:t>-Курск»</w:t>
      </w:r>
      <w:r w:rsidR="00E87190">
        <w:rPr>
          <w:rFonts w:ascii="Times New Roman" w:hAnsi="Times New Roman" w:cs="Times New Roman"/>
          <w:sz w:val="28"/>
          <w:szCs w:val="28"/>
        </w:rPr>
        <w:t xml:space="preserve"> «Дмитриевский свинок</w:t>
      </w:r>
      <w:r>
        <w:rPr>
          <w:rFonts w:ascii="Times New Roman" w:hAnsi="Times New Roman" w:cs="Times New Roman"/>
          <w:sz w:val="28"/>
          <w:szCs w:val="28"/>
        </w:rPr>
        <w:t>о</w:t>
      </w:r>
      <w:r w:rsidR="00E87190">
        <w:rPr>
          <w:rFonts w:ascii="Times New Roman" w:hAnsi="Times New Roman" w:cs="Times New Roman"/>
          <w:sz w:val="28"/>
          <w:szCs w:val="28"/>
        </w:rPr>
        <w:t>мплекс»</w:t>
      </w:r>
      <w:r w:rsidR="006C6BED" w:rsidRPr="00881420">
        <w:rPr>
          <w:rFonts w:ascii="Times New Roman" w:hAnsi="Times New Roman" w:cs="Times New Roman"/>
          <w:sz w:val="28"/>
          <w:szCs w:val="28"/>
        </w:rPr>
        <w:t xml:space="preserve"> </w:t>
      </w:r>
      <w:r>
        <w:rPr>
          <w:rFonts w:ascii="Times New Roman" w:hAnsi="Times New Roman" w:cs="Times New Roman"/>
          <w:sz w:val="28"/>
          <w:szCs w:val="28"/>
        </w:rPr>
        <w:t>единовременного содержания</w:t>
      </w:r>
      <w:r w:rsidR="006C6BED" w:rsidRPr="00881420">
        <w:rPr>
          <w:rFonts w:ascii="Times New Roman" w:hAnsi="Times New Roman" w:cs="Times New Roman"/>
          <w:sz w:val="28"/>
          <w:szCs w:val="28"/>
        </w:rPr>
        <w:t xml:space="preserve"> 52000 голов</w:t>
      </w:r>
      <w:r>
        <w:rPr>
          <w:rFonts w:ascii="Times New Roman" w:hAnsi="Times New Roman" w:cs="Times New Roman"/>
          <w:sz w:val="28"/>
          <w:szCs w:val="28"/>
        </w:rPr>
        <w:t xml:space="preserve"> вблизи д. Фокино</w:t>
      </w:r>
      <w:r w:rsidR="00A77C01" w:rsidRPr="00881420">
        <w:rPr>
          <w:rFonts w:ascii="Times New Roman" w:hAnsi="Times New Roman" w:cs="Times New Roman"/>
          <w:sz w:val="28"/>
          <w:szCs w:val="28"/>
        </w:rPr>
        <w:t>;</w:t>
      </w:r>
    </w:p>
    <w:p w14:paraId="11F356DF" w14:textId="759E3270" w:rsidR="009B6B58" w:rsidRDefault="00163428" w:rsidP="00B07B5D">
      <w:pPr>
        <w:spacing w:after="0" w:line="240" w:lineRule="auto"/>
        <w:ind w:firstLine="709"/>
        <w:jc w:val="both"/>
        <w:rPr>
          <w:rFonts w:ascii="Times New Roman" w:hAnsi="Times New Roman" w:cs="Times New Roman"/>
          <w:sz w:val="28"/>
          <w:szCs w:val="28"/>
        </w:rPr>
      </w:pPr>
      <w:r w:rsidRPr="00163428">
        <w:rPr>
          <w:rFonts w:ascii="Times New Roman" w:hAnsi="Times New Roman" w:cs="Times New Roman"/>
          <w:sz w:val="28"/>
          <w:szCs w:val="28"/>
        </w:rPr>
        <w:t xml:space="preserve">В целях повышения эффективности использования земельных участков в уже сложившейся функционально-планировочной структуре территории, Генеральным планом предусмотрено изменение функциональной зоны для </w:t>
      </w:r>
      <w:r w:rsidR="00240CC0">
        <w:rPr>
          <w:rFonts w:ascii="Times New Roman" w:hAnsi="Times New Roman" w:cs="Times New Roman"/>
          <w:sz w:val="28"/>
          <w:szCs w:val="28"/>
        </w:rPr>
        <w:t xml:space="preserve">земельного участка с кадастровым номером </w:t>
      </w:r>
      <w:r w:rsidRPr="00BD362E">
        <w:rPr>
          <w:rFonts w:ascii="Times New Roman" w:hAnsi="Times New Roman" w:cs="Times New Roman"/>
          <w:sz w:val="28"/>
          <w:szCs w:val="28"/>
        </w:rPr>
        <w:t>46:</w:t>
      </w:r>
      <w:r w:rsidR="00805F53" w:rsidRPr="00BD362E">
        <w:rPr>
          <w:rFonts w:ascii="Times New Roman" w:hAnsi="Times New Roman" w:cs="Times New Roman"/>
          <w:sz w:val="28"/>
          <w:szCs w:val="28"/>
        </w:rPr>
        <w:t>05</w:t>
      </w:r>
      <w:r w:rsidRPr="00BD362E">
        <w:rPr>
          <w:rFonts w:ascii="Times New Roman" w:hAnsi="Times New Roman" w:cs="Times New Roman"/>
          <w:sz w:val="28"/>
          <w:szCs w:val="28"/>
        </w:rPr>
        <w:t>:1</w:t>
      </w:r>
      <w:r w:rsidR="00805F53" w:rsidRPr="00BD362E">
        <w:rPr>
          <w:rFonts w:ascii="Times New Roman" w:hAnsi="Times New Roman" w:cs="Times New Roman"/>
          <w:sz w:val="28"/>
          <w:szCs w:val="28"/>
        </w:rPr>
        <w:t>110</w:t>
      </w:r>
      <w:r w:rsidRPr="00BD362E">
        <w:rPr>
          <w:rFonts w:ascii="Times New Roman" w:hAnsi="Times New Roman" w:cs="Times New Roman"/>
          <w:sz w:val="28"/>
          <w:szCs w:val="28"/>
        </w:rPr>
        <w:t>02:</w:t>
      </w:r>
      <w:r w:rsidR="00BD362E" w:rsidRPr="00BD362E">
        <w:rPr>
          <w:rFonts w:ascii="Times New Roman" w:hAnsi="Times New Roman" w:cs="Times New Roman"/>
          <w:sz w:val="28"/>
          <w:szCs w:val="28"/>
        </w:rPr>
        <w:t>235</w:t>
      </w:r>
      <w:r w:rsidR="00BD362E">
        <w:rPr>
          <w:rFonts w:ascii="Times New Roman" w:hAnsi="Times New Roman" w:cs="Times New Roman"/>
          <w:sz w:val="28"/>
          <w:szCs w:val="28"/>
        </w:rPr>
        <w:t xml:space="preserve"> </w:t>
      </w:r>
      <w:r w:rsidRPr="00163428">
        <w:rPr>
          <w:rFonts w:ascii="Times New Roman" w:hAnsi="Times New Roman" w:cs="Times New Roman"/>
          <w:sz w:val="28"/>
          <w:szCs w:val="28"/>
        </w:rPr>
        <w:t xml:space="preserve">в производственную зону сельскохозяйственных предприятий. </w:t>
      </w:r>
      <w:r w:rsidR="00BD362E">
        <w:rPr>
          <w:rFonts w:ascii="Times New Roman" w:hAnsi="Times New Roman" w:cs="Times New Roman"/>
          <w:sz w:val="28"/>
          <w:szCs w:val="28"/>
        </w:rPr>
        <w:t xml:space="preserve">На </w:t>
      </w:r>
      <w:r w:rsidR="00C408F3">
        <w:rPr>
          <w:rFonts w:ascii="Times New Roman" w:hAnsi="Times New Roman" w:cs="Times New Roman"/>
          <w:sz w:val="28"/>
          <w:szCs w:val="28"/>
        </w:rPr>
        <w:t>данном земельном участке</w:t>
      </w:r>
      <w:r w:rsidR="00BD362E" w:rsidRPr="00BD362E">
        <w:rPr>
          <w:rFonts w:ascii="Times New Roman" w:hAnsi="Times New Roman" w:cs="Times New Roman"/>
          <w:sz w:val="28"/>
          <w:szCs w:val="28"/>
        </w:rPr>
        <w:t xml:space="preserve"> </w:t>
      </w:r>
      <w:r w:rsidR="00BD362E">
        <w:rPr>
          <w:rFonts w:ascii="Times New Roman" w:hAnsi="Times New Roman" w:cs="Times New Roman"/>
          <w:sz w:val="28"/>
          <w:szCs w:val="28"/>
        </w:rPr>
        <w:t>п</w:t>
      </w:r>
      <w:r w:rsidRPr="00163428">
        <w:rPr>
          <w:rFonts w:ascii="Times New Roman" w:hAnsi="Times New Roman" w:cs="Times New Roman"/>
          <w:sz w:val="28"/>
          <w:szCs w:val="28"/>
        </w:rPr>
        <w:t>ланируется размещение объекта навозохранилища, реконструируемого свинокомплекса</w:t>
      </w:r>
      <w:r w:rsidR="0066307B">
        <w:rPr>
          <w:rFonts w:ascii="Times New Roman" w:hAnsi="Times New Roman" w:cs="Times New Roman"/>
          <w:sz w:val="28"/>
          <w:szCs w:val="28"/>
        </w:rPr>
        <w:t xml:space="preserve"> (земельн</w:t>
      </w:r>
      <w:r w:rsidR="0045629D">
        <w:rPr>
          <w:rFonts w:ascii="Times New Roman" w:hAnsi="Times New Roman" w:cs="Times New Roman"/>
          <w:sz w:val="28"/>
          <w:szCs w:val="28"/>
        </w:rPr>
        <w:t>ый</w:t>
      </w:r>
      <w:r w:rsidR="0066307B">
        <w:rPr>
          <w:rFonts w:ascii="Times New Roman" w:hAnsi="Times New Roman" w:cs="Times New Roman"/>
          <w:sz w:val="28"/>
          <w:szCs w:val="28"/>
        </w:rPr>
        <w:t xml:space="preserve"> участ</w:t>
      </w:r>
      <w:r w:rsidR="0045629D">
        <w:rPr>
          <w:rFonts w:ascii="Times New Roman" w:hAnsi="Times New Roman" w:cs="Times New Roman"/>
          <w:sz w:val="28"/>
          <w:szCs w:val="28"/>
        </w:rPr>
        <w:t>ок</w:t>
      </w:r>
      <w:r w:rsidR="0066307B">
        <w:rPr>
          <w:rFonts w:ascii="Times New Roman" w:hAnsi="Times New Roman" w:cs="Times New Roman"/>
          <w:sz w:val="28"/>
          <w:szCs w:val="28"/>
        </w:rPr>
        <w:t xml:space="preserve"> с кадастровым номером </w:t>
      </w:r>
      <w:r w:rsidR="0066307B" w:rsidRPr="0066307B">
        <w:rPr>
          <w:rFonts w:ascii="Times New Roman" w:hAnsi="Times New Roman" w:cs="Times New Roman"/>
          <w:sz w:val="28"/>
          <w:szCs w:val="28"/>
        </w:rPr>
        <w:t>46:05:111002:23</w:t>
      </w:r>
      <w:r w:rsidR="0066307B">
        <w:rPr>
          <w:rFonts w:ascii="Times New Roman" w:hAnsi="Times New Roman" w:cs="Times New Roman"/>
          <w:sz w:val="28"/>
          <w:szCs w:val="28"/>
        </w:rPr>
        <w:t>4)</w:t>
      </w:r>
      <w:r w:rsidRPr="00163428">
        <w:rPr>
          <w:rFonts w:ascii="Times New Roman" w:hAnsi="Times New Roman" w:cs="Times New Roman"/>
          <w:sz w:val="28"/>
          <w:szCs w:val="28"/>
        </w:rPr>
        <w:t>, в целях резервной лагуны на случай аварии действующего навозохранилища</w:t>
      </w:r>
      <w:r w:rsidR="00873A56">
        <w:rPr>
          <w:rFonts w:ascii="Times New Roman" w:hAnsi="Times New Roman" w:cs="Times New Roman"/>
          <w:sz w:val="28"/>
          <w:szCs w:val="28"/>
        </w:rPr>
        <w:t>.»</w:t>
      </w:r>
      <w:r w:rsidR="009B6B58">
        <w:rPr>
          <w:rFonts w:ascii="Times New Roman" w:hAnsi="Times New Roman" w:cs="Times New Roman"/>
          <w:sz w:val="28"/>
          <w:szCs w:val="28"/>
        </w:rPr>
        <w:t>;</w:t>
      </w:r>
    </w:p>
    <w:p w14:paraId="6B7349CF" w14:textId="0D82BDEC" w:rsidR="00163428" w:rsidRDefault="00A77C01" w:rsidP="0016342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таблицу «</w:t>
      </w:r>
      <w:r w:rsidRPr="00A77C01">
        <w:rPr>
          <w:rFonts w:ascii="Times New Roman" w:hAnsi="Times New Roman" w:cs="Times New Roman"/>
          <w:sz w:val="28"/>
          <w:szCs w:val="28"/>
        </w:rPr>
        <w:t>Перечень сельскохозяйственных предприятий</w:t>
      </w:r>
      <w:r>
        <w:rPr>
          <w:rFonts w:ascii="Times New Roman" w:hAnsi="Times New Roman" w:cs="Times New Roman"/>
          <w:sz w:val="28"/>
          <w:szCs w:val="28"/>
        </w:rPr>
        <w:t>» исключить;</w:t>
      </w:r>
    </w:p>
    <w:p w14:paraId="56BF4532" w14:textId="54E2900D" w:rsidR="00941CD0" w:rsidRDefault="00941CD0" w:rsidP="00CB4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941CD0">
        <w:rPr>
          <w:rFonts w:ascii="Times New Roman" w:hAnsi="Times New Roman" w:cs="Times New Roman"/>
          <w:sz w:val="28"/>
          <w:szCs w:val="28"/>
        </w:rPr>
        <w:t>подраздел</w:t>
      </w:r>
      <w:r>
        <w:rPr>
          <w:rFonts w:ascii="Times New Roman" w:hAnsi="Times New Roman" w:cs="Times New Roman"/>
          <w:sz w:val="28"/>
          <w:szCs w:val="28"/>
        </w:rPr>
        <w:t>е</w:t>
      </w:r>
      <w:r w:rsidRPr="00941CD0">
        <w:rPr>
          <w:rFonts w:ascii="Times New Roman" w:hAnsi="Times New Roman" w:cs="Times New Roman"/>
          <w:sz w:val="28"/>
          <w:szCs w:val="28"/>
        </w:rPr>
        <w:t xml:space="preserve"> «Развитие промышленности»</w:t>
      </w:r>
      <w:r>
        <w:rPr>
          <w:rFonts w:ascii="Times New Roman" w:hAnsi="Times New Roman" w:cs="Times New Roman"/>
          <w:sz w:val="28"/>
          <w:szCs w:val="28"/>
        </w:rPr>
        <w:t>:</w:t>
      </w:r>
    </w:p>
    <w:p w14:paraId="50DA392C" w14:textId="160BA1CA" w:rsidR="00941CD0" w:rsidRDefault="00941CD0" w:rsidP="00CB4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абзаце </w:t>
      </w:r>
      <w:r w:rsidR="00B07B5D">
        <w:rPr>
          <w:rFonts w:ascii="Times New Roman" w:hAnsi="Times New Roman" w:cs="Times New Roman"/>
          <w:sz w:val="28"/>
          <w:szCs w:val="28"/>
        </w:rPr>
        <w:t>первом</w:t>
      </w:r>
      <w:r>
        <w:rPr>
          <w:rFonts w:ascii="Times New Roman" w:hAnsi="Times New Roman" w:cs="Times New Roman"/>
          <w:sz w:val="28"/>
          <w:szCs w:val="28"/>
        </w:rPr>
        <w:t xml:space="preserve"> слово «РФ» заменить слов</w:t>
      </w:r>
      <w:r w:rsidR="006E509C">
        <w:rPr>
          <w:rFonts w:ascii="Times New Roman" w:hAnsi="Times New Roman" w:cs="Times New Roman"/>
          <w:sz w:val="28"/>
          <w:szCs w:val="28"/>
        </w:rPr>
        <w:t>ами</w:t>
      </w:r>
      <w:r>
        <w:rPr>
          <w:rFonts w:ascii="Times New Roman" w:hAnsi="Times New Roman" w:cs="Times New Roman"/>
          <w:sz w:val="28"/>
          <w:szCs w:val="28"/>
        </w:rPr>
        <w:t xml:space="preserve"> «Российской Федерации»;</w:t>
      </w:r>
    </w:p>
    <w:p w14:paraId="5B8AC2C7" w14:textId="08842A70" w:rsidR="00881420" w:rsidRDefault="00881420" w:rsidP="00CB4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абзаце втором слова «первую очередь» заменить словами «расчетный срок»;</w:t>
      </w:r>
    </w:p>
    <w:p w14:paraId="16D131C4" w14:textId="4DC00B9F" w:rsidR="003E1821" w:rsidRDefault="00175A64" w:rsidP="00CB4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абзац </w:t>
      </w:r>
      <w:r w:rsidR="00B07B5D">
        <w:rPr>
          <w:rFonts w:ascii="Times New Roman" w:hAnsi="Times New Roman" w:cs="Times New Roman"/>
          <w:sz w:val="28"/>
          <w:szCs w:val="28"/>
        </w:rPr>
        <w:t>трет</w:t>
      </w:r>
      <w:r w:rsidR="00FD0A09">
        <w:rPr>
          <w:rFonts w:ascii="Times New Roman" w:hAnsi="Times New Roman" w:cs="Times New Roman"/>
          <w:sz w:val="28"/>
          <w:szCs w:val="28"/>
        </w:rPr>
        <w:t>ий</w:t>
      </w:r>
      <w:r>
        <w:rPr>
          <w:rFonts w:ascii="Times New Roman" w:hAnsi="Times New Roman" w:cs="Times New Roman"/>
          <w:sz w:val="28"/>
          <w:szCs w:val="28"/>
        </w:rPr>
        <w:t xml:space="preserve"> </w:t>
      </w:r>
      <w:r w:rsidR="00FD0A09">
        <w:rPr>
          <w:rFonts w:ascii="Times New Roman" w:hAnsi="Times New Roman" w:cs="Times New Roman"/>
          <w:sz w:val="28"/>
          <w:szCs w:val="28"/>
        </w:rPr>
        <w:t>изложить в следующей редакции:</w:t>
      </w:r>
    </w:p>
    <w:p w14:paraId="0F83200E" w14:textId="3C3DC8C9" w:rsidR="00FD0A09" w:rsidRDefault="00FD0A09" w:rsidP="00FD0A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bookmarkStart w:id="21" w:name="_Hlk125984163"/>
      <w:r w:rsidRPr="00FD0A09">
        <w:rPr>
          <w:rFonts w:ascii="Times New Roman" w:hAnsi="Times New Roman" w:cs="Times New Roman"/>
          <w:sz w:val="28"/>
          <w:szCs w:val="28"/>
        </w:rPr>
        <w:t>строительство завода по переработке мела ООО «АПК</w:t>
      </w:r>
      <w:r w:rsidR="008B7814">
        <w:rPr>
          <w:rFonts w:ascii="Times New Roman" w:hAnsi="Times New Roman" w:cs="Times New Roman"/>
          <w:sz w:val="28"/>
          <w:szCs w:val="28"/>
        </w:rPr>
        <w:t>-</w:t>
      </w:r>
      <w:r w:rsidRPr="00FD0A09">
        <w:rPr>
          <w:rFonts w:ascii="Times New Roman" w:hAnsi="Times New Roman" w:cs="Times New Roman"/>
          <w:sz w:val="28"/>
          <w:szCs w:val="28"/>
        </w:rPr>
        <w:t>Прогресс»</w:t>
      </w:r>
      <w:bookmarkEnd w:id="21"/>
      <w:r>
        <w:rPr>
          <w:rFonts w:ascii="Times New Roman" w:hAnsi="Times New Roman" w:cs="Times New Roman"/>
          <w:sz w:val="28"/>
          <w:szCs w:val="28"/>
        </w:rPr>
        <w:t>.»;</w:t>
      </w:r>
    </w:p>
    <w:p w14:paraId="53AC6C9D" w14:textId="77777777" w:rsidR="00824E72" w:rsidRDefault="00A571F0" w:rsidP="00CB4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абзаце втором после таблицы «</w:t>
      </w:r>
      <w:r w:rsidRPr="00A571F0">
        <w:rPr>
          <w:rFonts w:ascii="Times New Roman" w:hAnsi="Times New Roman" w:cs="Times New Roman"/>
          <w:sz w:val="28"/>
          <w:szCs w:val="28"/>
        </w:rPr>
        <w:t>Задачи и мероприятия по развитию и поддержки малого предпринимательства</w:t>
      </w:r>
      <w:r>
        <w:rPr>
          <w:rFonts w:ascii="Times New Roman" w:hAnsi="Times New Roman" w:cs="Times New Roman"/>
          <w:sz w:val="28"/>
          <w:szCs w:val="28"/>
        </w:rPr>
        <w:t>» подраздела «</w:t>
      </w:r>
      <w:r w:rsidRPr="00A571F0">
        <w:rPr>
          <w:rFonts w:ascii="Times New Roman" w:hAnsi="Times New Roman" w:cs="Times New Roman"/>
          <w:sz w:val="28"/>
          <w:szCs w:val="28"/>
        </w:rPr>
        <w:t>Развитие малого и среднего предпринимательства</w:t>
      </w:r>
      <w:r>
        <w:rPr>
          <w:rFonts w:ascii="Times New Roman" w:hAnsi="Times New Roman" w:cs="Times New Roman"/>
          <w:sz w:val="28"/>
          <w:szCs w:val="28"/>
        </w:rPr>
        <w:t>»</w:t>
      </w:r>
      <w:r w:rsidR="00824E72">
        <w:rPr>
          <w:rFonts w:ascii="Times New Roman" w:hAnsi="Times New Roman" w:cs="Times New Roman"/>
          <w:sz w:val="28"/>
          <w:szCs w:val="28"/>
        </w:rPr>
        <w:t>:</w:t>
      </w:r>
    </w:p>
    <w:p w14:paraId="39FADC40" w14:textId="4557CF70" w:rsidR="00824E72" w:rsidRDefault="00824E72" w:rsidP="00CB4A70">
      <w:pPr>
        <w:spacing w:after="0" w:line="240" w:lineRule="auto"/>
        <w:ind w:firstLine="709"/>
        <w:jc w:val="both"/>
        <w:rPr>
          <w:rFonts w:ascii="Times New Roman" w:hAnsi="Times New Roman" w:cs="Times New Roman"/>
          <w:sz w:val="28"/>
          <w:szCs w:val="28"/>
        </w:rPr>
      </w:pPr>
      <w:bookmarkStart w:id="22" w:name="_Hlk125030939"/>
      <w:r w:rsidRPr="00824E72">
        <w:rPr>
          <w:rFonts w:ascii="Times New Roman" w:hAnsi="Times New Roman" w:cs="Times New Roman"/>
          <w:sz w:val="28"/>
          <w:szCs w:val="28"/>
        </w:rPr>
        <w:t>слова «от 24.07.2007 г.» заменить словами «от 24 июля 2007 г.»;</w:t>
      </w:r>
    </w:p>
    <w:bookmarkEnd w:id="22"/>
    <w:p w14:paraId="1A631BFB" w14:textId="03CE0788" w:rsidR="00A571F0" w:rsidRDefault="00A571F0" w:rsidP="00CB4A70">
      <w:pPr>
        <w:spacing w:after="0" w:line="240" w:lineRule="auto"/>
        <w:ind w:firstLine="709"/>
        <w:jc w:val="both"/>
        <w:rPr>
          <w:rFonts w:ascii="Times New Roman" w:hAnsi="Times New Roman" w:cs="Times New Roman"/>
          <w:sz w:val="28"/>
          <w:szCs w:val="28"/>
        </w:rPr>
      </w:pPr>
      <w:r w:rsidRPr="0041740D">
        <w:rPr>
          <w:rFonts w:ascii="Times New Roman" w:hAnsi="Times New Roman" w:cs="Times New Roman"/>
          <w:sz w:val="28"/>
          <w:szCs w:val="28"/>
        </w:rPr>
        <w:t>слова «</w:t>
      </w:r>
      <w:r w:rsidR="00E67588" w:rsidRPr="0041740D">
        <w:rPr>
          <w:rFonts w:ascii="Times New Roman" w:hAnsi="Times New Roman" w:cs="Times New Roman"/>
          <w:sz w:val="28"/>
          <w:szCs w:val="28"/>
        </w:rPr>
        <w:t>и областной целевой программой «Развитие малого и среднего предпринимательства в Курской области» исключить;</w:t>
      </w:r>
    </w:p>
    <w:p w14:paraId="3092BCA0" w14:textId="231FBF48" w:rsidR="00941CD0" w:rsidRDefault="00626008"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175A64" w:rsidRPr="00175A64">
        <w:rPr>
          <w:rFonts w:ascii="Times New Roman" w:hAnsi="Times New Roman" w:cs="Times New Roman"/>
          <w:sz w:val="28"/>
          <w:szCs w:val="28"/>
        </w:rPr>
        <w:t xml:space="preserve">) </w:t>
      </w:r>
      <w:r w:rsidR="00941CD0">
        <w:rPr>
          <w:rFonts w:ascii="Times New Roman" w:hAnsi="Times New Roman" w:cs="Times New Roman"/>
          <w:sz w:val="28"/>
          <w:szCs w:val="28"/>
        </w:rPr>
        <w:t xml:space="preserve">в </w:t>
      </w:r>
      <w:r w:rsidR="00941CD0" w:rsidRPr="00941CD0">
        <w:rPr>
          <w:rFonts w:ascii="Times New Roman" w:hAnsi="Times New Roman" w:cs="Times New Roman"/>
          <w:sz w:val="28"/>
          <w:szCs w:val="28"/>
        </w:rPr>
        <w:t>подраздел</w:t>
      </w:r>
      <w:r w:rsidR="00941CD0">
        <w:rPr>
          <w:rFonts w:ascii="Times New Roman" w:hAnsi="Times New Roman" w:cs="Times New Roman"/>
          <w:sz w:val="28"/>
          <w:szCs w:val="28"/>
        </w:rPr>
        <w:t>е</w:t>
      </w:r>
      <w:r w:rsidR="00941CD0" w:rsidRPr="00941CD0">
        <w:rPr>
          <w:rFonts w:ascii="Times New Roman" w:hAnsi="Times New Roman" w:cs="Times New Roman"/>
          <w:sz w:val="28"/>
          <w:szCs w:val="28"/>
        </w:rPr>
        <w:t xml:space="preserve"> 2.4 «Население»</w:t>
      </w:r>
      <w:r w:rsidR="00941CD0">
        <w:rPr>
          <w:rFonts w:ascii="Times New Roman" w:hAnsi="Times New Roman" w:cs="Times New Roman"/>
          <w:sz w:val="28"/>
          <w:szCs w:val="28"/>
        </w:rPr>
        <w:t>:</w:t>
      </w:r>
    </w:p>
    <w:p w14:paraId="546C0980" w14:textId="229B8806" w:rsidR="009B43DF" w:rsidRDefault="009B43DF" w:rsidP="00803F75">
      <w:pPr>
        <w:spacing w:after="0" w:line="240" w:lineRule="auto"/>
        <w:ind w:firstLine="709"/>
        <w:jc w:val="both"/>
        <w:rPr>
          <w:rFonts w:ascii="Times New Roman" w:hAnsi="Times New Roman" w:cs="Times New Roman"/>
          <w:sz w:val="28"/>
          <w:szCs w:val="28"/>
        </w:rPr>
      </w:pPr>
      <w:r w:rsidRPr="009B43DF">
        <w:rPr>
          <w:rFonts w:ascii="Times New Roman" w:hAnsi="Times New Roman" w:cs="Times New Roman"/>
          <w:sz w:val="28"/>
          <w:szCs w:val="28"/>
        </w:rPr>
        <w:t>в наименовании рисунка «Динамика важнейших демографических показателей РФ в динамике до 2020 года (по оценке ЦМАКП)» слово «РФ» заменить словами «Российской Федерации»;</w:t>
      </w:r>
    </w:p>
    <w:p w14:paraId="749FE1CB" w14:textId="50969E0B" w:rsidR="00D02C70" w:rsidRDefault="00D02C70"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абзаце </w:t>
      </w:r>
      <w:r w:rsidR="00824E72">
        <w:rPr>
          <w:rFonts w:ascii="Times New Roman" w:hAnsi="Times New Roman" w:cs="Times New Roman"/>
          <w:sz w:val="28"/>
          <w:szCs w:val="28"/>
        </w:rPr>
        <w:t>первом после рисунка</w:t>
      </w:r>
      <w:r>
        <w:rPr>
          <w:rFonts w:ascii="Times New Roman" w:hAnsi="Times New Roman" w:cs="Times New Roman"/>
          <w:sz w:val="28"/>
          <w:szCs w:val="28"/>
        </w:rPr>
        <w:t xml:space="preserve"> </w:t>
      </w:r>
      <w:r w:rsidR="00824E72" w:rsidRPr="00824E72">
        <w:rPr>
          <w:rFonts w:ascii="Times New Roman" w:hAnsi="Times New Roman" w:cs="Times New Roman"/>
          <w:sz w:val="28"/>
          <w:szCs w:val="28"/>
        </w:rPr>
        <w:t xml:space="preserve">«Динамика важнейших демографических показателей РФ в динамике до 2020 года (по оценке ЦМАКП)» </w:t>
      </w:r>
      <w:r>
        <w:rPr>
          <w:rFonts w:ascii="Times New Roman" w:hAnsi="Times New Roman" w:cs="Times New Roman"/>
          <w:sz w:val="28"/>
          <w:szCs w:val="28"/>
        </w:rPr>
        <w:t>число «20</w:t>
      </w:r>
      <w:r w:rsidR="00824E72">
        <w:rPr>
          <w:rFonts w:ascii="Times New Roman" w:hAnsi="Times New Roman" w:cs="Times New Roman"/>
          <w:sz w:val="28"/>
          <w:szCs w:val="28"/>
        </w:rPr>
        <w:t>25</w:t>
      </w:r>
      <w:r>
        <w:rPr>
          <w:rFonts w:ascii="Times New Roman" w:hAnsi="Times New Roman" w:cs="Times New Roman"/>
          <w:sz w:val="28"/>
          <w:szCs w:val="28"/>
        </w:rPr>
        <w:t>» заменить числом «201</w:t>
      </w:r>
      <w:r w:rsidR="00824E72">
        <w:rPr>
          <w:rFonts w:ascii="Times New Roman" w:hAnsi="Times New Roman" w:cs="Times New Roman"/>
          <w:sz w:val="28"/>
          <w:szCs w:val="28"/>
        </w:rPr>
        <w:t>9</w:t>
      </w:r>
      <w:r>
        <w:rPr>
          <w:rFonts w:ascii="Times New Roman" w:hAnsi="Times New Roman" w:cs="Times New Roman"/>
          <w:sz w:val="28"/>
          <w:szCs w:val="28"/>
        </w:rPr>
        <w:t>»;</w:t>
      </w:r>
    </w:p>
    <w:p w14:paraId="09A9E367" w14:textId="0F2AF11C" w:rsidR="0037498F" w:rsidRDefault="0037498F" w:rsidP="00803F75">
      <w:pPr>
        <w:spacing w:after="0" w:line="240" w:lineRule="auto"/>
        <w:ind w:firstLine="709"/>
        <w:jc w:val="both"/>
        <w:rPr>
          <w:rFonts w:ascii="Times New Roman" w:hAnsi="Times New Roman" w:cs="Times New Roman"/>
          <w:sz w:val="28"/>
          <w:szCs w:val="28"/>
        </w:rPr>
      </w:pPr>
      <w:r w:rsidRPr="0037498F">
        <w:rPr>
          <w:rFonts w:ascii="Times New Roman" w:hAnsi="Times New Roman" w:cs="Times New Roman"/>
          <w:sz w:val="28"/>
          <w:szCs w:val="28"/>
        </w:rPr>
        <w:t>после таблицы «Сведения о населении муниципального образования (по населенным пунктам) на январь 2020г»</w:t>
      </w:r>
      <w:r>
        <w:rPr>
          <w:rFonts w:ascii="Times New Roman" w:hAnsi="Times New Roman" w:cs="Times New Roman"/>
          <w:sz w:val="28"/>
          <w:szCs w:val="28"/>
        </w:rPr>
        <w:t>:</w:t>
      </w:r>
    </w:p>
    <w:p w14:paraId="6B07664F" w14:textId="7D30505A" w:rsidR="0037498F" w:rsidRDefault="0037498F"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абзаце седьмом </w:t>
      </w:r>
      <w:r w:rsidRPr="0037498F">
        <w:rPr>
          <w:rFonts w:ascii="Times New Roman" w:hAnsi="Times New Roman" w:cs="Times New Roman"/>
          <w:sz w:val="28"/>
          <w:szCs w:val="28"/>
        </w:rPr>
        <w:t>число «2025» заменить числом «2019»;</w:t>
      </w:r>
    </w:p>
    <w:p w14:paraId="74A9036E" w14:textId="15ECCC67" w:rsidR="00175A64" w:rsidRDefault="00175A64" w:rsidP="00803F75">
      <w:pPr>
        <w:spacing w:after="0" w:line="240" w:lineRule="auto"/>
        <w:ind w:firstLine="709"/>
        <w:jc w:val="both"/>
        <w:rPr>
          <w:rFonts w:ascii="Times New Roman" w:hAnsi="Times New Roman" w:cs="Times New Roman"/>
          <w:sz w:val="28"/>
          <w:szCs w:val="28"/>
        </w:rPr>
      </w:pPr>
      <w:r w:rsidRPr="00175A64">
        <w:rPr>
          <w:rFonts w:ascii="Times New Roman" w:hAnsi="Times New Roman" w:cs="Times New Roman"/>
          <w:sz w:val="28"/>
          <w:szCs w:val="28"/>
        </w:rPr>
        <w:lastRenderedPageBreak/>
        <w:t xml:space="preserve">в абзаце </w:t>
      </w:r>
      <w:r w:rsidR="00373DBD">
        <w:rPr>
          <w:rFonts w:ascii="Times New Roman" w:hAnsi="Times New Roman" w:cs="Times New Roman"/>
          <w:sz w:val="28"/>
          <w:szCs w:val="28"/>
        </w:rPr>
        <w:t>девятом</w:t>
      </w:r>
      <w:r w:rsidRPr="00175A64">
        <w:rPr>
          <w:rFonts w:ascii="Times New Roman" w:hAnsi="Times New Roman" w:cs="Times New Roman"/>
          <w:sz w:val="28"/>
          <w:szCs w:val="28"/>
        </w:rPr>
        <w:t xml:space="preserve"> слово «проекта» заменить словами «Генерального плана»;</w:t>
      </w:r>
    </w:p>
    <w:p w14:paraId="2B6769CC" w14:textId="4AE426AA" w:rsidR="00D02C70" w:rsidRDefault="00D02C70"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подразделе «</w:t>
      </w:r>
      <w:r w:rsidRPr="00D02C70">
        <w:rPr>
          <w:rFonts w:ascii="Times New Roman" w:hAnsi="Times New Roman" w:cs="Times New Roman"/>
          <w:sz w:val="28"/>
          <w:szCs w:val="28"/>
        </w:rPr>
        <w:t>Проектные предложения (Прогноз численности населения)</w:t>
      </w:r>
      <w:r>
        <w:rPr>
          <w:rFonts w:ascii="Times New Roman" w:hAnsi="Times New Roman" w:cs="Times New Roman"/>
          <w:sz w:val="28"/>
          <w:szCs w:val="28"/>
        </w:rPr>
        <w:t>»:</w:t>
      </w:r>
    </w:p>
    <w:p w14:paraId="29867591" w14:textId="031D6658" w:rsidR="00D02C70" w:rsidRDefault="00D02C70" w:rsidP="006E50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абзаце третьем</w:t>
      </w:r>
      <w:r w:rsidR="006E509C">
        <w:rPr>
          <w:rFonts w:ascii="Times New Roman" w:hAnsi="Times New Roman" w:cs="Times New Roman"/>
          <w:sz w:val="28"/>
          <w:szCs w:val="28"/>
        </w:rPr>
        <w:t xml:space="preserve"> </w:t>
      </w:r>
      <w:r>
        <w:rPr>
          <w:rFonts w:ascii="Times New Roman" w:hAnsi="Times New Roman" w:cs="Times New Roman"/>
          <w:sz w:val="28"/>
          <w:szCs w:val="28"/>
        </w:rPr>
        <w:t>числ</w:t>
      </w:r>
      <w:r w:rsidR="006E509C">
        <w:rPr>
          <w:rFonts w:ascii="Times New Roman" w:hAnsi="Times New Roman" w:cs="Times New Roman"/>
          <w:sz w:val="28"/>
          <w:szCs w:val="28"/>
        </w:rPr>
        <w:t>а</w:t>
      </w:r>
      <w:r>
        <w:rPr>
          <w:rFonts w:ascii="Times New Roman" w:hAnsi="Times New Roman" w:cs="Times New Roman"/>
          <w:sz w:val="28"/>
          <w:szCs w:val="28"/>
        </w:rPr>
        <w:t xml:space="preserve"> «204</w:t>
      </w:r>
      <w:r w:rsidR="00824E72">
        <w:rPr>
          <w:rFonts w:ascii="Times New Roman" w:hAnsi="Times New Roman" w:cs="Times New Roman"/>
          <w:sz w:val="28"/>
          <w:szCs w:val="28"/>
        </w:rPr>
        <w:t>5</w:t>
      </w:r>
      <w:r>
        <w:rPr>
          <w:rFonts w:ascii="Times New Roman" w:hAnsi="Times New Roman" w:cs="Times New Roman"/>
          <w:sz w:val="28"/>
          <w:szCs w:val="28"/>
        </w:rPr>
        <w:t>»</w:t>
      </w:r>
      <w:r w:rsidR="006E509C">
        <w:rPr>
          <w:rFonts w:ascii="Times New Roman" w:hAnsi="Times New Roman" w:cs="Times New Roman"/>
          <w:sz w:val="28"/>
          <w:szCs w:val="28"/>
        </w:rPr>
        <w:t>,</w:t>
      </w:r>
      <w:r w:rsidR="006E509C" w:rsidRPr="006E509C">
        <w:t xml:space="preserve"> </w:t>
      </w:r>
      <w:r w:rsidR="006E509C" w:rsidRPr="006E509C">
        <w:rPr>
          <w:rFonts w:ascii="Times New Roman" w:hAnsi="Times New Roman" w:cs="Times New Roman"/>
          <w:sz w:val="28"/>
          <w:szCs w:val="28"/>
        </w:rPr>
        <w:t>«2025»</w:t>
      </w:r>
      <w:r w:rsidR="006E509C">
        <w:rPr>
          <w:rFonts w:ascii="Times New Roman" w:hAnsi="Times New Roman" w:cs="Times New Roman"/>
          <w:sz w:val="28"/>
          <w:szCs w:val="28"/>
        </w:rPr>
        <w:t xml:space="preserve">, </w:t>
      </w:r>
      <w:r w:rsidR="006E509C" w:rsidRPr="006E509C">
        <w:rPr>
          <w:rFonts w:ascii="Times New Roman" w:hAnsi="Times New Roman" w:cs="Times New Roman"/>
          <w:sz w:val="28"/>
          <w:szCs w:val="28"/>
        </w:rPr>
        <w:t xml:space="preserve">«2045» </w:t>
      </w:r>
      <w:r>
        <w:rPr>
          <w:rFonts w:ascii="Times New Roman" w:hAnsi="Times New Roman" w:cs="Times New Roman"/>
          <w:sz w:val="28"/>
          <w:szCs w:val="28"/>
        </w:rPr>
        <w:t xml:space="preserve">заменить </w:t>
      </w:r>
      <w:r w:rsidR="006E509C">
        <w:rPr>
          <w:rFonts w:ascii="Times New Roman" w:hAnsi="Times New Roman" w:cs="Times New Roman"/>
          <w:sz w:val="28"/>
          <w:szCs w:val="28"/>
        </w:rPr>
        <w:t>соответственно</w:t>
      </w:r>
      <w:r>
        <w:rPr>
          <w:rFonts w:ascii="Times New Roman" w:hAnsi="Times New Roman" w:cs="Times New Roman"/>
          <w:sz w:val="28"/>
          <w:szCs w:val="28"/>
        </w:rPr>
        <w:t xml:space="preserve"> </w:t>
      </w:r>
      <w:r w:rsidR="006E509C">
        <w:rPr>
          <w:rFonts w:ascii="Times New Roman" w:hAnsi="Times New Roman" w:cs="Times New Roman"/>
          <w:sz w:val="28"/>
          <w:szCs w:val="28"/>
        </w:rPr>
        <w:t xml:space="preserve">числами </w:t>
      </w:r>
      <w:r>
        <w:rPr>
          <w:rFonts w:ascii="Times New Roman" w:hAnsi="Times New Roman" w:cs="Times New Roman"/>
          <w:sz w:val="28"/>
          <w:szCs w:val="28"/>
        </w:rPr>
        <w:t>«203</w:t>
      </w:r>
      <w:r w:rsidR="00C4511F">
        <w:rPr>
          <w:rFonts w:ascii="Times New Roman" w:hAnsi="Times New Roman" w:cs="Times New Roman"/>
          <w:sz w:val="28"/>
          <w:szCs w:val="28"/>
        </w:rPr>
        <w:t>9</w:t>
      </w:r>
      <w:r>
        <w:rPr>
          <w:rFonts w:ascii="Times New Roman" w:hAnsi="Times New Roman" w:cs="Times New Roman"/>
          <w:sz w:val="28"/>
          <w:szCs w:val="28"/>
        </w:rPr>
        <w:t>»</w:t>
      </w:r>
      <w:r w:rsidR="006E509C">
        <w:rPr>
          <w:rFonts w:ascii="Times New Roman" w:hAnsi="Times New Roman" w:cs="Times New Roman"/>
          <w:sz w:val="28"/>
          <w:szCs w:val="28"/>
        </w:rPr>
        <w:t xml:space="preserve">, </w:t>
      </w:r>
      <w:r w:rsidR="006E509C" w:rsidRPr="006E509C">
        <w:rPr>
          <w:rFonts w:ascii="Times New Roman" w:hAnsi="Times New Roman" w:cs="Times New Roman"/>
          <w:sz w:val="28"/>
          <w:szCs w:val="28"/>
        </w:rPr>
        <w:t>«2019»</w:t>
      </w:r>
      <w:r w:rsidR="006E509C">
        <w:rPr>
          <w:rFonts w:ascii="Times New Roman" w:hAnsi="Times New Roman" w:cs="Times New Roman"/>
          <w:sz w:val="28"/>
          <w:szCs w:val="28"/>
        </w:rPr>
        <w:t>,</w:t>
      </w:r>
      <w:r w:rsidR="006E509C" w:rsidRPr="006E509C">
        <w:t xml:space="preserve"> </w:t>
      </w:r>
      <w:r w:rsidR="006E509C" w:rsidRPr="006E509C">
        <w:rPr>
          <w:rFonts w:ascii="Times New Roman" w:hAnsi="Times New Roman" w:cs="Times New Roman"/>
          <w:sz w:val="28"/>
          <w:szCs w:val="28"/>
        </w:rPr>
        <w:t>«2039»;</w:t>
      </w:r>
    </w:p>
    <w:p w14:paraId="56CFD33E" w14:textId="6D90CB56" w:rsidR="00D02C70" w:rsidRDefault="00D02C70"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абзаце шестом </w:t>
      </w:r>
      <w:r w:rsidRPr="00D02C70">
        <w:rPr>
          <w:rFonts w:ascii="Times New Roman" w:hAnsi="Times New Roman" w:cs="Times New Roman"/>
          <w:sz w:val="28"/>
          <w:szCs w:val="28"/>
        </w:rPr>
        <w:t>число «204</w:t>
      </w:r>
      <w:r w:rsidR="00C4511F">
        <w:rPr>
          <w:rFonts w:ascii="Times New Roman" w:hAnsi="Times New Roman" w:cs="Times New Roman"/>
          <w:sz w:val="28"/>
          <w:szCs w:val="28"/>
        </w:rPr>
        <w:t>5</w:t>
      </w:r>
      <w:r w:rsidRPr="00D02C70">
        <w:rPr>
          <w:rFonts w:ascii="Times New Roman" w:hAnsi="Times New Roman" w:cs="Times New Roman"/>
          <w:sz w:val="28"/>
          <w:szCs w:val="28"/>
        </w:rPr>
        <w:t>» заменить числом «203</w:t>
      </w:r>
      <w:r w:rsidR="00C4511F">
        <w:rPr>
          <w:rFonts w:ascii="Times New Roman" w:hAnsi="Times New Roman" w:cs="Times New Roman"/>
          <w:sz w:val="28"/>
          <w:szCs w:val="28"/>
        </w:rPr>
        <w:t>9</w:t>
      </w:r>
      <w:r w:rsidRPr="00D02C70">
        <w:rPr>
          <w:rFonts w:ascii="Times New Roman" w:hAnsi="Times New Roman" w:cs="Times New Roman"/>
          <w:sz w:val="28"/>
          <w:szCs w:val="28"/>
        </w:rPr>
        <w:t>»;</w:t>
      </w:r>
    </w:p>
    <w:p w14:paraId="66D58CA3" w14:textId="3D1C0112" w:rsidR="00C4511F" w:rsidRDefault="00C4511F"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графе «Показатели» таблицы «</w:t>
      </w:r>
      <w:r w:rsidRPr="00C4511F">
        <w:rPr>
          <w:rFonts w:ascii="Times New Roman" w:hAnsi="Times New Roman" w:cs="Times New Roman"/>
          <w:sz w:val="28"/>
          <w:szCs w:val="28"/>
        </w:rPr>
        <w:t>Данные для расчета ожидаемой численности населения и результаты этого расчета (инерционный сценарий развития)»</w:t>
      </w:r>
      <w:r>
        <w:rPr>
          <w:rFonts w:ascii="Times New Roman" w:hAnsi="Times New Roman" w:cs="Times New Roman"/>
          <w:sz w:val="28"/>
          <w:szCs w:val="28"/>
        </w:rPr>
        <w:t>:</w:t>
      </w:r>
    </w:p>
    <w:p w14:paraId="37F3B32F" w14:textId="081E2657" w:rsidR="00C4511F" w:rsidRPr="00C4511F" w:rsidRDefault="00C4511F" w:rsidP="00C4511F">
      <w:pPr>
        <w:spacing w:after="0" w:line="240" w:lineRule="auto"/>
        <w:ind w:firstLine="709"/>
        <w:jc w:val="both"/>
        <w:rPr>
          <w:rFonts w:ascii="Times New Roman" w:hAnsi="Times New Roman" w:cs="Times New Roman"/>
          <w:sz w:val="28"/>
          <w:szCs w:val="28"/>
        </w:rPr>
      </w:pPr>
      <w:r w:rsidRPr="00C4511F">
        <w:rPr>
          <w:rFonts w:ascii="Times New Roman" w:hAnsi="Times New Roman" w:cs="Times New Roman"/>
          <w:sz w:val="28"/>
          <w:szCs w:val="28"/>
        </w:rPr>
        <w:t xml:space="preserve">в пункте </w:t>
      </w:r>
      <w:r w:rsidR="0037498F">
        <w:rPr>
          <w:rFonts w:ascii="Times New Roman" w:hAnsi="Times New Roman" w:cs="Times New Roman"/>
          <w:sz w:val="28"/>
          <w:szCs w:val="28"/>
        </w:rPr>
        <w:t>5</w:t>
      </w:r>
      <w:r w:rsidRPr="00C4511F">
        <w:rPr>
          <w:rFonts w:ascii="Times New Roman" w:hAnsi="Times New Roman" w:cs="Times New Roman"/>
          <w:sz w:val="28"/>
          <w:szCs w:val="28"/>
        </w:rPr>
        <w:t xml:space="preserve"> число «202</w:t>
      </w:r>
      <w:r>
        <w:rPr>
          <w:rFonts w:ascii="Times New Roman" w:hAnsi="Times New Roman" w:cs="Times New Roman"/>
          <w:sz w:val="28"/>
          <w:szCs w:val="28"/>
        </w:rPr>
        <w:t>5</w:t>
      </w:r>
      <w:r w:rsidRPr="00C4511F">
        <w:rPr>
          <w:rFonts w:ascii="Times New Roman" w:hAnsi="Times New Roman" w:cs="Times New Roman"/>
          <w:sz w:val="28"/>
          <w:szCs w:val="28"/>
        </w:rPr>
        <w:t>» заменить числом «201</w:t>
      </w:r>
      <w:r>
        <w:rPr>
          <w:rFonts w:ascii="Times New Roman" w:hAnsi="Times New Roman" w:cs="Times New Roman"/>
          <w:sz w:val="28"/>
          <w:szCs w:val="28"/>
        </w:rPr>
        <w:t>9</w:t>
      </w:r>
      <w:r w:rsidRPr="00C4511F">
        <w:rPr>
          <w:rFonts w:ascii="Times New Roman" w:hAnsi="Times New Roman" w:cs="Times New Roman"/>
          <w:sz w:val="28"/>
          <w:szCs w:val="28"/>
        </w:rPr>
        <w:t>»;</w:t>
      </w:r>
    </w:p>
    <w:p w14:paraId="7661E375" w14:textId="415C945C" w:rsidR="00C4511F" w:rsidRDefault="00C4511F" w:rsidP="00C4511F">
      <w:pPr>
        <w:spacing w:after="0" w:line="240" w:lineRule="auto"/>
        <w:ind w:firstLine="709"/>
        <w:jc w:val="both"/>
        <w:rPr>
          <w:rFonts w:ascii="Times New Roman" w:hAnsi="Times New Roman" w:cs="Times New Roman"/>
          <w:sz w:val="28"/>
          <w:szCs w:val="28"/>
        </w:rPr>
      </w:pPr>
      <w:r w:rsidRPr="00C4511F">
        <w:rPr>
          <w:rFonts w:ascii="Times New Roman" w:hAnsi="Times New Roman" w:cs="Times New Roman"/>
          <w:sz w:val="28"/>
          <w:szCs w:val="28"/>
        </w:rPr>
        <w:t xml:space="preserve">в пункте </w:t>
      </w:r>
      <w:r w:rsidR="0037498F">
        <w:rPr>
          <w:rFonts w:ascii="Times New Roman" w:hAnsi="Times New Roman" w:cs="Times New Roman"/>
          <w:sz w:val="28"/>
          <w:szCs w:val="28"/>
        </w:rPr>
        <w:t>6</w:t>
      </w:r>
      <w:r w:rsidRPr="00C4511F">
        <w:rPr>
          <w:rFonts w:ascii="Times New Roman" w:hAnsi="Times New Roman" w:cs="Times New Roman"/>
          <w:sz w:val="28"/>
          <w:szCs w:val="28"/>
        </w:rPr>
        <w:t xml:space="preserve"> число «204</w:t>
      </w:r>
      <w:r>
        <w:rPr>
          <w:rFonts w:ascii="Times New Roman" w:hAnsi="Times New Roman" w:cs="Times New Roman"/>
          <w:sz w:val="28"/>
          <w:szCs w:val="28"/>
        </w:rPr>
        <w:t>5</w:t>
      </w:r>
      <w:r w:rsidRPr="00C4511F">
        <w:rPr>
          <w:rFonts w:ascii="Times New Roman" w:hAnsi="Times New Roman" w:cs="Times New Roman"/>
          <w:sz w:val="28"/>
          <w:szCs w:val="28"/>
        </w:rPr>
        <w:t>» заменить числом «203</w:t>
      </w:r>
      <w:r>
        <w:rPr>
          <w:rFonts w:ascii="Times New Roman" w:hAnsi="Times New Roman" w:cs="Times New Roman"/>
          <w:sz w:val="28"/>
          <w:szCs w:val="28"/>
        </w:rPr>
        <w:t>9</w:t>
      </w:r>
      <w:r w:rsidRPr="00C4511F">
        <w:rPr>
          <w:rFonts w:ascii="Times New Roman" w:hAnsi="Times New Roman" w:cs="Times New Roman"/>
          <w:sz w:val="28"/>
          <w:szCs w:val="28"/>
        </w:rPr>
        <w:t>»;</w:t>
      </w:r>
    </w:p>
    <w:p w14:paraId="31AA68AF" w14:textId="1BEF31A7" w:rsidR="00B032F3" w:rsidRDefault="00B032F3" w:rsidP="00803F75">
      <w:pPr>
        <w:spacing w:after="0" w:line="240" w:lineRule="auto"/>
        <w:ind w:firstLine="709"/>
        <w:jc w:val="both"/>
        <w:rPr>
          <w:rFonts w:ascii="Times New Roman" w:hAnsi="Times New Roman" w:cs="Times New Roman"/>
          <w:sz w:val="28"/>
          <w:szCs w:val="28"/>
        </w:rPr>
      </w:pPr>
      <w:r w:rsidRPr="00B032F3">
        <w:rPr>
          <w:rFonts w:ascii="Times New Roman" w:hAnsi="Times New Roman" w:cs="Times New Roman"/>
          <w:sz w:val="28"/>
          <w:szCs w:val="28"/>
        </w:rPr>
        <w:t>после таблицы «Данные для расчета ожидаемой численности населения и результаты этого расчета (инерционный сценарий развития)»</w:t>
      </w:r>
      <w:r>
        <w:rPr>
          <w:rFonts w:ascii="Times New Roman" w:hAnsi="Times New Roman" w:cs="Times New Roman"/>
          <w:sz w:val="28"/>
          <w:szCs w:val="28"/>
        </w:rPr>
        <w:t>:</w:t>
      </w:r>
    </w:p>
    <w:p w14:paraId="1F9930E5" w14:textId="091D2487" w:rsidR="00D02C70" w:rsidRDefault="00D02C70"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абзаце </w:t>
      </w:r>
      <w:r w:rsidR="00C4511F">
        <w:rPr>
          <w:rFonts w:ascii="Times New Roman" w:hAnsi="Times New Roman" w:cs="Times New Roman"/>
          <w:sz w:val="28"/>
          <w:szCs w:val="28"/>
        </w:rPr>
        <w:t>первом</w:t>
      </w:r>
      <w:r>
        <w:rPr>
          <w:rFonts w:ascii="Times New Roman" w:hAnsi="Times New Roman" w:cs="Times New Roman"/>
          <w:sz w:val="28"/>
          <w:szCs w:val="28"/>
        </w:rPr>
        <w:t xml:space="preserve"> </w:t>
      </w:r>
      <w:r w:rsidR="00D924DD" w:rsidRPr="00D924DD">
        <w:rPr>
          <w:rFonts w:ascii="Times New Roman" w:hAnsi="Times New Roman" w:cs="Times New Roman"/>
          <w:sz w:val="28"/>
          <w:szCs w:val="28"/>
        </w:rPr>
        <w:t>число «204</w:t>
      </w:r>
      <w:r w:rsidR="00C4511F">
        <w:rPr>
          <w:rFonts w:ascii="Times New Roman" w:hAnsi="Times New Roman" w:cs="Times New Roman"/>
          <w:sz w:val="28"/>
          <w:szCs w:val="28"/>
        </w:rPr>
        <w:t>5</w:t>
      </w:r>
      <w:r w:rsidR="00D924DD" w:rsidRPr="00D924DD">
        <w:rPr>
          <w:rFonts w:ascii="Times New Roman" w:hAnsi="Times New Roman" w:cs="Times New Roman"/>
          <w:sz w:val="28"/>
          <w:szCs w:val="28"/>
        </w:rPr>
        <w:t>» заменить числом «203</w:t>
      </w:r>
      <w:r w:rsidR="00C4511F">
        <w:rPr>
          <w:rFonts w:ascii="Times New Roman" w:hAnsi="Times New Roman" w:cs="Times New Roman"/>
          <w:sz w:val="28"/>
          <w:szCs w:val="28"/>
        </w:rPr>
        <w:t>9</w:t>
      </w:r>
      <w:r w:rsidR="00D924DD" w:rsidRPr="00D924DD">
        <w:rPr>
          <w:rFonts w:ascii="Times New Roman" w:hAnsi="Times New Roman" w:cs="Times New Roman"/>
          <w:sz w:val="28"/>
          <w:szCs w:val="28"/>
        </w:rPr>
        <w:t>»;</w:t>
      </w:r>
    </w:p>
    <w:p w14:paraId="6571AD47" w14:textId="6F12A956" w:rsidR="00C4511F" w:rsidRPr="00C4511F" w:rsidRDefault="00C4511F" w:rsidP="00C4511F">
      <w:pPr>
        <w:spacing w:after="0" w:line="240" w:lineRule="auto"/>
        <w:ind w:firstLine="709"/>
        <w:jc w:val="both"/>
        <w:rPr>
          <w:rFonts w:ascii="Times New Roman" w:hAnsi="Times New Roman" w:cs="Times New Roman"/>
          <w:sz w:val="28"/>
          <w:szCs w:val="28"/>
        </w:rPr>
      </w:pPr>
      <w:r w:rsidRPr="00C4511F">
        <w:rPr>
          <w:rFonts w:ascii="Times New Roman" w:hAnsi="Times New Roman" w:cs="Times New Roman"/>
          <w:sz w:val="28"/>
          <w:szCs w:val="28"/>
        </w:rPr>
        <w:t xml:space="preserve">в абзаце </w:t>
      </w:r>
      <w:r>
        <w:rPr>
          <w:rFonts w:ascii="Times New Roman" w:hAnsi="Times New Roman" w:cs="Times New Roman"/>
          <w:sz w:val="28"/>
          <w:szCs w:val="28"/>
        </w:rPr>
        <w:t>втором</w:t>
      </w:r>
      <w:r w:rsidRPr="00C4511F">
        <w:rPr>
          <w:rFonts w:ascii="Times New Roman" w:hAnsi="Times New Roman" w:cs="Times New Roman"/>
          <w:sz w:val="28"/>
          <w:szCs w:val="28"/>
        </w:rPr>
        <w:t xml:space="preserve"> число «204</w:t>
      </w:r>
      <w:r>
        <w:rPr>
          <w:rFonts w:ascii="Times New Roman" w:hAnsi="Times New Roman" w:cs="Times New Roman"/>
          <w:sz w:val="28"/>
          <w:szCs w:val="28"/>
        </w:rPr>
        <w:t>5</w:t>
      </w:r>
      <w:r w:rsidRPr="00C4511F">
        <w:rPr>
          <w:rFonts w:ascii="Times New Roman" w:hAnsi="Times New Roman" w:cs="Times New Roman"/>
          <w:sz w:val="28"/>
          <w:szCs w:val="28"/>
        </w:rPr>
        <w:t>» заменить числом «203</w:t>
      </w:r>
      <w:r>
        <w:rPr>
          <w:rFonts w:ascii="Times New Roman" w:hAnsi="Times New Roman" w:cs="Times New Roman"/>
          <w:sz w:val="28"/>
          <w:szCs w:val="28"/>
        </w:rPr>
        <w:t>9</w:t>
      </w:r>
      <w:r w:rsidRPr="00C4511F">
        <w:rPr>
          <w:rFonts w:ascii="Times New Roman" w:hAnsi="Times New Roman" w:cs="Times New Roman"/>
          <w:sz w:val="28"/>
          <w:szCs w:val="28"/>
        </w:rPr>
        <w:t>»;</w:t>
      </w:r>
    </w:p>
    <w:p w14:paraId="0AD9CA17" w14:textId="77777777" w:rsidR="00C4511F" w:rsidRDefault="00C4511F" w:rsidP="00C4511F">
      <w:pPr>
        <w:spacing w:after="0" w:line="240" w:lineRule="auto"/>
        <w:ind w:firstLine="709"/>
        <w:jc w:val="both"/>
        <w:rPr>
          <w:rFonts w:ascii="Times New Roman" w:hAnsi="Times New Roman" w:cs="Times New Roman"/>
          <w:sz w:val="28"/>
          <w:szCs w:val="28"/>
        </w:rPr>
      </w:pPr>
      <w:r w:rsidRPr="00C4511F">
        <w:rPr>
          <w:rFonts w:ascii="Times New Roman" w:hAnsi="Times New Roman" w:cs="Times New Roman"/>
          <w:sz w:val="28"/>
          <w:szCs w:val="28"/>
        </w:rPr>
        <w:t>в графе «Показатели» таблицы «Данные для расчета ожидаемой численности населения и результаты этого расчета (стабилизационный сценарий развития)»:</w:t>
      </w:r>
    </w:p>
    <w:p w14:paraId="1720E069" w14:textId="01150E0E" w:rsidR="00C4511F" w:rsidRPr="00C4511F" w:rsidRDefault="00C4511F" w:rsidP="00C4511F">
      <w:pPr>
        <w:spacing w:after="0" w:line="240" w:lineRule="auto"/>
        <w:ind w:firstLine="709"/>
        <w:jc w:val="both"/>
        <w:rPr>
          <w:rFonts w:ascii="Times New Roman" w:hAnsi="Times New Roman" w:cs="Times New Roman"/>
          <w:sz w:val="28"/>
          <w:szCs w:val="28"/>
        </w:rPr>
      </w:pPr>
      <w:r w:rsidRPr="00C4511F">
        <w:rPr>
          <w:rFonts w:ascii="Times New Roman" w:hAnsi="Times New Roman" w:cs="Times New Roman"/>
          <w:sz w:val="28"/>
          <w:szCs w:val="28"/>
        </w:rPr>
        <w:t xml:space="preserve">в пункте </w:t>
      </w:r>
      <w:r w:rsidR="0037498F">
        <w:rPr>
          <w:rFonts w:ascii="Times New Roman" w:hAnsi="Times New Roman" w:cs="Times New Roman"/>
          <w:sz w:val="28"/>
          <w:szCs w:val="28"/>
        </w:rPr>
        <w:t>5</w:t>
      </w:r>
      <w:r w:rsidRPr="00C4511F">
        <w:rPr>
          <w:rFonts w:ascii="Times New Roman" w:hAnsi="Times New Roman" w:cs="Times New Roman"/>
          <w:sz w:val="28"/>
          <w:szCs w:val="28"/>
        </w:rPr>
        <w:t xml:space="preserve"> число «202</w:t>
      </w:r>
      <w:r>
        <w:rPr>
          <w:rFonts w:ascii="Times New Roman" w:hAnsi="Times New Roman" w:cs="Times New Roman"/>
          <w:sz w:val="28"/>
          <w:szCs w:val="28"/>
        </w:rPr>
        <w:t>5</w:t>
      </w:r>
      <w:r w:rsidRPr="00C4511F">
        <w:rPr>
          <w:rFonts w:ascii="Times New Roman" w:hAnsi="Times New Roman" w:cs="Times New Roman"/>
          <w:sz w:val="28"/>
          <w:szCs w:val="28"/>
        </w:rPr>
        <w:t>» заменить числом «201</w:t>
      </w:r>
      <w:r>
        <w:rPr>
          <w:rFonts w:ascii="Times New Roman" w:hAnsi="Times New Roman" w:cs="Times New Roman"/>
          <w:sz w:val="28"/>
          <w:szCs w:val="28"/>
        </w:rPr>
        <w:t>9</w:t>
      </w:r>
      <w:r w:rsidRPr="00C4511F">
        <w:rPr>
          <w:rFonts w:ascii="Times New Roman" w:hAnsi="Times New Roman" w:cs="Times New Roman"/>
          <w:sz w:val="28"/>
          <w:szCs w:val="28"/>
        </w:rPr>
        <w:t>»;</w:t>
      </w:r>
    </w:p>
    <w:p w14:paraId="40BEDDD3" w14:textId="7A210F0A" w:rsidR="00C4511F" w:rsidRDefault="00C4511F" w:rsidP="00C4511F">
      <w:pPr>
        <w:spacing w:after="0" w:line="240" w:lineRule="auto"/>
        <w:ind w:firstLine="709"/>
        <w:jc w:val="both"/>
        <w:rPr>
          <w:rFonts w:ascii="Times New Roman" w:hAnsi="Times New Roman" w:cs="Times New Roman"/>
          <w:sz w:val="28"/>
          <w:szCs w:val="28"/>
        </w:rPr>
      </w:pPr>
      <w:r w:rsidRPr="00C4511F">
        <w:rPr>
          <w:rFonts w:ascii="Times New Roman" w:hAnsi="Times New Roman" w:cs="Times New Roman"/>
          <w:sz w:val="28"/>
          <w:szCs w:val="28"/>
        </w:rPr>
        <w:t xml:space="preserve">в пункте </w:t>
      </w:r>
      <w:r w:rsidR="0037498F">
        <w:rPr>
          <w:rFonts w:ascii="Times New Roman" w:hAnsi="Times New Roman" w:cs="Times New Roman"/>
          <w:sz w:val="28"/>
          <w:szCs w:val="28"/>
        </w:rPr>
        <w:t>6</w:t>
      </w:r>
      <w:r w:rsidRPr="00C4511F">
        <w:rPr>
          <w:rFonts w:ascii="Times New Roman" w:hAnsi="Times New Roman" w:cs="Times New Roman"/>
          <w:sz w:val="28"/>
          <w:szCs w:val="28"/>
        </w:rPr>
        <w:t xml:space="preserve"> число «204</w:t>
      </w:r>
      <w:r>
        <w:rPr>
          <w:rFonts w:ascii="Times New Roman" w:hAnsi="Times New Roman" w:cs="Times New Roman"/>
          <w:sz w:val="28"/>
          <w:szCs w:val="28"/>
        </w:rPr>
        <w:t>5</w:t>
      </w:r>
      <w:r w:rsidRPr="00C4511F">
        <w:rPr>
          <w:rFonts w:ascii="Times New Roman" w:hAnsi="Times New Roman" w:cs="Times New Roman"/>
          <w:sz w:val="28"/>
          <w:szCs w:val="28"/>
        </w:rPr>
        <w:t>» заменить числом «203</w:t>
      </w:r>
      <w:r>
        <w:rPr>
          <w:rFonts w:ascii="Times New Roman" w:hAnsi="Times New Roman" w:cs="Times New Roman"/>
          <w:sz w:val="28"/>
          <w:szCs w:val="28"/>
        </w:rPr>
        <w:t>9</w:t>
      </w:r>
      <w:r w:rsidRPr="00C4511F">
        <w:rPr>
          <w:rFonts w:ascii="Times New Roman" w:hAnsi="Times New Roman" w:cs="Times New Roman"/>
          <w:sz w:val="28"/>
          <w:szCs w:val="28"/>
        </w:rPr>
        <w:t>»;</w:t>
      </w:r>
    </w:p>
    <w:p w14:paraId="2C347A4E" w14:textId="1AF04097" w:rsidR="00D924DD" w:rsidRDefault="00D924DD" w:rsidP="006E509C">
      <w:pPr>
        <w:spacing w:after="0" w:line="240" w:lineRule="auto"/>
        <w:ind w:firstLine="709"/>
        <w:jc w:val="both"/>
        <w:rPr>
          <w:rFonts w:ascii="Times New Roman" w:hAnsi="Times New Roman" w:cs="Times New Roman"/>
          <w:sz w:val="28"/>
          <w:szCs w:val="28"/>
        </w:rPr>
      </w:pPr>
      <w:r w:rsidRPr="00D924DD">
        <w:rPr>
          <w:rFonts w:ascii="Times New Roman" w:hAnsi="Times New Roman" w:cs="Times New Roman"/>
          <w:sz w:val="28"/>
          <w:szCs w:val="28"/>
        </w:rPr>
        <w:t xml:space="preserve">в абзаце </w:t>
      </w:r>
      <w:r>
        <w:rPr>
          <w:rFonts w:ascii="Times New Roman" w:hAnsi="Times New Roman" w:cs="Times New Roman"/>
          <w:sz w:val="28"/>
          <w:szCs w:val="28"/>
        </w:rPr>
        <w:t>втором</w:t>
      </w:r>
      <w:r w:rsidRPr="00D924DD">
        <w:rPr>
          <w:rFonts w:ascii="Times New Roman" w:hAnsi="Times New Roman" w:cs="Times New Roman"/>
          <w:sz w:val="28"/>
          <w:szCs w:val="28"/>
        </w:rPr>
        <w:t xml:space="preserve"> после таблицы «Данные для расчета ожидаемой численности населения и результаты этого расчета (стабилизационный сценарий развития)»</w:t>
      </w:r>
      <w:r w:rsidR="006E509C">
        <w:rPr>
          <w:rFonts w:ascii="Times New Roman" w:hAnsi="Times New Roman" w:cs="Times New Roman"/>
          <w:sz w:val="28"/>
          <w:szCs w:val="28"/>
        </w:rPr>
        <w:t xml:space="preserve"> </w:t>
      </w:r>
      <w:r w:rsidRPr="00D924DD">
        <w:rPr>
          <w:rFonts w:ascii="Times New Roman" w:hAnsi="Times New Roman" w:cs="Times New Roman"/>
          <w:sz w:val="28"/>
          <w:szCs w:val="28"/>
        </w:rPr>
        <w:t>числ</w:t>
      </w:r>
      <w:r w:rsidR="006E509C">
        <w:rPr>
          <w:rFonts w:ascii="Times New Roman" w:hAnsi="Times New Roman" w:cs="Times New Roman"/>
          <w:sz w:val="28"/>
          <w:szCs w:val="28"/>
        </w:rPr>
        <w:t>а</w:t>
      </w:r>
      <w:r w:rsidRPr="00D924DD">
        <w:rPr>
          <w:rFonts w:ascii="Times New Roman" w:hAnsi="Times New Roman" w:cs="Times New Roman"/>
          <w:sz w:val="28"/>
          <w:szCs w:val="28"/>
        </w:rPr>
        <w:t xml:space="preserve"> «204</w:t>
      </w:r>
      <w:r w:rsidR="00C4511F">
        <w:rPr>
          <w:rFonts w:ascii="Times New Roman" w:hAnsi="Times New Roman" w:cs="Times New Roman"/>
          <w:sz w:val="28"/>
          <w:szCs w:val="28"/>
        </w:rPr>
        <w:t>5</w:t>
      </w:r>
      <w:r w:rsidRPr="00D924DD">
        <w:rPr>
          <w:rFonts w:ascii="Times New Roman" w:hAnsi="Times New Roman" w:cs="Times New Roman"/>
          <w:sz w:val="28"/>
          <w:szCs w:val="28"/>
        </w:rPr>
        <w:t>»</w:t>
      </w:r>
      <w:r w:rsidR="006E509C">
        <w:rPr>
          <w:rFonts w:ascii="Times New Roman" w:hAnsi="Times New Roman" w:cs="Times New Roman"/>
          <w:sz w:val="28"/>
          <w:szCs w:val="28"/>
        </w:rPr>
        <w:t>,</w:t>
      </w:r>
      <w:r w:rsidR="006E509C" w:rsidRPr="006E509C">
        <w:t xml:space="preserve"> </w:t>
      </w:r>
      <w:r w:rsidR="006E509C" w:rsidRPr="006E509C">
        <w:rPr>
          <w:rFonts w:ascii="Times New Roman" w:hAnsi="Times New Roman" w:cs="Times New Roman"/>
          <w:sz w:val="28"/>
          <w:szCs w:val="28"/>
        </w:rPr>
        <w:t>«2025»</w:t>
      </w:r>
      <w:r w:rsidRPr="00D924DD">
        <w:rPr>
          <w:rFonts w:ascii="Times New Roman" w:hAnsi="Times New Roman" w:cs="Times New Roman"/>
          <w:sz w:val="28"/>
          <w:szCs w:val="28"/>
        </w:rPr>
        <w:t xml:space="preserve"> заменить </w:t>
      </w:r>
      <w:r w:rsidR="006E509C">
        <w:rPr>
          <w:rFonts w:ascii="Times New Roman" w:hAnsi="Times New Roman" w:cs="Times New Roman"/>
          <w:sz w:val="28"/>
          <w:szCs w:val="28"/>
        </w:rPr>
        <w:t xml:space="preserve">соответственно </w:t>
      </w:r>
      <w:r w:rsidRPr="00D924DD">
        <w:rPr>
          <w:rFonts w:ascii="Times New Roman" w:hAnsi="Times New Roman" w:cs="Times New Roman"/>
          <w:sz w:val="28"/>
          <w:szCs w:val="28"/>
        </w:rPr>
        <w:t>числ</w:t>
      </w:r>
      <w:r w:rsidR="006E509C">
        <w:rPr>
          <w:rFonts w:ascii="Times New Roman" w:hAnsi="Times New Roman" w:cs="Times New Roman"/>
          <w:sz w:val="28"/>
          <w:szCs w:val="28"/>
        </w:rPr>
        <w:t>ами</w:t>
      </w:r>
      <w:r w:rsidRPr="00D924DD">
        <w:rPr>
          <w:rFonts w:ascii="Times New Roman" w:hAnsi="Times New Roman" w:cs="Times New Roman"/>
          <w:sz w:val="28"/>
          <w:szCs w:val="28"/>
        </w:rPr>
        <w:t xml:space="preserve"> «203</w:t>
      </w:r>
      <w:r w:rsidR="00C4511F">
        <w:rPr>
          <w:rFonts w:ascii="Times New Roman" w:hAnsi="Times New Roman" w:cs="Times New Roman"/>
          <w:sz w:val="28"/>
          <w:szCs w:val="28"/>
        </w:rPr>
        <w:t>9</w:t>
      </w:r>
      <w:r w:rsidRPr="00D924DD">
        <w:rPr>
          <w:rFonts w:ascii="Times New Roman" w:hAnsi="Times New Roman" w:cs="Times New Roman"/>
          <w:sz w:val="28"/>
          <w:szCs w:val="28"/>
        </w:rPr>
        <w:t>»</w:t>
      </w:r>
      <w:r w:rsidR="006E509C">
        <w:rPr>
          <w:rFonts w:ascii="Times New Roman" w:hAnsi="Times New Roman" w:cs="Times New Roman"/>
          <w:sz w:val="28"/>
          <w:szCs w:val="28"/>
        </w:rPr>
        <w:t xml:space="preserve">, </w:t>
      </w:r>
      <w:r w:rsidR="006E509C" w:rsidRPr="006E509C">
        <w:rPr>
          <w:rFonts w:ascii="Times New Roman" w:hAnsi="Times New Roman" w:cs="Times New Roman"/>
          <w:sz w:val="28"/>
          <w:szCs w:val="28"/>
        </w:rPr>
        <w:t>«2019»;</w:t>
      </w:r>
    </w:p>
    <w:p w14:paraId="405E23CD" w14:textId="79783B7A" w:rsidR="00D924DD" w:rsidRDefault="00626008"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D924DD">
        <w:rPr>
          <w:rFonts w:ascii="Times New Roman" w:hAnsi="Times New Roman" w:cs="Times New Roman"/>
          <w:sz w:val="28"/>
          <w:szCs w:val="28"/>
        </w:rPr>
        <w:t>) в подразделе 2.5 «</w:t>
      </w:r>
      <w:r w:rsidR="00D924DD" w:rsidRPr="00D924DD">
        <w:rPr>
          <w:rFonts w:ascii="Times New Roman" w:hAnsi="Times New Roman" w:cs="Times New Roman"/>
          <w:sz w:val="28"/>
          <w:szCs w:val="28"/>
        </w:rPr>
        <w:t>Жилищный фонд</w:t>
      </w:r>
      <w:r w:rsidR="00D924DD">
        <w:rPr>
          <w:rFonts w:ascii="Times New Roman" w:hAnsi="Times New Roman" w:cs="Times New Roman"/>
          <w:sz w:val="28"/>
          <w:szCs w:val="28"/>
        </w:rPr>
        <w:t>»:</w:t>
      </w:r>
    </w:p>
    <w:p w14:paraId="06BEE358" w14:textId="312F1329" w:rsidR="005A0963" w:rsidRDefault="005A0963"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абзац второй дополнить предложением следующего содержания «В 2012 году в п. Крупец завершилось строительство коттеджного поселка.» </w:t>
      </w:r>
    </w:p>
    <w:p w14:paraId="1846A436" w14:textId="15C37727" w:rsidR="00D924DD" w:rsidRDefault="00D924DD"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абзаце шестом подраздела «Проектные предложения» число «204</w:t>
      </w:r>
      <w:r w:rsidR="00C4511F">
        <w:rPr>
          <w:rFonts w:ascii="Times New Roman" w:hAnsi="Times New Roman" w:cs="Times New Roman"/>
          <w:sz w:val="28"/>
          <w:szCs w:val="28"/>
        </w:rPr>
        <w:t>5</w:t>
      </w:r>
      <w:r>
        <w:rPr>
          <w:rFonts w:ascii="Times New Roman" w:hAnsi="Times New Roman" w:cs="Times New Roman"/>
          <w:sz w:val="28"/>
          <w:szCs w:val="28"/>
        </w:rPr>
        <w:t>» заменить числом «203</w:t>
      </w:r>
      <w:r w:rsidR="00C4511F">
        <w:rPr>
          <w:rFonts w:ascii="Times New Roman" w:hAnsi="Times New Roman" w:cs="Times New Roman"/>
          <w:sz w:val="28"/>
          <w:szCs w:val="28"/>
        </w:rPr>
        <w:t>9</w:t>
      </w:r>
      <w:r>
        <w:rPr>
          <w:rFonts w:ascii="Times New Roman" w:hAnsi="Times New Roman" w:cs="Times New Roman"/>
          <w:sz w:val="28"/>
          <w:szCs w:val="28"/>
        </w:rPr>
        <w:t>»;</w:t>
      </w:r>
    </w:p>
    <w:p w14:paraId="040559C1" w14:textId="77777777" w:rsidR="0037498F" w:rsidRDefault="00F1257F"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подразделе «</w:t>
      </w:r>
      <w:r w:rsidRPr="00F1257F">
        <w:rPr>
          <w:rFonts w:ascii="Times New Roman" w:hAnsi="Times New Roman" w:cs="Times New Roman"/>
          <w:sz w:val="28"/>
          <w:szCs w:val="28"/>
        </w:rPr>
        <w:t>Расчетный срок</w:t>
      </w:r>
      <w:r>
        <w:rPr>
          <w:rFonts w:ascii="Times New Roman" w:hAnsi="Times New Roman" w:cs="Times New Roman"/>
          <w:sz w:val="28"/>
          <w:szCs w:val="28"/>
        </w:rPr>
        <w:t>»</w:t>
      </w:r>
      <w:r w:rsidR="0037498F">
        <w:rPr>
          <w:rFonts w:ascii="Times New Roman" w:hAnsi="Times New Roman" w:cs="Times New Roman"/>
          <w:sz w:val="28"/>
          <w:szCs w:val="28"/>
        </w:rPr>
        <w:t>:</w:t>
      </w:r>
    </w:p>
    <w:p w14:paraId="62FD315A" w14:textId="59C30067" w:rsidR="00F1257F" w:rsidRDefault="006E509C"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абзаце </w:t>
      </w:r>
      <w:r w:rsidR="00F1257F">
        <w:rPr>
          <w:rFonts w:ascii="Times New Roman" w:hAnsi="Times New Roman" w:cs="Times New Roman"/>
          <w:sz w:val="28"/>
          <w:szCs w:val="28"/>
        </w:rPr>
        <w:t>числ</w:t>
      </w:r>
      <w:r w:rsidR="0037498F">
        <w:rPr>
          <w:rFonts w:ascii="Times New Roman" w:hAnsi="Times New Roman" w:cs="Times New Roman"/>
          <w:sz w:val="28"/>
          <w:szCs w:val="28"/>
        </w:rPr>
        <w:t>о</w:t>
      </w:r>
      <w:r w:rsidR="00F1257F">
        <w:rPr>
          <w:rFonts w:ascii="Times New Roman" w:hAnsi="Times New Roman" w:cs="Times New Roman"/>
          <w:sz w:val="28"/>
          <w:szCs w:val="28"/>
        </w:rPr>
        <w:t xml:space="preserve"> «204</w:t>
      </w:r>
      <w:r w:rsidR="00C4511F">
        <w:rPr>
          <w:rFonts w:ascii="Times New Roman" w:hAnsi="Times New Roman" w:cs="Times New Roman"/>
          <w:sz w:val="28"/>
          <w:szCs w:val="28"/>
        </w:rPr>
        <w:t>5</w:t>
      </w:r>
      <w:r w:rsidR="00F1257F">
        <w:rPr>
          <w:rFonts w:ascii="Times New Roman" w:hAnsi="Times New Roman" w:cs="Times New Roman"/>
          <w:sz w:val="28"/>
          <w:szCs w:val="28"/>
        </w:rPr>
        <w:t>» заменить числ</w:t>
      </w:r>
      <w:r w:rsidR="0037498F">
        <w:rPr>
          <w:rFonts w:ascii="Times New Roman" w:hAnsi="Times New Roman" w:cs="Times New Roman"/>
          <w:sz w:val="28"/>
          <w:szCs w:val="28"/>
        </w:rPr>
        <w:t>ом</w:t>
      </w:r>
      <w:r w:rsidR="00F1257F">
        <w:rPr>
          <w:rFonts w:ascii="Times New Roman" w:hAnsi="Times New Roman" w:cs="Times New Roman"/>
          <w:sz w:val="28"/>
          <w:szCs w:val="28"/>
        </w:rPr>
        <w:t xml:space="preserve"> «203</w:t>
      </w:r>
      <w:r w:rsidR="00C4511F">
        <w:rPr>
          <w:rFonts w:ascii="Times New Roman" w:hAnsi="Times New Roman" w:cs="Times New Roman"/>
          <w:sz w:val="28"/>
          <w:szCs w:val="28"/>
        </w:rPr>
        <w:t>9</w:t>
      </w:r>
      <w:r w:rsidR="00F1257F">
        <w:rPr>
          <w:rFonts w:ascii="Times New Roman" w:hAnsi="Times New Roman" w:cs="Times New Roman"/>
          <w:sz w:val="28"/>
          <w:szCs w:val="28"/>
        </w:rPr>
        <w:t>»;</w:t>
      </w:r>
    </w:p>
    <w:p w14:paraId="438AC6CC" w14:textId="43C70E8C" w:rsidR="00175A64" w:rsidRDefault="00626008"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B93698" w:rsidRPr="007932B6">
        <w:rPr>
          <w:rFonts w:ascii="Times New Roman" w:hAnsi="Times New Roman" w:cs="Times New Roman"/>
          <w:sz w:val="28"/>
          <w:szCs w:val="28"/>
        </w:rPr>
        <w:t>)</w:t>
      </w:r>
      <w:r w:rsidR="00D7703C" w:rsidRPr="007932B6">
        <w:rPr>
          <w:rFonts w:ascii="Times New Roman" w:hAnsi="Times New Roman" w:cs="Times New Roman"/>
          <w:sz w:val="28"/>
          <w:szCs w:val="28"/>
        </w:rPr>
        <w:t> </w:t>
      </w:r>
      <w:r w:rsidR="00175A64" w:rsidRPr="007932B6">
        <w:rPr>
          <w:rFonts w:ascii="Times New Roman" w:hAnsi="Times New Roman" w:cs="Times New Roman"/>
          <w:sz w:val="28"/>
          <w:szCs w:val="28"/>
        </w:rPr>
        <w:t>в подразделе 2.6 «Система культурно-бытового обслуживания»</w:t>
      </w:r>
      <w:r w:rsidR="00B339C2" w:rsidRPr="007932B6">
        <w:rPr>
          <w:rFonts w:ascii="Times New Roman" w:hAnsi="Times New Roman" w:cs="Times New Roman"/>
          <w:sz w:val="28"/>
          <w:szCs w:val="28"/>
        </w:rPr>
        <w:t>:</w:t>
      </w:r>
    </w:p>
    <w:p w14:paraId="4347F66C" w14:textId="3410864C" w:rsidR="0058364F" w:rsidRDefault="0058364F"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абзац изложить в следующей редакции:</w:t>
      </w:r>
    </w:p>
    <w:p w14:paraId="1DC32531" w14:textId="45C57FAE" w:rsidR="0058364F" w:rsidRDefault="0058364F" w:rsidP="0058364F">
      <w:pPr>
        <w:spacing w:after="0" w:line="240" w:lineRule="auto"/>
        <w:ind w:firstLine="709"/>
        <w:jc w:val="both"/>
        <w:rPr>
          <w:rFonts w:ascii="Times New Roman" w:hAnsi="Times New Roman" w:cs="Times New Roman"/>
          <w:sz w:val="28"/>
          <w:szCs w:val="28"/>
        </w:rPr>
      </w:pPr>
      <w:bookmarkStart w:id="23" w:name="_Hlk125032001"/>
      <w:r>
        <w:rPr>
          <w:rFonts w:ascii="Times New Roman" w:hAnsi="Times New Roman" w:cs="Times New Roman"/>
          <w:sz w:val="28"/>
          <w:szCs w:val="28"/>
        </w:rPr>
        <w:t>«</w:t>
      </w:r>
      <w:r w:rsidRPr="0058364F">
        <w:rPr>
          <w:rFonts w:ascii="Times New Roman" w:hAnsi="Times New Roman" w:cs="Times New Roman"/>
          <w:sz w:val="28"/>
          <w:szCs w:val="28"/>
        </w:rPr>
        <w:t xml:space="preserve">Система культурно-бытового и социального обслуживания </w:t>
      </w:r>
      <w:r>
        <w:rPr>
          <w:rFonts w:ascii="Times New Roman" w:hAnsi="Times New Roman" w:cs="Times New Roman"/>
          <w:sz w:val="28"/>
          <w:szCs w:val="28"/>
        </w:rPr>
        <w:t>муниципального образования «</w:t>
      </w:r>
      <w:proofErr w:type="spellStart"/>
      <w:r w:rsidRPr="0058364F">
        <w:rPr>
          <w:rFonts w:ascii="Times New Roman" w:hAnsi="Times New Roman" w:cs="Times New Roman"/>
          <w:sz w:val="28"/>
          <w:szCs w:val="28"/>
        </w:rPr>
        <w:t>Крупецко</w:t>
      </w:r>
      <w:r>
        <w:rPr>
          <w:rFonts w:ascii="Times New Roman" w:hAnsi="Times New Roman" w:cs="Times New Roman"/>
          <w:sz w:val="28"/>
          <w:szCs w:val="28"/>
        </w:rPr>
        <w:t>й</w:t>
      </w:r>
      <w:proofErr w:type="spellEnd"/>
      <w:r w:rsidRPr="0058364F">
        <w:rPr>
          <w:rFonts w:ascii="Times New Roman" w:hAnsi="Times New Roman" w:cs="Times New Roman"/>
          <w:sz w:val="28"/>
          <w:szCs w:val="28"/>
        </w:rPr>
        <w:t xml:space="preserve"> сельсовет</w:t>
      </w:r>
      <w:r>
        <w:rPr>
          <w:rFonts w:ascii="Times New Roman" w:hAnsi="Times New Roman" w:cs="Times New Roman"/>
          <w:sz w:val="28"/>
          <w:szCs w:val="28"/>
        </w:rPr>
        <w:t>»</w:t>
      </w:r>
      <w:r w:rsidRPr="0058364F">
        <w:rPr>
          <w:rFonts w:ascii="Times New Roman" w:hAnsi="Times New Roman" w:cs="Times New Roman"/>
          <w:sz w:val="28"/>
          <w:szCs w:val="28"/>
        </w:rPr>
        <w:t xml:space="preserve"> Дмитриевского района </w:t>
      </w:r>
      <w:r w:rsidR="00393B23">
        <w:rPr>
          <w:rFonts w:ascii="Times New Roman" w:hAnsi="Times New Roman" w:cs="Times New Roman"/>
          <w:sz w:val="28"/>
          <w:szCs w:val="28"/>
        </w:rPr>
        <w:t xml:space="preserve">Курской области </w:t>
      </w:r>
      <w:r w:rsidRPr="0058364F">
        <w:rPr>
          <w:rFonts w:ascii="Times New Roman" w:hAnsi="Times New Roman" w:cs="Times New Roman"/>
          <w:sz w:val="28"/>
          <w:szCs w:val="28"/>
        </w:rPr>
        <w:t xml:space="preserve">формируется с учетом следующих факторов: сложившихся коммуникационных связей, экономического и социально-культурного потенциала, особенностей системы расселения, уровня развития транспортной сети, </w:t>
      </w:r>
      <w:r>
        <w:rPr>
          <w:rFonts w:ascii="Times New Roman" w:hAnsi="Times New Roman" w:cs="Times New Roman"/>
          <w:sz w:val="28"/>
          <w:szCs w:val="28"/>
        </w:rPr>
        <w:t>–</w:t>
      </w:r>
      <w:r w:rsidRPr="0058364F">
        <w:rPr>
          <w:rFonts w:ascii="Times New Roman" w:hAnsi="Times New Roman" w:cs="Times New Roman"/>
          <w:sz w:val="28"/>
          <w:szCs w:val="28"/>
        </w:rPr>
        <w:t xml:space="preserve"> и представлена следующими объектами</w:t>
      </w:r>
      <w:r>
        <w:rPr>
          <w:rFonts w:ascii="Times New Roman" w:hAnsi="Times New Roman" w:cs="Times New Roman"/>
          <w:sz w:val="28"/>
          <w:szCs w:val="28"/>
        </w:rPr>
        <w:t>: одна дошкольная образовательная организация, одна общеобразовательная организация, один сельский дом культуры (далее – СДК); две библиотеки, два фельдшерско-акушерских пунктов (далее</w:t>
      </w:r>
      <w:r w:rsidR="00026AB6">
        <w:rPr>
          <w:rFonts w:ascii="Times New Roman" w:hAnsi="Times New Roman" w:cs="Times New Roman"/>
          <w:sz w:val="28"/>
          <w:szCs w:val="28"/>
        </w:rPr>
        <w:t xml:space="preserve"> –</w:t>
      </w:r>
      <w:r>
        <w:rPr>
          <w:rFonts w:ascii="Times New Roman" w:hAnsi="Times New Roman" w:cs="Times New Roman"/>
          <w:sz w:val="28"/>
          <w:szCs w:val="28"/>
        </w:rPr>
        <w:t xml:space="preserve"> ФАП);</w:t>
      </w:r>
      <w:r w:rsidR="00132109">
        <w:rPr>
          <w:rFonts w:ascii="Times New Roman" w:hAnsi="Times New Roman" w:cs="Times New Roman"/>
          <w:sz w:val="28"/>
          <w:szCs w:val="28"/>
        </w:rPr>
        <w:t xml:space="preserve"> восемь магазинов.»;</w:t>
      </w:r>
    </w:p>
    <w:p w14:paraId="197F91D8" w14:textId="6AFA5193" w:rsidR="0058364F" w:rsidRDefault="0058364F"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таблицу «</w:t>
      </w:r>
      <w:r w:rsidRPr="0058364F">
        <w:rPr>
          <w:rFonts w:ascii="Times New Roman" w:hAnsi="Times New Roman" w:cs="Times New Roman"/>
          <w:sz w:val="28"/>
          <w:szCs w:val="28"/>
        </w:rPr>
        <w:t>Расчет объемов мероприятий по территориальному планированию по объектам социального и культурно-бытового назначения</w:t>
      </w:r>
      <w:r>
        <w:rPr>
          <w:rFonts w:ascii="Times New Roman" w:hAnsi="Times New Roman" w:cs="Times New Roman"/>
          <w:sz w:val="28"/>
          <w:szCs w:val="28"/>
        </w:rPr>
        <w:t>» исключить;</w:t>
      </w:r>
    </w:p>
    <w:p w14:paraId="2018767B" w14:textId="76E846AB" w:rsidR="0058364F" w:rsidRDefault="0058364F"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абзац после таблицы «</w:t>
      </w:r>
      <w:r w:rsidRPr="0058364F">
        <w:rPr>
          <w:rFonts w:ascii="Times New Roman" w:hAnsi="Times New Roman" w:cs="Times New Roman"/>
          <w:sz w:val="28"/>
          <w:szCs w:val="28"/>
        </w:rPr>
        <w:t>Расчет объемов мероприятий по территориальному планированию по объектам социального и культурно-бытового назначения</w:t>
      </w:r>
      <w:r>
        <w:rPr>
          <w:rFonts w:ascii="Times New Roman" w:hAnsi="Times New Roman" w:cs="Times New Roman"/>
          <w:sz w:val="28"/>
          <w:szCs w:val="28"/>
        </w:rPr>
        <w:t>» исключить;</w:t>
      </w:r>
    </w:p>
    <w:p w14:paraId="32FD6C4D" w14:textId="1DF9F548" w:rsidR="00024335" w:rsidRDefault="00024335"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подраздел «</w:t>
      </w:r>
      <w:r w:rsidRPr="00024335">
        <w:rPr>
          <w:rFonts w:ascii="Times New Roman" w:hAnsi="Times New Roman" w:cs="Times New Roman"/>
          <w:sz w:val="28"/>
          <w:szCs w:val="28"/>
        </w:rPr>
        <w:t>Образование и воспитание</w:t>
      </w:r>
      <w:r>
        <w:rPr>
          <w:rFonts w:ascii="Times New Roman" w:hAnsi="Times New Roman" w:cs="Times New Roman"/>
          <w:sz w:val="28"/>
          <w:szCs w:val="28"/>
        </w:rPr>
        <w:t>» изложить в следующей редакции:</w:t>
      </w:r>
    </w:p>
    <w:p w14:paraId="7DC73D55" w14:textId="7DBEEE9E" w:rsidR="00024335" w:rsidRDefault="00024335" w:rsidP="000243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24335">
        <w:rPr>
          <w:rFonts w:ascii="Times New Roman" w:hAnsi="Times New Roman" w:cs="Times New Roman"/>
          <w:b/>
          <w:bCs/>
          <w:sz w:val="28"/>
          <w:szCs w:val="28"/>
        </w:rPr>
        <w:t>Образование и воспитание</w:t>
      </w:r>
    </w:p>
    <w:p w14:paraId="629AA4F5" w14:textId="77777777" w:rsidR="000550D3" w:rsidRPr="000550D3" w:rsidRDefault="000550D3" w:rsidP="000550D3">
      <w:pPr>
        <w:widowControl w:val="0"/>
        <w:shd w:val="clear" w:color="auto" w:fill="FFFFFF"/>
        <w:spacing w:after="0" w:line="240" w:lineRule="auto"/>
        <w:ind w:firstLine="709"/>
        <w:jc w:val="both"/>
        <w:rPr>
          <w:rFonts w:ascii="Times New Roman" w:hAnsi="Times New Roman" w:cs="Times New Roman"/>
          <w:sz w:val="28"/>
          <w:szCs w:val="28"/>
        </w:rPr>
      </w:pPr>
      <w:r w:rsidRPr="000550D3">
        <w:rPr>
          <w:rFonts w:ascii="Times New Roman" w:hAnsi="Times New Roman" w:cs="Times New Roman"/>
          <w:sz w:val="28"/>
          <w:szCs w:val="28"/>
        </w:rPr>
        <w:t>Система образования предоставляет собой совокупность взаимодействующих учреждений различных организационно-правовых форм, типов и видов.</w:t>
      </w:r>
    </w:p>
    <w:p w14:paraId="61B72EF5" w14:textId="7F91128F" w:rsidR="000550D3" w:rsidRPr="000550D3" w:rsidRDefault="000550D3" w:rsidP="000550D3">
      <w:pPr>
        <w:widowControl w:val="0"/>
        <w:shd w:val="clear" w:color="auto" w:fill="FFFFFF"/>
        <w:spacing w:after="0" w:line="240" w:lineRule="auto"/>
        <w:ind w:firstLine="709"/>
        <w:jc w:val="both"/>
        <w:rPr>
          <w:rFonts w:ascii="Times New Roman" w:hAnsi="Times New Roman" w:cs="Times New Roman"/>
          <w:sz w:val="28"/>
          <w:szCs w:val="28"/>
        </w:rPr>
      </w:pPr>
      <w:r w:rsidRPr="000550D3">
        <w:rPr>
          <w:rFonts w:ascii="Times New Roman" w:hAnsi="Times New Roman" w:cs="Times New Roman"/>
          <w:sz w:val="28"/>
          <w:szCs w:val="28"/>
        </w:rPr>
        <w:t>Образовательные организации подразделяются на типы в соответствии с образовательными программами, реализация которых является основной целью их деятельности.</w:t>
      </w:r>
      <w:r w:rsidR="00AD2E98">
        <w:rPr>
          <w:rFonts w:ascii="Times New Roman" w:hAnsi="Times New Roman" w:cs="Times New Roman"/>
          <w:sz w:val="28"/>
          <w:szCs w:val="28"/>
        </w:rPr>
        <w:t>»;</w:t>
      </w:r>
    </w:p>
    <w:p w14:paraId="0466B9D4" w14:textId="0ECFFF32" w:rsidR="00363AE9" w:rsidRDefault="00363AE9" w:rsidP="000550D3">
      <w:pPr>
        <w:widowControl w:val="0"/>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подраздел «Детские дошкольные учреждения» изложить в следующей редакции:</w:t>
      </w:r>
    </w:p>
    <w:bookmarkEnd w:id="23"/>
    <w:p w14:paraId="73F39BE1" w14:textId="53941C68" w:rsidR="00363AE9" w:rsidRDefault="00363AE9" w:rsidP="00363AE9">
      <w:pPr>
        <w:widowControl w:val="0"/>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bookmarkStart w:id="24" w:name="_Hlk122598524"/>
      <w:r w:rsidR="00923D2F">
        <w:rPr>
          <w:rFonts w:ascii="Times New Roman" w:eastAsia="Times New Roman" w:hAnsi="Times New Roman"/>
          <w:b/>
          <w:sz w:val="28"/>
          <w:szCs w:val="28"/>
          <w:lang w:eastAsia="ru-RU"/>
        </w:rPr>
        <w:t>Дошкольные образовательные</w:t>
      </w:r>
      <w:r>
        <w:rPr>
          <w:rFonts w:ascii="Times New Roman" w:eastAsia="Times New Roman" w:hAnsi="Times New Roman"/>
          <w:b/>
          <w:sz w:val="28"/>
          <w:szCs w:val="28"/>
          <w:lang w:eastAsia="ru-RU"/>
        </w:rPr>
        <w:t xml:space="preserve"> организации</w:t>
      </w:r>
      <w:bookmarkEnd w:id="24"/>
    </w:p>
    <w:p w14:paraId="58510B28" w14:textId="38FAB480" w:rsidR="006A48EB" w:rsidRDefault="00363AE9" w:rsidP="006A48EB">
      <w:pPr>
        <w:widowControl w:val="0"/>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территории муниципального образования </w:t>
      </w:r>
      <w:bookmarkStart w:id="25" w:name="_Hlk124493216"/>
      <w:r>
        <w:rPr>
          <w:rFonts w:ascii="Times New Roman" w:eastAsia="Times New Roman" w:hAnsi="Times New Roman"/>
          <w:sz w:val="28"/>
          <w:szCs w:val="28"/>
          <w:lang w:eastAsia="ru-RU"/>
        </w:rPr>
        <w:t>«</w:t>
      </w:r>
      <w:proofErr w:type="spellStart"/>
      <w:r w:rsidR="00175E47">
        <w:rPr>
          <w:rFonts w:ascii="Times New Roman" w:eastAsia="Times New Roman" w:hAnsi="Times New Roman"/>
          <w:sz w:val="28"/>
          <w:szCs w:val="28"/>
          <w:lang w:eastAsia="ru-RU"/>
        </w:rPr>
        <w:t>Крупецкой</w:t>
      </w:r>
      <w:proofErr w:type="spellEnd"/>
      <w:r w:rsidR="00175E47">
        <w:rPr>
          <w:rFonts w:ascii="Times New Roman" w:eastAsia="Times New Roman" w:hAnsi="Times New Roman"/>
          <w:sz w:val="28"/>
          <w:szCs w:val="28"/>
          <w:lang w:eastAsia="ru-RU"/>
        </w:rPr>
        <w:t xml:space="preserve"> сельсовет</w:t>
      </w:r>
      <w:r>
        <w:rPr>
          <w:rFonts w:ascii="Times New Roman" w:eastAsia="Times New Roman" w:hAnsi="Times New Roman"/>
          <w:sz w:val="28"/>
          <w:szCs w:val="28"/>
          <w:lang w:eastAsia="ru-RU"/>
        </w:rPr>
        <w:t xml:space="preserve">» </w:t>
      </w:r>
      <w:r w:rsidR="00175E47">
        <w:rPr>
          <w:rFonts w:ascii="Times New Roman" w:eastAsia="Times New Roman" w:hAnsi="Times New Roman"/>
          <w:sz w:val="28"/>
          <w:szCs w:val="28"/>
          <w:lang w:eastAsia="ru-RU"/>
        </w:rPr>
        <w:t>Дмитриевского</w:t>
      </w:r>
      <w:r>
        <w:rPr>
          <w:rFonts w:ascii="Times New Roman" w:eastAsia="Times New Roman" w:hAnsi="Times New Roman"/>
          <w:sz w:val="28"/>
          <w:szCs w:val="28"/>
          <w:lang w:eastAsia="ru-RU"/>
        </w:rPr>
        <w:t xml:space="preserve"> района Курской области</w:t>
      </w:r>
      <w:bookmarkEnd w:id="25"/>
      <w:r>
        <w:rPr>
          <w:rFonts w:ascii="Times New Roman" w:eastAsia="Times New Roman" w:hAnsi="Times New Roman"/>
          <w:sz w:val="28"/>
          <w:szCs w:val="28"/>
          <w:lang w:eastAsia="ru-RU"/>
        </w:rPr>
        <w:t xml:space="preserve"> </w:t>
      </w:r>
      <w:r w:rsidR="00175E47">
        <w:rPr>
          <w:rFonts w:ascii="Times New Roman" w:eastAsia="Times New Roman" w:hAnsi="Times New Roman"/>
          <w:sz w:val="28"/>
          <w:szCs w:val="28"/>
          <w:lang w:eastAsia="ru-RU"/>
        </w:rPr>
        <w:t xml:space="preserve">находится одна </w:t>
      </w:r>
      <w:r w:rsidR="00923D2F">
        <w:rPr>
          <w:rFonts w:ascii="Times New Roman" w:eastAsia="Times New Roman" w:hAnsi="Times New Roman"/>
          <w:sz w:val="28"/>
          <w:szCs w:val="28"/>
          <w:lang w:eastAsia="ru-RU"/>
        </w:rPr>
        <w:t>д</w:t>
      </w:r>
      <w:r w:rsidR="00923D2F" w:rsidRPr="00923D2F">
        <w:rPr>
          <w:rFonts w:ascii="Times New Roman" w:eastAsia="Times New Roman" w:hAnsi="Times New Roman"/>
          <w:sz w:val="28"/>
          <w:szCs w:val="28"/>
          <w:lang w:eastAsia="ru-RU"/>
        </w:rPr>
        <w:t>ошкольн</w:t>
      </w:r>
      <w:r w:rsidR="00175E47">
        <w:rPr>
          <w:rFonts w:ascii="Times New Roman" w:eastAsia="Times New Roman" w:hAnsi="Times New Roman"/>
          <w:sz w:val="28"/>
          <w:szCs w:val="28"/>
          <w:lang w:eastAsia="ru-RU"/>
        </w:rPr>
        <w:t xml:space="preserve">ая </w:t>
      </w:r>
      <w:r w:rsidR="00923D2F" w:rsidRPr="00923D2F">
        <w:rPr>
          <w:rFonts w:ascii="Times New Roman" w:eastAsia="Times New Roman" w:hAnsi="Times New Roman"/>
          <w:sz w:val="28"/>
          <w:szCs w:val="28"/>
          <w:lang w:eastAsia="ru-RU"/>
        </w:rPr>
        <w:t>образовательн</w:t>
      </w:r>
      <w:r w:rsidR="00175E47">
        <w:rPr>
          <w:rFonts w:ascii="Times New Roman" w:eastAsia="Times New Roman" w:hAnsi="Times New Roman"/>
          <w:sz w:val="28"/>
          <w:szCs w:val="28"/>
          <w:lang w:eastAsia="ru-RU"/>
        </w:rPr>
        <w:t>ая</w:t>
      </w:r>
      <w:r w:rsidR="00923D2F" w:rsidRPr="00923D2F">
        <w:rPr>
          <w:rFonts w:ascii="Times New Roman" w:eastAsia="Times New Roman" w:hAnsi="Times New Roman"/>
          <w:sz w:val="28"/>
          <w:szCs w:val="28"/>
          <w:lang w:eastAsia="ru-RU"/>
        </w:rPr>
        <w:t xml:space="preserve"> организаци</w:t>
      </w:r>
      <w:r w:rsidR="00175E47">
        <w:rPr>
          <w:rFonts w:ascii="Times New Roman" w:eastAsia="Times New Roman" w:hAnsi="Times New Roman"/>
          <w:sz w:val="28"/>
          <w:szCs w:val="28"/>
          <w:lang w:eastAsia="ru-RU"/>
        </w:rPr>
        <w:t xml:space="preserve">я – </w:t>
      </w:r>
      <w:bookmarkStart w:id="26" w:name="_Hlk124757554"/>
      <w:r w:rsidR="00175E47" w:rsidRPr="00175E47">
        <w:rPr>
          <w:rFonts w:ascii="Times New Roman" w:eastAsia="Times New Roman" w:hAnsi="Times New Roman"/>
          <w:sz w:val="28"/>
          <w:szCs w:val="28"/>
          <w:lang w:eastAsia="ru-RU"/>
        </w:rPr>
        <w:t>МКДОУ «Детский сад № 5 п. Нива</w:t>
      </w:r>
      <w:r w:rsidR="00175E47">
        <w:rPr>
          <w:rFonts w:ascii="Times New Roman" w:eastAsia="Times New Roman" w:hAnsi="Times New Roman"/>
          <w:sz w:val="28"/>
          <w:szCs w:val="28"/>
          <w:lang w:eastAsia="ru-RU"/>
        </w:rPr>
        <w:t>»</w:t>
      </w:r>
      <w:bookmarkEnd w:id="26"/>
      <w:r w:rsidR="00175E47">
        <w:rPr>
          <w:rFonts w:ascii="Times New Roman" w:eastAsia="Times New Roman" w:hAnsi="Times New Roman"/>
          <w:sz w:val="28"/>
          <w:szCs w:val="28"/>
          <w:lang w:eastAsia="ru-RU"/>
        </w:rPr>
        <w:t>, представленная в таблице.</w:t>
      </w:r>
    </w:p>
    <w:p w14:paraId="20E7FD40" w14:textId="5851E1D2" w:rsidR="00175E47" w:rsidRDefault="00175E47" w:rsidP="00175E47">
      <w:pPr>
        <w:widowControl w:val="0"/>
        <w:spacing w:after="0" w:line="36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w:t>
      </w:r>
    </w:p>
    <w:p w14:paraId="485A02E5" w14:textId="77777777" w:rsidR="00175E47" w:rsidRPr="00175E47" w:rsidRDefault="00175E47" w:rsidP="00175E47">
      <w:pPr>
        <w:widowControl w:val="0"/>
        <w:spacing w:after="0" w:line="360" w:lineRule="auto"/>
        <w:jc w:val="right"/>
        <w:rPr>
          <w:rFonts w:ascii="Times New Roman" w:eastAsia="Calibri" w:hAnsi="Times New Roman" w:cs="Times New Roman"/>
          <w:bCs/>
          <w:iCs/>
          <w:kern w:val="2"/>
          <w:sz w:val="28"/>
          <w:szCs w:val="28"/>
        </w:rPr>
      </w:pPr>
    </w:p>
    <w:tbl>
      <w:tblPr>
        <w:tblW w:w="4847" w:type="pct"/>
        <w:jc w:val="center"/>
        <w:tblLayout w:type="fixed"/>
        <w:tblCellMar>
          <w:left w:w="10" w:type="dxa"/>
          <w:right w:w="10" w:type="dxa"/>
        </w:tblCellMar>
        <w:tblLook w:val="0000" w:firstRow="0" w:lastRow="0" w:firstColumn="0" w:lastColumn="0" w:noHBand="0" w:noVBand="0"/>
      </w:tblPr>
      <w:tblGrid>
        <w:gridCol w:w="1359"/>
        <w:gridCol w:w="1021"/>
        <w:gridCol w:w="590"/>
        <w:gridCol w:w="1397"/>
        <w:gridCol w:w="864"/>
        <w:gridCol w:w="987"/>
        <w:gridCol w:w="1202"/>
        <w:gridCol w:w="538"/>
        <w:gridCol w:w="826"/>
      </w:tblGrid>
      <w:tr w:rsidR="00580E7F" w:rsidRPr="00175E47" w14:paraId="37C2668A" w14:textId="77777777" w:rsidTr="00580E7F">
        <w:trPr>
          <w:trHeight w:hRule="exact" w:val="825"/>
          <w:jc w:val="center"/>
        </w:trPr>
        <w:tc>
          <w:tcPr>
            <w:tcW w:w="774" w:type="pct"/>
            <w:tcBorders>
              <w:top w:val="single" w:sz="4" w:space="0" w:color="auto"/>
              <w:left w:val="single" w:sz="4" w:space="0" w:color="auto"/>
            </w:tcBorders>
            <w:shd w:val="clear" w:color="auto" w:fill="FFFFFF"/>
            <w:vAlign w:val="center"/>
          </w:tcPr>
          <w:p w14:paraId="7EEB476E" w14:textId="77777777" w:rsidR="00580E7F" w:rsidRPr="00175E47" w:rsidRDefault="00580E7F" w:rsidP="00580E7F">
            <w:pPr>
              <w:widowControl w:val="0"/>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175E47">
              <w:rPr>
                <w:rFonts w:ascii="Times New Roman" w:eastAsia="Times New Roman" w:hAnsi="Times New Roman" w:cs="Times New Roman"/>
                <w:b/>
                <w:color w:val="000000"/>
                <w:sz w:val="20"/>
                <w:szCs w:val="20"/>
                <w:lang w:eastAsia="ru-RU"/>
              </w:rPr>
              <w:t>Наименование ОУ</w:t>
            </w:r>
          </w:p>
        </w:tc>
        <w:tc>
          <w:tcPr>
            <w:tcW w:w="581" w:type="pct"/>
            <w:tcBorders>
              <w:top w:val="single" w:sz="4" w:space="0" w:color="auto"/>
              <w:left w:val="single" w:sz="4" w:space="0" w:color="auto"/>
            </w:tcBorders>
            <w:shd w:val="clear" w:color="auto" w:fill="FFFFFF"/>
            <w:vAlign w:val="center"/>
          </w:tcPr>
          <w:p w14:paraId="2320363B" w14:textId="77777777" w:rsidR="00580E7F" w:rsidRPr="00175E47" w:rsidRDefault="00580E7F" w:rsidP="00175E47">
            <w:pPr>
              <w:widowControl w:val="0"/>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175E47">
              <w:rPr>
                <w:rFonts w:ascii="Times New Roman" w:eastAsia="Times New Roman" w:hAnsi="Times New Roman" w:cs="Times New Roman"/>
                <w:b/>
                <w:color w:val="000000"/>
                <w:sz w:val="20"/>
                <w:szCs w:val="20"/>
                <w:lang w:eastAsia="ru-RU"/>
              </w:rPr>
              <w:t>Место положения</w:t>
            </w:r>
          </w:p>
        </w:tc>
        <w:tc>
          <w:tcPr>
            <w:tcW w:w="336" w:type="pct"/>
            <w:tcBorders>
              <w:top w:val="single" w:sz="4" w:space="0" w:color="auto"/>
              <w:left w:val="single" w:sz="4" w:space="0" w:color="auto"/>
            </w:tcBorders>
            <w:shd w:val="clear" w:color="auto" w:fill="FFFFFF"/>
            <w:vAlign w:val="center"/>
          </w:tcPr>
          <w:p w14:paraId="25CD453C" w14:textId="77777777" w:rsidR="00580E7F" w:rsidRPr="00175E47" w:rsidRDefault="00580E7F" w:rsidP="00175E47">
            <w:pPr>
              <w:widowControl w:val="0"/>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175E47">
              <w:rPr>
                <w:rFonts w:ascii="Times New Roman" w:eastAsia="Times New Roman" w:hAnsi="Times New Roman" w:cs="Times New Roman"/>
                <w:b/>
                <w:color w:val="000000"/>
                <w:sz w:val="20"/>
                <w:szCs w:val="20"/>
                <w:lang w:eastAsia="ru-RU"/>
              </w:rPr>
              <w:t>Этажность</w:t>
            </w:r>
          </w:p>
        </w:tc>
        <w:tc>
          <w:tcPr>
            <w:tcW w:w="795" w:type="pct"/>
            <w:tcBorders>
              <w:top w:val="single" w:sz="4" w:space="0" w:color="auto"/>
              <w:left w:val="single" w:sz="4" w:space="0" w:color="auto"/>
            </w:tcBorders>
            <w:shd w:val="clear" w:color="auto" w:fill="FFFFFF"/>
            <w:vAlign w:val="center"/>
          </w:tcPr>
          <w:p w14:paraId="4EE5D36E" w14:textId="77777777" w:rsidR="00580E7F" w:rsidRPr="00175E47" w:rsidRDefault="00580E7F" w:rsidP="00175E47">
            <w:pPr>
              <w:widowControl w:val="0"/>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175E47">
              <w:rPr>
                <w:rFonts w:ascii="Times New Roman" w:eastAsia="Times New Roman" w:hAnsi="Times New Roman" w:cs="Times New Roman"/>
                <w:b/>
                <w:color w:val="000000"/>
                <w:sz w:val="20"/>
                <w:szCs w:val="20"/>
                <w:lang w:eastAsia="ru-RU"/>
              </w:rPr>
              <w:t>Площадь постройки</w:t>
            </w:r>
          </w:p>
        </w:tc>
        <w:tc>
          <w:tcPr>
            <w:tcW w:w="492" w:type="pct"/>
            <w:tcBorders>
              <w:top w:val="single" w:sz="4" w:space="0" w:color="auto"/>
              <w:left w:val="single" w:sz="4" w:space="0" w:color="auto"/>
            </w:tcBorders>
            <w:shd w:val="clear" w:color="auto" w:fill="FFFFFF"/>
            <w:vAlign w:val="center"/>
          </w:tcPr>
          <w:p w14:paraId="61ED0B7C" w14:textId="77777777" w:rsidR="00580E7F" w:rsidRPr="00175E47" w:rsidRDefault="00580E7F" w:rsidP="00175E47">
            <w:pPr>
              <w:widowControl w:val="0"/>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175E47">
              <w:rPr>
                <w:rFonts w:ascii="Times New Roman" w:eastAsia="Times New Roman" w:hAnsi="Times New Roman" w:cs="Times New Roman"/>
                <w:b/>
                <w:color w:val="000000"/>
                <w:sz w:val="20"/>
                <w:szCs w:val="20"/>
                <w:lang w:eastAsia="ru-RU"/>
              </w:rPr>
              <w:t>Площадь общая</w:t>
            </w:r>
          </w:p>
        </w:tc>
        <w:tc>
          <w:tcPr>
            <w:tcW w:w="562" w:type="pct"/>
            <w:tcBorders>
              <w:top w:val="single" w:sz="4" w:space="0" w:color="auto"/>
              <w:left w:val="single" w:sz="4" w:space="0" w:color="auto"/>
            </w:tcBorders>
            <w:shd w:val="clear" w:color="auto" w:fill="FFFFFF"/>
            <w:vAlign w:val="center"/>
          </w:tcPr>
          <w:p w14:paraId="5DDE7CCC" w14:textId="77777777" w:rsidR="00580E7F" w:rsidRPr="00175E47" w:rsidRDefault="00580E7F" w:rsidP="00175E47">
            <w:pPr>
              <w:widowControl w:val="0"/>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175E47">
              <w:rPr>
                <w:rFonts w:ascii="Times New Roman" w:eastAsia="Times New Roman" w:hAnsi="Times New Roman" w:cs="Times New Roman"/>
                <w:b/>
                <w:color w:val="000000"/>
                <w:sz w:val="20"/>
                <w:szCs w:val="20"/>
                <w:lang w:eastAsia="ru-RU"/>
              </w:rPr>
              <w:t>Мощность проектная</w:t>
            </w:r>
          </w:p>
        </w:tc>
        <w:tc>
          <w:tcPr>
            <w:tcW w:w="684" w:type="pct"/>
            <w:tcBorders>
              <w:top w:val="single" w:sz="4" w:space="0" w:color="auto"/>
              <w:left w:val="single" w:sz="4" w:space="0" w:color="auto"/>
            </w:tcBorders>
            <w:shd w:val="clear" w:color="auto" w:fill="FFFFFF"/>
            <w:vAlign w:val="center"/>
          </w:tcPr>
          <w:p w14:paraId="3B667567" w14:textId="77777777" w:rsidR="00580E7F" w:rsidRPr="00175E47" w:rsidRDefault="00580E7F" w:rsidP="00175E47">
            <w:pPr>
              <w:widowControl w:val="0"/>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175E47">
              <w:rPr>
                <w:rFonts w:ascii="Times New Roman" w:eastAsia="Times New Roman" w:hAnsi="Times New Roman" w:cs="Times New Roman"/>
                <w:b/>
                <w:color w:val="000000"/>
                <w:sz w:val="20"/>
                <w:szCs w:val="20"/>
                <w:lang w:eastAsia="ru-RU"/>
              </w:rPr>
              <w:t>Мощность фактическая</w:t>
            </w:r>
          </w:p>
        </w:tc>
        <w:tc>
          <w:tcPr>
            <w:tcW w:w="306" w:type="pct"/>
            <w:tcBorders>
              <w:top w:val="single" w:sz="4" w:space="0" w:color="auto"/>
              <w:left w:val="single" w:sz="4" w:space="0" w:color="auto"/>
            </w:tcBorders>
            <w:shd w:val="clear" w:color="auto" w:fill="FFFFFF"/>
            <w:vAlign w:val="center"/>
          </w:tcPr>
          <w:p w14:paraId="64B2BB58" w14:textId="77777777" w:rsidR="00580E7F" w:rsidRPr="00175E47" w:rsidRDefault="00580E7F" w:rsidP="00175E47">
            <w:pPr>
              <w:widowControl w:val="0"/>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175E47">
              <w:rPr>
                <w:rFonts w:ascii="Times New Roman" w:eastAsia="Times New Roman" w:hAnsi="Times New Roman" w:cs="Times New Roman"/>
                <w:b/>
                <w:color w:val="000000"/>
                <w:sz w:val="20"/>
                <w:szCs w:val="20"/>
                <w:lang w:eastAsia="ru-RU"/>
              </w:rPr>
              <w:t>Год ввода</w:t>
            </w:r>
          </w:p>
        </w:tc>
        <w:tc>
          <w:tcPr>
            <w:tcW w:w="470" w:type="pct"/>
            <w:tcBorders>
              <w:top w:val="single" w:sz="4" w:space="0" w:color="auto"/>
              <w:left w:val="single" w:sz="4" w:space="0" w:color="auto"/>
              <w:right w:val="single" w:sz="4" w:space="0" w:color="auto"/>
            </w:tcBorders>
            <w:shd w:val="clear" w:color="auto" w:fill="FFFFFF"/>
            <w:vAlign w:val="center"/>
          </w:tcPr>
          <w:p w14:paraId="5E09C473" w14:textId="77777777" w:rsidR="00580E7F" w:rsidRPr="00175E47" w:rsidRDefault="00580E7F" w:rsidP="00175E47">
            <w:pPr>
              <w:widowControl w:val="0"/>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175E47">
              <w:rPr>
                <w:rFonts w:ascii="Times New Roman" w:eastAsia="Times New Roman" w:hAnsi="Times New Roman" w:cs="Times New Roman"/>
                <w:b/>
                <w:color w:val="000000"/>
                <w:sz w:val="20"/>
                <w:szCs w:val="20"/>
                <w:lang w:eastAsia="ru-RU"/>
              </w:rPr>
              <w:t xml:space="preserve">Степень Износа, </w:t>
            </w:r>
            <w:r w:rsidRPr="00175E47">
              <w:rPr>
                <w:rFonts w:ascii="Times New Roman" w:eastAsia="Corbel" w:hAnsi="Times New Roman" w:cs="Times New Roman"/>
                <w:b/>
                <w:i/>
                <w:iCs/>
                <w:color w:val="000000"/>
                <w:sz w:val="20"/>
                <w:szCs w:val="20"/>
                <w:lang w:eastAsia="ru-RU"/>
              </w:rPr>
              <w:t>%</w:t>
            </w:r>
          </w:p>
        </w:tc>
      </w:tr>
      <w:tr w:rsidR="00580E7F" w:rsidRPr="00175E47" w14:paraId="05FE4506" w14:textId="77777777" w:rsidTr="00580E7F">
        <w:trPr>
          <w:trHeight w:hRule="exact" w:val="703"/>
          <w:jc w:val="center"/>
        </w:trPr>
        <w:tc>
          <w:tcPr>
            <w:tcW w:w="774" w:type="pct"/>
            <w:tcBorders>
              <w:top w:val="single" w:sz="4" w:space="0" w:color="auto"/>
              <w:left w:val="single" w:sz="4" w:space="0" w:color="auto"/>
              <w:bottom w:val="single" w:sz="4" w:space="0" w:color="auto"/>
            </w:tcBorders>
            <w:shd w:val="clear" w:color="auto" w:fill="FFFFFF"/>
            <w:vAlign w:val="center"/>
          </w:tcPr>
          <w:p w14:paraId="37E49227" w14:textId="77777777" w:rsidR="00580E7F" w:rsidRPr="00175E47" w:rsidRDefault="00580E7F" w:rsidP="00175E47">
            <w:pPr>
              <w:widowControl w:val="0"/>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175E47">
              <w:rPr>
                <w:rFonts w:ascii="Times New Roman" w:eastAsia="Times New Roman" w:hAnsi="Times New Roman" w:cs="Times New Roman"/>
                <w:color w:val="000000"/>
                <w:sz w:val="20"/>
                <w:szCs w:val="20"/>
                <w:lang w:eastAsia="ru-RU"/>
              </w:rPr>
              <w:t>МКДОУ «Детский сад № 5 п. Нива»</w:t>
            </w:r>
          </w:p>
        </w:tc>
        <w:tc>
          <w:tcPr>
            <w:tcW w:w="581" w:type="pct"/>
            <w:tcBorders>
              <w:top w:val="single" w:sz="4" w:space="0" w:color="auto"/>
              <w:left w:val="single" w:sz="4" w:space="0" w:color="auto"/>
              <w:bottom w:val="single" w:sz="4" w:space="0" w:color="auto"/>
            </w:tcBorders>
            <w:shd w:val="clear" w:color="auto" w:fill="FFFFFF"/>
            <w:vAlign w:val="center"/>
          </w:tcPr>
          <w:p w14:paraId="56C7A9B9" w14:textId="77777777" w:rsidR="00580E7F" w:rsidRPr="00175E47" w:rsidRDefault="00580E7F" w:rsidP="00175E47">
            <w:pPr>
              <w:widowControl w:val="0"/>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175E47">
              <w:rPr>
                <w:rFonts w:ascii="Times New Roman" w:eastAsia="Times New Roman" w:hAnsi="Times New Roman" w:cs="Times New Roman"/>
                <w:color w:val="000000"/>
                <w:sz w:val="20"/>
                <w:szCs w:val="20"/>
                <w:lang w:eastAsia="ru-RU"/>
              </w:rPr>
              <w:t>п. Нива, д. 43</w:t>
            </w:r>
          </w:p>
        </w:tc>
        <w:tc>
          <w:tcPr>
            <w:tcW w:w="336" w:type="pct"/>
            <w:tcBorders>
              <w:top w:val="single" w:sz="4" w:space="0" w:color="auto"/>
              <w:left w:val="single" w:sz="4" w:space="0" w:color="auto"/>
              <w:bottom w:val="single" w:sz="4" w:space="0" w:color="auto"/>
            </w:tcBorders>
            <w:shd w:val="clear" w:color="auto" w:fill="FFFFFF"/>
            <w:vAlign w:val="center"/>
          </w:tcPr>
          <w:p w14:paraId="44C709F4" w14:textId="77777777" w:rsidR="00580E7F" w:rsidRPr="00175E47" w:rsidRDefault="00580E7F" w:rsidP="00175E47">
            <w:pPr>
              <w:widowControl w:val="0"/>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175E47">
              <w:rPr>
                <w:rFonts w:ascii="Times New Roman" w:eastAsia="Times New Roman" w:hAnsi="Times New Roman" w:cs="Times New Roman"/>
                <w:color w:val="000000"/>
                <w:sz w:val="20"/>
                <w:szCs w:val="20"/>
                <w:lang w:eastAsia="ru-RU"/>
              </w:rPr>
              <w:t>1</w:t>
            </w:r>
          </w:p>
        </w:tc>
        <w:tc>
          <w:tcPr>
            <w:tcW w:w="795" w:type="pct"/>
            <w:tcBorders>
              <w:top w:val="single" w:sz="4" w:space="0" w:color="auto"/>
              <w:left w:val="single" w:sz="4" w:space="0" w:color="auto"/>
              <w:bottom w:val="single" w:sz="4" w:space="0" w:color="auto"/>
            </w:tcBorders>
            <w:shd w:val="clear" w:color="auto" w:fill="FFFFFF"/>
            <w:vAlign w:val="center"/>
          </w:tcPr>
          <w:p w14:paraId="22D5B720" w14:textId="77777777" w:rsidR="00580E7F" w:rsidRPr="00175E47" w:rsidRDefault="00580E7F" w:rsidP="00175E47">
            <w:pPr>
              <w:widowControl w:val="0"/>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175E47">
              <w:rPr>
                <w:rFonts w:ascii="Times New Roman" w:eastAsia="Times New Roman" w:hAnsi="Times New Roman" w:cs="Times New Roman"/>
                <w:color w:val="000000"/>
                <w:sz w:val="20"/>
                <w:szCs w:val="20"/>
                <w:lang w:eastAsia="ru-RU"/>
              </w:rPr>
              <w:t>704,5 м</w:t>
            </w:r>
            <w:r w:rsidRPr="00175E47">
              <w:rPr>
                <w:rFonts w:ascii="Times New Roman" w:eastAsia="Times New Roman" w:hAnsi="Times New Roman" w:cs="Times New Roman"/>
                <w:color w:val="000000"/>
                <w:sz w:val="20"/>
                <w:szCs w:val="20"/>
                <w:vertAlign w:val="superscript"/>
                <w:lang w:eastAsia="ru-RU"/>
              </w:rPr>
              <w:t>2</w:t>
            </w:r>
          </w:p>
        </w:tc>
        <w:tc>
          <w:tcPr>
            <w:tcW w:w="492" w:type="pct"/>
            <w:tcBorders>
              <w:top w:val="single" w:sz="4" w:space="0" w:color="auto"/>
              <w:left w:val="single" w:sz="4" w:space="0" w:color="auto"/>
              <w:bottom w:val="single" w:sz="4" w:space="0" w:color="auto"/>
            </w:tcBorders>
            <w:shd w:val="clear" w:color="auto" w:fill="FFFFFF"/>
            <w:vAlign w:val="center"/>
          </w:tcPr>
          <w:p w14:paraId="7BDF0629" w14:textId="77777777" w:rsidR="00580E7F" w:rsidRPr="00175E47" w:rsidRDefault="00580E7F" w:rsidP="00175E47">
            <w:pPr>
              <w:widowControl w:val="0"/>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175E47">
              <w:rPr>
                <w:rFonts w:ascii="Times New Roman" w:eastAsia="Times New Roman" w:hAnsi="Times New Roman" w:cs="Times New Roman"/>
                <w:color w:val="000000"/>
                <w:sz w:val="20"/>
                <w:szCs w:val="20"/>
                <w:lang w:eastAsia="ru-RU"/>
              </w:rPr>
              <w:t>4608,5 м</w:t>
            </w:r>
            <w:r w:rsidRPr="00175E47">
              <w:rPr>
                <w:rFonts w:ascii="Times New Roman" w:eastAsia="Times New Roman" w:hAnsi="Times New Roman" w:cs="Times New Roman"/>
                <w:color w:val="000000"/>
                <w:sz w:val="20"/>
                <w:szCs w:val="20"/>
                <w:vertAlign w:val="superscript"/>
                <w:lang w:eastAsia="ru-RU"/>
              </w:rPr>
              <w:t>2</w:t>
            </w:r>
          </w:p>
        </w:tc>
        <w:tc>
          <w:tcPr>
            <w:tcW w:w="562" w:type="pct"/>
            <w:tcBorders>
              <w:top w:val="single" w:sz="4" w:space="0" w:color="auto"/>
              <w:left w:val="single" w:sz="4" w:space="0" w:color="auto"/>
              <w:bottom w:val="single" w:sz="4" w:space="0" w:color="auto"/>
            </w:tcBorders>
            <w:shd w:val="clear" w:color="auto" w:fill="FFFFFF"/>
            <w:vAlign w:val="center"/>
          </w:tcPr>
          <w:p w14:paraId="35FC544C" w14:textId="77777777" w:rsidR="00580E7F" w:rsidRPr="00175E47" w:rsidRDefault="00580E7F" w:rsidP="00175E47">
            <w:pPr>
              <w:widowControl w:val="0"/>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175E47">
              <w:rPr>
                <w:rFonts w:ascii="Times New Roman" w:eastAsia="Times New Roman" w:hAnsi="Times New Roman" w:cs="Times New Roman"/>
                <w:color w:val="000000"/>
                <w:sz w:val="20"/>
                <w:szCs w:val="20"/>
                <w:lang w:eastAsia="ru-RU"/>
              </w:rPr>
              <w:t>25</w:t>
            </w:r>
          </w:p>
        </w:tc>
        <w:tc>
          <w:tcPr>
            <w:tcW w:w="684" w:type="pct"/>
            <w:tcBorders>
              <w:top w:val="single" w:sz="4" w:space="0" w:color="auto"/>
              <w:left w:val="single" w:sz="4" w:space="0" w:color="auto"/>
              <w:bottom w:val="single" w:sz="4" w:space="0" w:color="auto"/>
            </w:tcBorders>
            <w:shd w:val="clear" w:color="auto" w:fill="FFFFFF"/>
            <w:vAlign w:val="center"/>
          </w:tcPr>
          <w:p w14:paraId="2C3AB5C3" w14:textId="77777777" w:rsidR="00580E7F" w:rsidRPr="00175E47" w:rsidRDefault="00580E7F" w:rsidP="00175E47">
            <w:pPr>
              <w:widowControl w:val="0"/>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175E47">
              <w:rPr>
                <w:rFonts w:ascii="Times New Roman" w:eastAsia="Times New Roman" w:hAnsi="Times New Roman" w:cs="Times New Roman"/>
                <w:color w:val="000000"/>
                <w:sz w:val="20"/>
                <w:szCs w:val="20"/>
                <w:lang w:eastAsia="ru-RU"/>
              </w:rPr>
              <w:t>23</w:t>
            </w:r>
          </w:p>
        </w:tc>
        <w:tc>
          <w:tcPr>
            <w:tcW w:w="306" w:type="pct"/>
            <w:tcBorders>
              <w:top w:val="single" w:sz="4" w:space="0" w:color="auto"/>
              <w:left w:val="single" w:sz="4" w:space="0" w:color="auto"/>
              <w:bottom w:val="single" w:sz="4" w:space="0" w:color="auto"/>
            </w:tcBorders>
            <w:shd w:val="clear" w:color="auto" w:fill="FFFFFF"/>
            <w:vAlign w:val="center"/>
          </w:tcPr>
          <w:p w14:paraId="635BBE9F" w14:textId="77777777" w:rsidR="00580E7F" w:rsidRPr="00175E47" w:rsidRDefault="00580E7F" w:rsidP="00175E47">
            <w:pPr>
              <w:widowControl w:val="0"/>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175E47">
              <w:rPr>
                <w:rFonts w:ascii="Times New Roman" w:eastAsia="Times New Roman" w:hAnsi="Times New Roman" w:cs="Times New Roman"/>
                <w:color w:val="000000"/>
                <w:sz w:val="20"/>
                <w:szCs w:val="20"/>
                <w:lang w:eastAsia="ru-RU"/>
              </w:rPr>
              <w:t>1982</w:t>
            </w:r>
          </w:p>
        </w:tc>
        <w:tc>
          <w:tcPr>
            <w:tcW w:w="470" w:type="pct"/>
            <w:tcBorders>
              <w:top w:val="single" w:sz="4" w:space="0" w:color="auto"/>
              <w:left w:val="single" w:sz="4" w:space="0" w:color="auto"/>
              <w:bottom w:val="single" w:sz="4" w:space="0" w:color="auto"/>
              <w:right w:val="single" w:sz="4" w:space="0" w:color="auto"/>
            </w:tcBorders>
            <w:shd w:val="clear" w:color="auto" w:fill="FFFFFF"/>
            <w:vAlign w:val="center"/>
          </w:tcPr>
          <w:p w14:paraId="6DBCFB36" w14:textId="77777777" w:rsidR="00580E7F" w:rsidRPr="00175E47" w:rsidRDefault="00580E7F" w:rsidP="00175E47">
            <w:pPr>
              <w:widowControl w:val="0"/>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175E47">
              <w:rPr>
                <w:rFonts w:ascii="Times New Roman" w:eastAsia="Times New Roman" w:hAnsi="Times New Roman" w:cs="Times New Roman"/>
                <w:color w:val="000000"/>
                <w:sz w:val="20"/>
                <w:szCs w:val="20"/>
                <w:lang w:eastAsia="ru-RU"/>
              </w:rPr>
              <w:t>35</w:t>
            </w:r>
          </w:p>
        </w:tc>
      </w:tr>
    </w:tbl>
    <w:p w14:paraId="63B00AD6" w14:textId="2B138D66" w:rsidR="00363AE9" w:rsidRDefault="00363AE9" w:rsidP="00175E47">
      <w:pPr>
        <w:widowControl w:val="0"/>
        <w:shd w:val="clear" w:color="auto" w:fill="FFFFFF"/>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14:paraId="6D2CA08D" w14:textId="32DFF8C6" w:rsidR="00363AE9" w:rsidRDefault="001A6DCB" w:rsidP="00363AE9">
      <w:pPr>
        <w:widowControl w:val="0"/>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подразделе «</w:t>
      </w:r>
      <w:r w:rsidRPr="001A6DCB">
        <w:rPr>
          <w:rFonts w:ascii="Times New Roman" w:eastAsia="Times New Roman" w:hAnsi="Times New Roman"/>
          <w:sz w:val="28"/>
          <w:szCs w:val="28"/>
          <w:lang w:eastAsia="ru-RU"/>
        </w:rPr>
        <w:t>Общеобразовательные школы</w:t>
      </w:r>
      <w:r>
        <w:rPr>
          <w:rFonts w:ascii="Times New Roman" w:eastAsia="Times New Roman" w:hAnsi="Times New Roman"/>
          <w:sz w:val="28"/>
          <w:szCs w:val="28"/>
          <w:lang w:eastAsia="ru-RU"/>
        </w:rPr>
        <w:t>»:</w:t>
      </w:r>
    </w:p>
    <w:p w14:paraId="13CAB110" w14:textId="712585DF" w:rsidR="008F315E" w:rsidRDefault="008F315E" w:rsidP="00717E45">
      <w:pPr>
        <w:widowControl w:val="0"/>
        <w:shd w:val="clear" w:color="auto" w:fill="FFFFFF"/>
        <w:spacing w:after="0" w:line="240" w:lineRule="auto"/>
        <w:ind w:firstLine="709"/>
        <w:jc w:val="both"/>
        <w:rPr>
          <w:rFonts w:ascii="Times New Roman" w:eastAsia="Times New Roman" w:hAnsi="Times New Roman"/>
          <w:sz w:val="28"/>
          <w:szCs w:val="28"/>
          <w:lang w:eastAsia="ru-RU"/>
        </w:rPr>
      </w:pPr>
      <w:r w:rsidRPr="008F315E">
        <w:rPr>
          <w:rFonts w:ascii="Times New Roman" w:eastAsia="Times New Roman" w:hAnsi="Times New Roman"/>
          <w:sz w:val="28"/>
          <w:szCs w:val="28"/>
          <w:lang w:eastAsia="ru-RU"/>
        </w:rPr>
        <w:t>в наименовании подраздела слово «школы» заменить словом «организации»;</w:t>
      </w:r>
    </w:p>
    <w:p w14:paraId="552475E9" w14:textId="3F3FF5EF" w:rsidR="001A6DCB" w:rsidRPr="00717E45" w:rsidRDefault="00717E45" w:rsidP="00717E45">
      <w:pPr>
        <w:widowControl w:val="0"/>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001A6DCB">
        <w:rPr>
          <w:rFonts w:ascii="Times New Roman" w:eastAsia="Times New Roman" w:hAnsi="Times New Roman"/>
          <w:sz w:val="28"/>
          <w:szCs w:val="28"/>
          <w:lang w:eastAsia="ru-RU"/>
        </w:rPr>
        <w:t>абзац</w:t>
      </w:r>
      <w:r>
        <w:rPr>
          <w:rFonts w:ascii="Times New Roman" w:eastAsia="Times New Roman" w:hAnsi="Times New Roman"/>
          <w:sz w:val="28"/>
          <w:szCs w:val="28"/>
          <w:lang w:eastAsia="ru-RU"/>
        </w:rPr>
        <w:t>е</w:t>
      </w:r>
      <w:r w:rsidR="001A6DCB">
        <w:rPr>
          <w:rFonts w:ascii="Times New Roman" w:eastAsia="Times New Roman" w:hAnsi="Times New Roman"/>
          <w:sz w:val="28"/>
          <w:szCs w:val="28"/>
          <w:lang w:eastAsia="ru-RU"/>
        </w:rPr>
        <w:t xml:space="preserve"> перв</w:t>
      </w:r>
      <w:r>
        <w:rPr>
          <w:rFonts w:ascii="Times New Roman" w:eastAsia="Times New Roman" w:hAnsi="Times New Roman"/>
          <w:sz w:val="28"/>
          <w:szCs w:val="28"/>
          <w:lang w:eastAsia="ru-RU"/>
        </w:rPr>
        <w:t>ом</w:t>
      </w:r>
      <w:r w:rsidR="001A6DC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слово «</w:t>
      </w:r>
      <w:r w:rsidRPr="00717E45">
        <w:rPr>
          <w:rFonts w:ascii="Times New Roman" w:eastAsia="Times New Roman" w:hAnsi="Times New Roman"/>
          <w:sz w:val="28"/>
          <w:szCs w:val="28"/>
          <w:lang w:eastAsia="ru-RU"/>
        </w:rPr>
        <w:t>учреждений</w:t>
      </w:r>
      <w:r>
        <w:rPr>
          <w:rFonts w:ascii="Times New Roman" w:eastAsia="Times New Roman" w:hAnsi="Times New Roman"/>
          <w:sz w:val="28"/>
          <w:szCs w:val="28"/>
          <w:lang w:eastAsia="ru-RU"/>
        </w:rPr>
        <w:t>» заменить словом «организаций»;</w:t>
      </w:r>
    </w:p>
    <w:p w14:paraId="6FED6113" w14:textId="12AB8882" w:rsidR="00267E41" w:rsidRDefault="00267E41" w:rsidP="00363AE9">
      <w:pPr>
        <w:widowControl w:val="0"/>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абзац после таблицы «</w:t>
      </w:r>
      <w:r w:rsidR="000E7487" w:rsidRPr="000E7487">
        <w:rPr>
          <w:rFonts w:ascii="Times New Roman" w:eastAsia="Times New Roman" w:hAnsi="Times New Roman"/>
          <w:sz w:val="28"/>
          <w:szCs w:val="28"/>
          <w:lang w:eastAsia="ru-RU"/>
        </w:rPr>
        <w:t xml:space="preserve">Перечень объектов образования с указанием основных характеристик </w:t>
      </w:r>
      <w:proofErr w:type="spellStart"/>
      <w:r w:rsidR="000E7487" w:rsidRPr="000E7487">
        <w:rPr>
          <w:rFonts w:ascii="Times New Roman" w:eastAsia="Times New Roman" w:hAnsi="Times New Roman"/>
          <w:sz w:val="28"/>
          <w:szCs w:val="28"/>
          <w:lang w:eastAsia="ru-RU"/>
        </w:rPr>
        <w:t>Крупецкого</w:t>
      </w:r>
      <w:proofErr w:type="spellEnd"/>
      <w:r w:rsidR="000E7487" w:rsidRPr="000E7487">
        <w:rPr>
          <w:rFonts w:ascii="Times New Roman" w:eastAsia="Times New Roman" w:hAnsi="Times New Roman"/>
          <w:sz w:val="28"/>
          <w:szCs w:val="28"/>
          <w:lang w:eastAsia="ru-RU"/>
        </w:rPr>
        <w:t xml:space="preserve"> с/с</w:t>
      </w:r>
      <w:r>
        <w:rPr>
          <w:rFonts w:ascii="Times New Roman" w:eastAsia="Times New Roman" w:hAnsi="Times New Roman"/>
          <w:sz w:val="28"/>
          <w:szCs w:val="28"/>
          <w:lang w:eastAsia="ru-RU"/>
        </w:rPr>
        <w:t>» изложить в следующей редакции:</w:t>
      </w:r>
    </w:p>
    <w:p w14:paraId="6E2FBC72" w14:textId="4E88424D" w:rsidR="00267E41" w:rsidRDefault="00267E41" w:rsidP="00267E41">
      <w:pPr>
        <w:widowControl w:val="0"/>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641E55" w:rsidRPr="00641E55">
        <w:rPr>
          <w:rFonts w:ascii="Times New Roman" w:eastAsia="Times New Roman" w:hAnsi="Times New Roman"/>
          <w:sz w:val="28"/>
          <w:szCs w:val="28"/>
          <w:lang w:eastAsia="ru-RU"/>
        </w:rPr>
        <w:t xml:space="preserve">На территории </w:t>
      </w:r>
      <w:r w:rsidR="00641E55">
        <w:rPr>
          <w:rFonts w:ascii="Times New Roman" w:eastAsia="Times New Roman" w:hAnsi="Times New Roman"/>
          <w:sz w:val="28"/>
          <w:szCs w:val="28"/>
          <w:lang w:eastAsia="ru-RU"/>
        </w:rPr>
        <w:t xml:space="preserve">муниципального образования </w:t>
      </w:r>
      <w:r w:rsidR="00641E55" w:rsidRPr="00641E55">
        <w:rPr>
          <w:rFonts w:ascii="Times New Roman" w:eastAsia="Times New Roman" w:hAnsi="Times New Roman"/>
          <w:sz w:val="28"/>
          <w:szCs w:val="28"/>
          <w:lang w:eastAsia="ru-RU"/>
        </w:rPr>
        <w:t>«</w:t>
      </w:r>
      <w:bookmarkStart w:id="27" w:name="_Hlk124493405"/>
      <w:proofErr w:type="spellStart"/>
      <w:r w:rsidR="00641E55" w:rsidRPr="00641E55">
        <w:rPr>
          <w:rFonts w:ascii="Times New Roman" w:eastAsia="Times New Roman" w:hAnsi="Times New Roman"/>
          <w:sz w:val="28"/>
          <w:szCs w:val="28"/>
          <w:lang w:eastAsia="ru-RU"/>
        </w:rPr>
        <w:t>Крупецкой</w:t>
      </w:r>
      <w:proofErr w:type="spellEnd"/>
      <w:r w:rsidR="00641E55" w:rsidRPr="00641E55">
        <w:rPr>
          <w:rFonts w:ascii="Times New Roman" w:eastAsia="Times New Roman" w:hAnsi="Times New Roman"/>
          <w:sz w:val="28"/>
          <w:szCs w:val="28"/>
          <w:lang w:eastAsia="ru-RU"/>
        </w:rPr>
        <w:t xml:space="preserve"> сельсовет» Дмитриевского района Курской области</w:t>
      </w:r>
      <w:bookmarkEnd w:id="27"/>
      <w:r w:rsidR="00641E55" w:rsidRPr="00641E55">
        <w:rPr>
          <w:rFonts w:ascii="Times New Roman" w:eastAsia="Times New Roman" w:hAnsi="Times New Roman"/>
          <w:sz w:val="28"/>
          <w:szCs w:val="28"/>
          <w:lang w:eastAsia="ru-RU"/>
        </w:rPr>
        <w:t xml:space="preserve"> имеется </w:t>
      </w:r>
      <w:r w:rsidR="00641E55">
        <w:rPr>
          <w:rFonts w:ascii="Times New Roman" w:eastAsia="Times New Roman" w:hAnsi="Times New Roman"/>
          <w:sz w:val="28"/>
          <w:szCs w:val="28"/>
          <w:lang w:eastAsia="ru-RU"/>
        </w:rPr>
        <w:t>одна</w:t>
      </w:r>
      <w:r w:rsidR="00641E55" w:rsidRPr="00641E55">
        <w:rPr>
          <w:rFonts w:ascii="Times New Roman" w:eastAsia="Times New Roman" w:hAnsi="Times New Roman"/>
          <w:sz w:val="28"/>
          <w:szCs w:val="28"/>
          <w:lang w:eastAsia="ru-RU"/>
        </w:rPr>
        <w:t xml:space="preserve"> общеобразовательная </w:t>
      </w:r>
      <w:r w:rsidR="00641E55">
        <w:rPr>
          <w:rFonts w:ascii="Times New Roman" w:eastAsia="Times New Roman" w:hAnsi="Times New Roman"/>
          <w:sz w:val="28"/>
          <w:szCs w:val="28"/>
          <w:lang w:eastAsia="ru-RU"/>
        </w:rPr>
        <w:t>организация</w:t>
      </w:r>
      <w:r w:rsidR="00641E55" w:rsidRPr="00641E55">
        <w:rPr>
          <w:rFonts w:ascii="Times New Roman" w:eastAsia="Times New Roman" w:hAnsi="Times New Roman"/>
          <w:sz w:val="28"/>
          <w:szCs w:val="28"/>
          <w:lang w:eastAsia="ru-RU"/>
        </w:rPr>
        <w:t>, расположен</w:t>
      </w:r>
      <w:r w:rsidR="00641E55">
        <w:rPr>
          <w:rFonts w:ascii="Times New Roman" w:eastAsia="Times New Roman" w:hAnsi="Times New Roman"/>
          <w:sz w:val="28"/>
          <w:szCs w:val="28"/>
          <w:lang w:eastAsia="ru-RU"/>
        </w:rPr>
        <w:t>н</w:t>
      </w:r>
      <w:r w:rsidR="00641E55" w:rsidRPr="00641E55">
        <w:rPr>
          <w:rFonts w:ascii="Times New Roman" w:eastAsia="Times New Roman" w:hAnsi="Times New Roman"/>
          <w:sz w:val="28"/>
          <w:szCs w:val="28"/>
          <w:lang w:eastAsia="ru-RU"/>
        </w:rPr>
        <w:t>а</w:t>
      </w:r>
      <w:r w:rsidR="00641E55">
        <w:rPr>
          <w:rFonts w:ascii="Times New Roman" w:eastAsia="Times New Roman" w:hAnsi="Times New Roman"/>
          <w:sz w:val="28"/>
          <w:szCs w:val="28"/>
          <w:lang w:eastAsia="ru-RU"/>
        </w:rPr>
        <w:t>я</w:t>
      </w:r>
      <w:r w:rsidR="00641E55" w:rsidRPr="00641E55">
        <w:rPr>
          <w:rFonts w:ascii="Times New Roman" w:eastAsia="Times New Roman" w:hAnsi="Times New Roman"/>
          <w:sz w:val="28"/>
          <w:szCs w:val="28"/>
          <w:lang w:eastAsia="ru-RU"/>
        </w:rPr>
        <w:t xml:space="preserve"> по адресу: 307509, Курская область, Дмитриевский район, с. Крупец, д. 242, численность учащихся: проектная – 392. </w:t>
      </w:r>
      <w:r w:rsidR="00641E55">
        <w:rPr>
          <w:rFonts w:ascii="Times New Roman" w:eastAsia="Times New Roman" w:hAnsi="Times New Roman"/>
          <w:sz w:val="28"/>
          <w:szCs w:val="28"/>
          <w:lang w:eastAsia="ru-RU"/>
        </w:rPr>
        <w:t>Общеобразовательная организация</w:t>
      </w:r>
      <w:r w:rsidR="00641E55" w:rsidRPr="00641E55">
        <w:rPr>
          <w:rFonts w:ascii="Times New Roman" w:eastAsia="Times New Roman" w:hAnsi="Times New Roman"/>
          <w:sz w:val="28"/>
          <w:szCs w:val="28"/>
          <w:lang w:eastAsia="ru-RU"/>
        </w:rPr>
        <w:t xml:space="preserve"> работает в односменном режиме. Наполняемость </w:t>
      </w:r>
      <w:r w:rsidR="00641E55">
        <w:rPr>
          <w:rFonts w:ascii="Times New Roman" w:eastAsia="Times New Roman" w:hAnsi="Times New Roman"/>
          <w:sz w:val="28"/>
          <w:szCs w:val="28"/>
          <w:lang w:eastAsia="ru-RU"/>
        </w:rPr>
        <w:t>общеобразовательной организации</w:t>
      </w:r>
      <w:r w:rsidR="00641E55" w:rsidRPr="00641E55">
        <w:rPr>
          <w:rFonts w:ascii="Times New Roman" w:eastAsia="Times New Roman" w:hAnsi="Times New Roman"/>
          <w:sz w:val="28"/>
          <w:szCs w:val="28"/>
          <w:lang w:eastAsia="ru-RU"/>
        </w:rPr>
        <w:t xml:space="preserve"> в муниципальном образовании </w:t>
      </w:r>
      <w:r w:rsidR="00641E55">
        <w:rPr>
          <w:rFonts w:ascii="Times New Roman" w:eastAsia="Times New Roman" w:hAnsi="Times New Roman"/>
          <w:sz w:val="28"/>
          <w:szCs w:val="28"/>
          <w:lang w:eastAsia="ru-RU"/>
        </w:rPr>
        <w:t>«</w:t>
      </w:r>
      <w:proofErr w:type="spellStart"/>
      <w:r w:rsidR="00641E55" w:rsidRPr="00641E55">
        <w:rPr>
          <w:rFonts w:ascii="Times New Roman" w:eastAsia="Times New Roman" w:hAnsi="Times New Roman"/>
          <w:sz w:val="28"/>
          <w:szCs w:val="28"/>
          <w:lang w:eastAsia="ru-RU"/>
        </w:rPr>
        <w:t>Крупецкой</w:t>
      </w:r>
      <w:proofErr w:type="spellEnd"/>
      <w:r w:rsidR="00641E55" w:rsidRPr="00641E55">
        <w:rPr>
          <w:rFonts w:ascii="Times New Roman" w:eastAsia="Times New Roman" w:hAnsi="Times New Roman"/>
          <w:sz w:val="28"/>
          <w:szCs w:val="28"/>
          <w:lang w:eastAsia="ru-RU"/>
        </w:rPr>
        <w:t xml:space="preserve"> сельсовет» Дмитриевского района Курской области составляет 25,5 %. С учетом высокой степени износа объектов </w:t>
      </w:r>
      <w:r w:rsidR="00641E55" w:rsidRPr="00641E55">
        <w:rPr>
          <w:rFonts w:ascii="Times New Roman" w:eastAsia="Times New Roman" w:hAnsi="Times New Roman"/>
          <w:sz w:val="28"/>
          <w:szCs w:val="28"/>
          <w:lang w:eastAsia="ru-RU"/>
        </w:rPr>
        <w:lastRenderedPageBreak/>
        <w:t xml:space="preserve">образования </w:t>
      </w:r>
      <w:r w:rsidR="00641E55">
        <w:rPr>
          <w:rFonts w:ascii="Times New Roman" w:eastAsia="Times New Roman" w:hAnsi="Times New Roman"/>
          <w:sz w:val="28"/>
          <w:szCs w:val="28"/>
          <w:lang w:eastAsia="ru-RU"/>
        </w:rPr>
        <w:t>Г</w:t>
      </w:r>
      <w:r w:rsidR="00641E55" w:rsidRPr="00641E55">
        <w:rPr>
          <w:rFonts w:ascii="Times New Roman" w:eastAsia="Times New Roman" w:hAnsi="Times New Roman"/>
          <w:sz w:val="28"/>
          <w:szCs w:val="28"/>
          <w:lang w:eastAsia="ru-RU"/>
        </w:rPr>
        <w:t>енеральным планом предлагается реконструкция зданий и их капитальный ремонт.</w:t>
      </w:r>
      <w:r>
        <w:rPr>
          <w:rFonts w:ascii="Times New Roman" w:eastAsia="Times New Roman" w:hAnsi="Times New Roman"/>
          <w:sz w:val="28"/>
          <w:szCs w:val="28"/>
          <w:lang w:eastAsia="ru-RU"/>
        </w:rPr>
        <w:t>»;</w:t>
      </w:r>
    </w:p>
    <w:p w14:paraId="5704A272" w14:textId="77777777" w:rsidR="000D1316" w:rsidRPr="000D1316" w:rsidRDefault="000D1316" w:rsidP="000D1316">
      <w:pPr>
        <w:widowControl w:val="0"/>
        <w:shd w:val="clear" w:color="auto" w:fill="FFFFFF"/>
        <w:spacing w:after="0" w:line="240" w:lineRule="auto"/>
        <w:ind w:firstLine="709"/>
        <w:jc w:val="both"/>
        <w:rPr>
          <w:rFonts w:ascii="Times New Roman" w:eastAsia="Times New Roman" w:hAnsi="Times New Roman"/>
          <w:sz w:val="28"/>
          <w:szCs w:val="28"/>
          <w:lang w:eastAsia="ru-RU"/>
        </w:rPr>
      </w:pPr>
      <w:r w:rsidRPr="000D1316">
        <w:rPr>
          <w:rFonts w:ascii="Times New Roman" w:eastAsia="Times New Roman" w:hAnsi="Times New Roman"/>
          <w:sz w:val="28"/>
          <w:szCs w:val="28"/>
          <w:lang w:eastAsia="ru-RU"/>
        </w:rPr>
        <w:t>подраздел «Дополнительное образование» изложить в следующей редакции:</w:t>
      </w:r>
    </w:p>
    <w:p w14:paraId="67D8E31A" w14:textId="13905414" w:rsidR="000D1316" w:rsidRPr="000D1316" w:rsidRDefault="000D1316" w:rsidP="000D1316">
      <w:pPr>
        <w:widowControl w:val="0"/>
        <w:shd w:val="clear" w:color="auto" w:fill="FFFFFF"/>
        <w:spacing w:after="0" w:line="240" w:lineRule="auto"/>
        <w:ind w:firstLine="709"/>
        <w:jc w:val="both"/>
        <w:rPr>
          <w:rFonts w:ascii="Times New Roman" w:eastAsia="Times New Roman" w:hAnsi="Times New Roman"/>
          <w:sz w:val="28"/>
          <w:szCs w:val="28"/>
          <w:lang w:eastAsia="ru-RU"/>
        </w:rPr>
      </w:pPr>
      <w:r w:rsidRPr="000D1316">
        <w:rPr>
          <w:rFonts w:ascii="Times New Roman" w:eastAsia="Times New Roman" w:hAnsi="Times New Roman"/>
          <w:sz w:val="28"/>
          <w:szCs w:val="28"/>
          <w:lang w:eastAsia="ru-RU"/>
        </w:rPr>
        <w:t>«</w:t>
      </w:r>
      <w:r w:rsidRPr="000D1316">
        <w:rPr>
          <w:rFonts w:ascii="Times New Roman" w:eastAsia="Times New Roman" w:hAnsi="Times New Roman"/>
          <w:b/>
          <w:bCs/>
          <w:sz w:val="28"/>
          <w:szCs w:val="28"/>
          <w:lang w:eastAsia="ru-RU"/>
        </w:rPr>
        <w:t>Организации дополнительно</w:t>
      </w:r>
      <w:r>
        <w:rPr>
          <w:rFonts w:ascii="Times New Roman" w:eastAsia="Times New Roman" w:hAnsi="Times New Roman"/>
          <w:b/>
          <w:bCs/>
          <w:sz w:val="28"/>
          <w:szCs w:val="28"/>
          <w:lang w:eastAsia="ru-RU"/>
        </w:rPr>
        <w:t>го</w:t>
      </w:r>
      <w:r w:rsidRPr="000D1316">
        <w:rPr>
          <w:rFonts w:ascii="Times New Roman" w:eastAsia="Times New Roman" w:hAnsi="Times New Roman"/>
          <w:b/>
          <w:bCs/>
          <w:sz w:val="28"/>
          <w:szCs w:val="28"/>
          <w:lang w:eastAsia="ru-RU"/>
        </w:rPr>
        <w:t xml:space="preserve"> образовани</w:t>
      </w:r>
      <w:r w:rsidR="00712757">
        <w:rPr>
          <w:rFonts w:ascii="Times New Roman" w:eastAsia="Times New Roman" w:hAnsi="Times New Roman"/>
          <w:b/>
          <w:bCs/>
          <w:sz w:val="28"/>
          <w:szCs w:val="28"/>
          <w:lang w:eastAsia="ru-RU"/>
        </w:rPr>
        <w:t>я</w:t>
      </w:r>
    </w:p>
    <w:p w14:paraId="112229BB" w14:textId="1F1F986C" w:rsidR="00641E55" w:rsidRDefault="00641E55" w:rsidP="00363AE9">
      <w:pPr>
        <w:spacing w:after="0" w:line="240" w:lineRule="auto"/>
        <w:ind w:firstLine="709"/>
        <w:jc w:val="both"/>
        <w:rPr>
          <w:rFonts w:ascii="Times New Roman" w:hAnsi="Times New Roman" w:cs="Times New Roman"/>
          <w:sz w:val="28"/>
          <w:szCs w:val="28"/>
        </w:rPr>
      </w:pPr>
      <w:r w:rsidRPr="00641E55">
        <w:rPr>
          <w:rFonts w:ascii="Times New Roman" w:hAnsi="Times New Roman" w:cs="Times New Roman"/>
          <w:sz w:val="28"/>
          <w:szCs w:val="28"/>
        </w:rPr>
        <w:t xml:space="preserve">Создание условий для свободного выбора каждым ребенком дополнительной образовательной зоны является главной задачей </w:t>
      </w:r>
      <w:r>
        <w:rPr>
          <w:rFonts w:ascii="Times New Roman" w:hAnsi="Times New Roman" w:cs="Times New Roman"/>
          <w:sz w:val="28"/>
          <w:szCs w:val="28"/>
        </w:rPr>
        <w:t>организации</w:t>
      </w:r>
      <w:r w:rsidRPr="00641E55">
        <w:rPr>
          <w:rFonts w:ascii="Times New Roman" w:hAnsi="Times New Roman" w:cs="Times New Roman"/>
          <w:sz w:val="28"/>
          <w:szCs w:val="28"/>
        </w:rPr>
        <w:t xml:space="preserve"> дополнительного образования. Дополнительное образование дети получают в районном центре.</w:t>
      </w:r>
      <w:r>
        <w:rPr>
          <w:rFonts w:ascii="Times New Roman" w:hAnsi="Times New Roman" w:cs="Times New Roman"/>
          <w:sz w:val="28"/>
          <w:szCs w:val="28"/>
        </w:rPr>
        <w:t>»;</w:t>
      </w:r>
    </w:p>
    <w:p w14:paraId="514B1D4A" w14:textId="77777777" w:rsidR="00127E64" w:rsidRDefault="00641E55" w:rsidP="00623A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абзац</w:t>
      </w:r>
      <w:r w:rsidR="00127E64">
        <w:rPr>
          <w:rFonts w:ascii="Times New Roman" w:hAnsi="Times New Roman" w:cs="Times New Roman"/>
          <w:sz w:val="28"/>
          <w:szCs w:val="28"/>
        </w:rPr>
        <w:t>ы</w:t>
      </w:r>
      <w:r>
        <w:rPr>
          <w:rFonts w:ascii="Times New Roman" w:hAnsi="Times New Roman" w:cs="Times New Roman"/>
          <w:sz w:val="28"/>
          <w:szCs w:val="28"/>
        </w:rPr>
        <w:t xml:space="preserve"> </w:t>
      </w:r>
      <w:r w:rsidR="00127E64">
        <w:rPr>
          <w:rFonts w:ascii="Times New Roman" w:hAnsi="Times New Roman" w:cs="Times New Roman"/>
          <w:sz w:val="28"/>
          <w:szCs w:val="28"/>
        </w:rPr>
        <w:t xml:space="preserve">второй и </w:t>
      </w:r>
      <w:r>
        <w:rPr>
          <w:rFonts w:ascii="Times New Roman" w:hAnsi="Times New Roman" w:cs="Times New Roman"/>
          <w:sz w:val="28"/>
          <w:szCs w:val="28"/>
        </w:rPr>
        <w:t>трет</w:t>
      </w:r>
      <w:r w:rsidR="00127E64">
        <w:rPr>
          <w:rFonts w:ascii="Times New Roman" w:hAnsi="Times New Roman" w:cs="Times New Roman"/>
          <w:sz w:val="28"/>
          <w:szCs w:val="28"/>
        </w:rPr>
        <w:t>ий</w:t>
      </w:r>
      <w:r>
        <w:rPr>
          <w:rFonts w:ascii="Times New Roman" w:hAnsi="Times New Roman" w:cs="Times New Roman"/>
          <w:sz w:val="28"/>
          <w:szCs w:val="28"/>
        </w:rPr>
        <w:t xml:space="preserve"> </w:t>
      </w:r>
      <w:r w:rsidR="00B93698">
        <w:rPr>
          <w:rFonts w:ascii="Times New Roman" w:hAnsi="Times New Roman" w:cs="Times New Roman"/>
          <w:sz w:val="28"/>
          <w:szCs w:val="28"/>
        </w:rPr>
        <w:t>подраздел</w:t>
      </w:r>
      <w:r>
        <w:rPr>
          <w:rFonts w:ascii="Times New Roman" w:hAnsi="Times New Roman" w:cs="Times New Roman"/>
          <w:sz w:val="28"/>
          <w:szCs w:val="28"/>
        </w:rPr>
        <w:t>а</w:t>
      </w:r>
      <w:r w:rsidR="00B93698">
        <w:rPr>
          <w:rFonts w:ascii="Times New Roman" w:hAnsi="Times New Roman" w:cs="Times New Roman"/>
          <w:sz w:val="28"/>
          <w:szCs w:val="28"/>
        </w:rPr>
        <w:t xml:space="preserve"> «</w:t>
      </w:r>
      <w:r w:rsidR="00B93698" w:rsidRPr="00B93698">
        <w:rPr>
          <w:rFonts w:ascii="Times New Roman" w:hAnsi="Times New Roman" w:cs="Times New Roman"/>
          <w:sz w:val="28"/>
          <w:szCs w:val="28"/>
        </w:rPr>
        <w:t>Здравоохранение и социальное обеспечение</w:t>
      </w:r>
      <w:r w:rsidR="00B93698">
        <w:rPr>
          <w:rFonts w:ascii="Times New Roman" w:hAnsi="Times New Roman" w:cs="Times New Roman"/>
          <w:sz w:val="28"/>
          <w:szCs w:val="28"/>
        </w:rPr>
        <w:t>»</w:t>
      </w:r>
      <w:r w:rsidR="00623AA9">
        <w:rPr>
          <w:rFonts w:ascii="Times New Roman" w:hAnsi="Times New Roman" w:cs="Times New Roman"/>
          <w:sz w:val="28"/>
          <w:szCs w:val="28"/>
        </w:rPr>
        <w:t xml:space="preserve"> </w:t>
      </w:r>
      <w:r w:rsidR="00127E64">
        <w:rPr>
          <w:rFonts w:ascii="Times New Roman" w:hAnsi="Times New Roman" w:cs="Times New Roman"/>
          <w:sz w:val="28"/>
          <w:szCs w:val="28"/>
        </w:rPr>
        <w:t>изложить в следующей редакции:</w:t>
      </w:r>
    </w:p>
    <w:p w14:paraId="6A9FD99F" w14:textId="75EECAA9" w:rsidR="00641E55" w:rsidRDefault="00127E64" w:rsidP="00623A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proofErr w:type="spellStart"/>
      <w:r w:rsidRPr="00127E64">
        <w:rPr>
          <w:rFonts w:ascii="Times New Roman" w:hAnsi="Times New Roman" w:cs="Times New Roman"/>
          <w:sz w:val="28"/>
          <w:szCs w:val="28"/>
        </w:rPr>
        <w:t>Крупецкой</w:t>
      </w:r>
      <w:proofErr w:type="spellEnd"/>
      <w:r w:rsidRPr="00127E64">
        <w:rPr>
          <w:rFonts w:ascii="Times New Roman" w:hAnsi="Times New Roman" w:cs="Times New Roman"/>
          <w:sz w:val="28"/>
          <w:szCs w:val="28"/>
        </w:rPr>
        <w:t xml:space="preserve"> ФАП</w:t>
      </w:r>
      <w:r w:rsidR="00623AA9">
        <w:rPr>
          <w:rFonts w:ascii="Times New Roman" w:hAnsi="Times New Roman" w:cs="Times New Roman"/>
          <w:sz w:val="28"/>
          <w:szCs w:val="28"/>
        </w:rPr>
        <w:t xml:space="preserve"> </w:t>
      </w:r>
      <w:r w:rsidRPr="00127E64">
        <w:rPr>
          <w:rFonts w:ascii="Times New Roman" w:hAnsi="Times New Roman" w:cs="Times New Roman"/>
          <w:sz w:val="28"/>
          <w:szCs w:val="28"/>
        </w:rPr>
        <w:t xml:space="preserve">областного бюджетного учреждения здравоохранения Курской области «Дмитриевская центральная районная больница» </w:t>
      </w:r>
      <w:r w:rsidR="000F1BF4">
        <w:rPr>
          <w:rFonts w:ascii="Times New Roman" w:hAnsi="Times New Roman" w:cs="Times New Roman"/>
          <w:sz w:val="28"/>
          <w:szCs w:val="28"/>
        </w:rPr>
        <w:t>министерства</w:t>
      </w:r>
      <w:r w:rsidRPr="00127E64">
        <w:rPr>
          <w:rFonts w:ascii="Times New Roman" w:hAnsi="Times New Roman" w:cs="Times New Roman"/>
          <w:sz w:val="28"/>
          <w:szCs w:val="28"/>
        </w:rPr>
        <w:t xml:space="preserve"> здравоохранения Курской области, расположенный в </w:t>
      </w:r>
      <w:r>
        <w:rPr>
          <w:rFonts w:ascii="Times New Roman" w:hAnsi="Times New Roman" w:cs="Times New Roman"/>
          <w:sz w:val="28"/>
          <w:szCs w:val="28"/>
        </w:rPr>
        <w:t>с. Крупец;</w:t>
      </w:r>
    </w:p>
    <w:p w14:paraId="3A7976F6" w14:textId="0C62DE9B" w:rsidR="00127E64" w:rsidRDefault="00127E64" w:rsidP="00623AA9">
      <w:pPr>
        <w:spacing w:after="0" w:line="240" w:lineRule="auto"/>
        <w:ind w:firstLine="709"/>
        <w:jc w:val="both"/>
        <w:rPr>
          <w:rFonts w:ascii="Times New Roman" w:hAnsi="Times New Roman" w:cs="Times New Roman"/>
          <w:sz w:val="28"/>
          <w:szCs w:val="28"/>
        </w:rPr>
      </w:pPr>
      <w:proofErr w:type="spellStart"/>
      <w:r w:rsidRPr="00127E64">
        <w:rPr>
          <w:rFonts w:ascii="Times New Roman" w:hAnsi="Times New Roman" w:cs="Times New Roman"/>
          <w:sz w:val="28"/>
          <w:szCs w:val="28"/>
        </w:rPr>
        <w:t>Фокинск</w:t>
      </w:r>
      <w:r>
        <w:rPr>
          <w:rFonts w:ascii="Times New Roman" w:hAnsi="Times New Roman" w:cs="Times New Roman"/>
          <w:sz w:val="28"/>
          <w:szCs w:val="28"/>
        </w:rPr>
        <w:t>ий</w:t>
      </w:r>
      <w:proofErr w:type="spellEnd"/>
      <w:r w:rsidRPr="00127E64">
        <w:rPr>
          <w:rFonts w:ascii="Times New Roman" w:hAnsi="Times New Roman" w:cs="Times New Roman"/>
          <w:sz w:val="28"/>
          <w:szCs w:val="28"/>
        </w:rPr>
        <w:t xml:space="preserve"> ФАП областного бюджетного учреждения здравоохранения Курской области «Дмитриевская центральная районная больница» </w:t>
      </w:r>
      <w:r w:rsidR="000F1BF4">
        <w:rPr>
          <w:rFonts w:ascii="Times New Roman" w:hAnsi="Times New Roman" w:cs="Times New Roman"/>
          <w:sz w:val="28"/>
          <w:szCs w:val="28"/>
        </w:rPr>
        <w:t>министерства</w:t>
      </w:r>
      <w:r w:rsidRPr="00127E64">
        <w:rPr>
          <w:rFonts w:ascii="Times New Roman" w:hAnsi="Times New Roman" w:cs="Times New Roman"/>
          <w:sz w:val="28"/>
          <w:szCs w:val="28"/>
        </w:rPr>
        <w:t xml:space="preserve"> здравоохранения Курской области</w:t>
      </w:r>
      <w:r>
        <w:rPr>
          <w:rFonts w:ascii="Times New Roman" w:hAnsi="Times New Roman" w:cs="Times New Roman"/>
          <w:sz w:val="28"/>
          <w:szCs w:val="28"/>
        </w:rPr>
        <w:t>, расположенный</w:t>
      </w:r>
      <w:r w:rsidRPr="00127E64">
        <w:rPr>
          <w:rFonts w:ascii="Times New Roman" w:hAnsi="Times New Roman" w:cs="Times New Roman"/>
          <w:sz w:val="28"/>
          <w:szCs w:val="28"/>
        </w:rPr>
        <w:t xml:space="preserve"> в д.</w:t>
      </w:r>
      <w:r>
        <w:t> </w:t>
      </w:r>
      <w:r w:rsidRPr="00127E64">
        <w:rPr>
          <w:rFonts w:ascii="Times New Roman" w:hAnsi="Times New Roman" w:cs="Times New Roman"/>
          <w:sz w:val="28"/>
          <w:szCs w:val="28"/>
        </w:rPr>
        <w:t>Фокино</w:t>
      </w:r>
      <w:r>
        <w:rPr>
          <w:rFonts w:ascii="Times New Roman" w:hAnsi="Times New Roman" w:cs="Times New Roman"/>
          <w:sz w:val="28"/>
          <w:szCs w:val="28"/>
        </w:rPr>
        <w:t>, существующие</w:t>
      </w:r>
      <w:r w:rsidR="00BE4754">
        <w:rPr>
          <w:rFonts w:ascii="Times New Roman" w:hAnsi="Times New Roman" w:cs="Times New Roman"/>
          <w:sz w:val="28"/>
          <w:szCs w:val="28"/>
        </w:rPr>
        <w:t xml:space="preserve"> з</w:t>
      </w:r>
      <w:r>
        <w:rPr>
          <w:rFonts w:ascii="Times New Roman" w:hAnsi="Times New Roman" w:cs="Times New Roman"/>
          <w:sz w:val="28"/>
          <w:szCs w:val="28"/>
        </w:rPr>
        <w:t>дание</w:t>
      </w:r>
      <w:r w:rsidR="005B0722">
        <w:rPr>
          <w:rFonts w:ascii="Times New Roman" w:hAnsi="Times New Roman" w:cs="Times New Roman"/>
          <w:sz w:val="28"/>
          <w:szCs w:val="28"/>
        </w:rPr>
        <w:t>,</w:t>
      </w:r>
      <w:r w:rsidR="00BE4754">
        <w:t xml:space="preserve"> </w:t>
      </w:r>
      <w:r w:rsidRPr="00127E64">
        <w:rPr>
          <w:rFonts w:ascii="Times New Roman" w:hAnsi="Times New Roman" w:cs="Times New Roman"/>
          <w:sz w:val="28"/>
          <w:szCs w:val="28"/>
        </w:rPr>
        <w:t>не соответствует стандартам по площади и набору помещений</w:t>
      </w:r>
      <w:r>
        <w:rPr>
          <w:rFonts w:ascii="Times New Roman" w:hAnsi="Times New Roman" w:cs="Times New Roman"/>
          <w:sz w:val="28"/>
          <w:szCs w:val="28"/>
        </w:rPr>
        <w:t>.</w:t>
      </w:r>
      <w:r w:rsidRPr="00127E64">
        <w:rPr>
          <w:rFonts w:ascii="Times New Roman" w:hAnsi="Times New Roman" w:cs="Times New Roman"/>
          <w:sz w:val="28"/>
          <w:szCs w:val="28"/>
        </w:rPr>
        <w:t>»;</w:t>
      </w:r>
    </w:p>
    <w:p w14:paraId="7589C978" w14:textId="43540311" w:rsidR="00326003" w:rsidRDefault="00680D99" w:rsidP="00F93D5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104923">
        <w:rPr>
          <w:rFonts w:ascii="Times New Roman" w:hAnsi="Times New Roman" w:cs="Times New Roman"/>
          <w:sz w:val="28"/>
          <w:szCs w:val="28"/>
        </w:rPr>
        <w:t>подраздел</w:t>
      </w:r>
      <w:r>
        <w:rPr>
          <w:rFonts w:ascii="Times New Roman" w:hAnsi="Times New Roman" w:cs="Times New Roman"/>
          <w:sz w:val="28"/>
          <w:szCs w:val="28"/>
        </w:rPr>
        <w:t>е</w:t>
      </w:r>
      <w:r w:rsidR="00326003" w:rsidRPr="00326003">
        <w:rPr>
          <w:rFonts w:ascii="Times New Roman" w:hAnsi="Times New Roman" w:cs="Times New Roman"/>
          <w:sz w:val="28"/>
          <w:szCs w:val="28"/>
        </w:rPr>
        <w:t xml:space="preserve"> «Учреждения культуры»</w:t>
      </w:r>
      <w:r>
        <w:rPr>
          <w:rFonts w:ascii="Times New Roman" w:hAnsi="Times New Roman" w:cs="Times New Roman"/>
          <w:sz w:val="28"/>
          <w:szCs w:val="28"/>
        </w:rPr>
        <w:t>:</w:t>
      </w:r>
    </w:p>
    <w:p w14:paraId="15ABCCE2" w14:textId="33963EE2" w:rsidR="000E5E45" w:rsidRDefault="00680D99" w:rsidP="008F22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абзацы второй </w:t>
      </w:r>
      <w:r w:rsidR="001931F7">
        <w:rPr>
          <w:rFonts w:ascii="Times New Roman" w:hAnsi="Times New Roman" w:cs="Times New Roman"/>
          <w:sz w:val="28"/>
          <w:szCs w:val="28"/>
        </w:rPr>
        <w:t>-</w:t>
      </w:r>
      <w:r w:rsidR="000E5E45">
        <w:rPr>
          <w:rFonts w:ascii="Times New Roman" w:hAnsi="Times New Roman" w:cs="Times New Roman"/>
          <w:sz w:val="28"/>
          <w:szCs w:val="28"/>
        </w:rPr>
        <w:t xml:space="preserve"> шестой изложить в следующей редакции:</w:t>
      </w:r>
    </w:p>
    <w:p w14:paraId="1CE0E400" w14:textId="14FCA72C" w:rsidR="000E5E45" w:rsidRPr="000E5E45" w:rsidRDefault="000E5E45" w:rsidP="000E5E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E5E45">
        <w:rPr>
          <w:rFonts w:ascii="Times New Roman" w:hAnsi="Times New Roman" w:cs="Times New Roman"/>
          <w:sz w:val="28"/>
          <w:szCs w:val="28"/>
        </w:rPr>
        <w:t xml:space="preserve">На территории </w:t>
      </w:r>
      <w:proofErr w:type="spellStart"/>
      <w:r w:rsidRPr="000E5E45">
        <w:rPr>
          <w:rFonts w:ascii="Times New Roman" w:hAnsi="Times New Roman" w:cs="Times New Roman"/>
          <w:sz w:val="28"/>
          <w:szCs w:val="28"/>
        </w:rPr>
        <w:t>Крупецкого</w:t>
      </w:r>
      <w:proofErr w:type="spellEnd"/>
      <w:r w:rsidRPr="000E5E45">
        <w:rPr>
          <w:rFonts w:ascii="Times New Roman" w:hAnsi="Times New Roman" w:cs="Times New Roman"/>
          <w:sz w:val="28"/>
          <w:szCs w:val="28"/>
        </w:rPr>
        <w:t xml:space="preserve"> сельсовета свою деятельность осуществляет </w:t>
      </w:r>
      <w:r>
        <w:rPr>
          <w:rFonts w:ascii="Times New Roman" w:hAnsi="Times New Roman" w:cs="Times New Roman"/>
          <w:sz w:val="28"/>
          <w:szCs w:val="28"/>
        </w:rPr>
        <w:t>один</w:t>
      </w:r>
      <w:r w:rsidRPr="000E5E45">
        <w:rPr>
          <w:rFonts w:ascii="Times New Roman" w:hAnsi="Times New Roman" w:cs="Times New Roman"/>
          <w:sz w:val="28"/>
          <w:szCs w:val="28"/>
        </w:rPr>
        <w:t xml:space="preserve"> сельский дом культуры</w:t>
      </w:r>
      <w:r>
        <w:rPr>
          <w:rFonts w:ascii="Times New Roman" w:hAnsi="Times New Roman" w:cs="Times New Roman"/>
          <w:sz w:val="28"/>
          <w:szCs w:val="28"/>
        </w:rPr>
        <w:t xml:space="preserve"> (СДК)</w:t>
      </w:r>
      <w:r w:rsidRPr="000E5E45">
        <w:rPr>
          <w:rFonts w:ascii="Times New Roman" w:hAnsi="Times New Roman" w:cs="Times New Roman"/>
          <w:sz w:val="28"/>
          <w:szCs w:val="28"/>
        </w:rPr>
        <w:t xml:space="preserve">, </w:t>
      </w:r>
      <w:r>
        <w:rPr>
          <w:rFonts w:ascii="Times New Roman" w:hAnsi="Times New Roman" w:cs="Times New Roman"/>
          <w:sz w:val="28"/>
          <w:szCs w:val="28"/>
        </w:rPr>
        <w:t xml:space="preserve">два </w:t>
      </w:r>
      <w:bookmarkStart w:id="28" w:name="_Hlk124521415"/>
      <w:r>
        <w:rPr>
          <w:rFonts w:ascii="Times New Roman" w:hAnsi="Times New Roman" w:cs="Times New Roman"/>
          <w:sz w:val="28"/>
          <w:szCs w:val="28"/>
        </w:rPr>
        <w:t>филиала МКУК</w:t>
      </w:r>
      <w:r w:rsidR="001931F7">
        <w:t> </w:t>
      </w:r>
      <w:r>
        <w:rPr>
          <w:rFonts w:ascii="Times New Roman" w:hAnsi="Times New Roman" w:cs="Times New Roman"/>
          <w:sz w:val="28"/>
          <w:szCs w:val="28"/>
        </w:rPr>
        <w:t>«</w:t>
      </w:r>
      <w:proofErr w:type="spellStart"/>
      <w:r>
        <w:rPr>
          <w:rFonts w:ascii="Times New Roman" w:hAnsi="Times New Roman" w:cs="Times New Roman"/>
          <w:sz w:val="28"/>
          <w:szCs w:val="28"/>
        </w:rPr>
        <w:t>Межпоселенческая</w:t>
      </w:r>
      <w:proofErr w:type="spellEnd"/>
      <w:r>
        <w:rPr>
          <w:rFonts w:ascii="Times New Roman" w:hAnsi="Times New Roman" w:cs="Times New Roman"/>
          <w:sz w:val="28"/>
          <w:szCs w:val="28"/>
        </w:rPr>
        <w:t xml:space="preserve"> библиотека Дмитриевского района»</w:t>
      </w:r>
      <w:bookmarkEnd w:id="28"/>
      <w:r w:rsidRPr="000E5E45">
        <w:rPr>
          <w:rFonts w:ascii="Times New Roman" w:hAnsi="Times New Roman" w:cs="Times New Roman"/>
          <w:sz w:val="28"/>
          <w:szCs w:val="28"/>
        </w:rPr>
        <w:t>.</w:t>
      </w:r>
    </w:p>
    <w:p w14:paraId="7A97A4FF" w14:textId="6E570CDA" w:rsidR="000E5E45" w:rsidRPr="000E5E45" w:rsidRDefault="000E5E45" w:rsidP="000E5E45">
      <w:pPr>
        <w:spacing w:after="0" w:line="240" w:lineRule="auto"/>
        <w:ind w:firstLine="709"/>
        <w:jc w:val="both"/>
        <w:rPr>
          <w:rFonts w:ascii="Times New Roman" w:hAnsi="Times New Roman" w:cs="Times New Roman"/>
          <w:sz w:val="28"/>
          <w:szCs w:val="28"/>
        </w:rPr>
      </w:pPr>
      <w:r w:rsidRPr="000E5E45">
        <w:rPr>
          <w:rFonts w:ascii="Times New Roman" w:hAnsi="Times New Roman" w:cs="Times New Roman"/>
          <w:sz w:val="28"/>
          <w:szCs w:val="28"/>
        </w:rPr>
        <w:t>1.</w:t>
      </w:r>
      <w:r>
        <w:rPr>
          <w:rFonts w:ascii="Times New Roman" w:hAnsi="Times New Roman" w:cs="Times New Roman"/>
          <w:sz w:val="28"/>
          <w:szCs w:val="28"/>
        </w:rPr>
        <w:t xml:space="preserve"> </w:t>
      </w:r>
      <w:r w:rsidRPr="000E5E45">
        <w:rPr>
          <w:rFonts w:ascii="Times New Roman" w:hAnsi="Times New Roman" w:cs="Times New Roman"/>
          <w:sz w:val="28"/>
          <w:szCs w:val="28"/>
        </w:rPr>
        <w:t>МКУК «</w:t>
      </w:r>
      <w:proofErr w:type="spellStart"/>
      <w:r w:rsidRPr="000E5E45">
        <w:rPr>
          <w:rFonts w:ascii="Times New Roman" w:hAnsi="Times New Roman" w:cs="Times New Roman"/>
          <w:sz w:val="28"/>
          <w:szCs w:val="28"/>
        </w:rPr>
        <w:t>Крупецкой</w:t>
      </w:r>
      <w:proofErr w:type="spellEnd"/>
      <w:r w:rsidRPr="000E5E45">
        <w:rPr>
          <w:rFonts w:ascii="Times New Roman" w:hAnsi="Times New Roman" w:cs="Times New Roman"/>
          <w:sz w:val="28"/>
          <w:szCs w:val="28"/>
        </w:rPr>
        <w:t xml:space="preserve"> сельский Дом культуры», расположенный по адресу: 307509, Курская область, Дмитриевский район,</w:t>
      </w:r>
      <w:r>
        <w:rPr>
          <w:rFonts w:ascii="Times New Roman" w:hAnsi="Times New Roman" w:cs="Times New Roman"/>
          <w:sz w:val="28"/>
          <w:szCs w:val="28"/>
        </w:rPr>
        <w:t xml:space="preserve"> </w:t>
      </w:r>
      <w:proofErr w:type="spellStart"/>
      <w:r>
        <w:rPr>
          <w:rFonts w:ascii="Times New Roman" w:hAnsi="Times New Roman" w:cs="Times New Roman"/>
          <w:sz w:val="28"/>
          <w:szCs w:val="28"/>
        </w:rPr>
        <w:t>Крупецкой</w:t>
      </w:r>
      <w:proofErr w:type="spellEnd"/>
      <w:r>
        <w:rPr>
          <w:rFonts w:ascii="Times New Roman" w:hAnsi="Times New Roman" w:cs="Times New Roman"/>
          <w:sz w:val="28"/>
          <w:szCs w:val="28"/>
        </w:rPr>
        <w:t xml:space="preserve"> сельсовет,</w:t>
      </w:r>
      <w:r w:rsidRPr="000E5E45">
        <w:rPr>
          <w:rFonts w:ascii="Times New Roman" w:hAnsi="Times New Roman" w:cs="Times New Roman"/>
          <w:sz w:val="28"/>
          <w:szCs w:val="28"/>
        </w:rPr>
        <w:t xml:space="preserve"> с. Крупец</w:t>
      </w:r>
      <w:r>
        <w:rPr>
          <w:rFonts w:ascii="Times New Roman" w:hAnsi="Times New Roman" w:cs="Times New Roman"/>
          <w:sz w:val="28"/>
          <w:szCs w:val="28"/>
        </w:rPr>
        <w:t>.</w:t>
      </w:r>
    </w:p>
    <w:p w14:paraId="26A1B20A" w14:textId="55B07C1C" w:rsidR="000E5E45" w:rsidRPr="000E5E45" w:rsidRDefault="000E5E45" w:rsidP="000E5E45">
      <w:pPr>
        <w:spacing w:after="0" w:line="240" w:lineRule="auto"/>
        <w:ind w:firstLine="709"/>
        <w:jc w:val="both"/>
        <w:rPr>
          <w:rFonts w:ascii="Times New Roman" w:hAnsi="Times New Roman" w:cs="Times New Roman"/>
          <w:sz w:val="28"/>
          <w:szCs w:val="28"/>
        </w:rPr>
      </w:pPr>
      <w:r w:rsidRPr="000E5E45">
        <w:rPr>
          <w:rFonts w:ascii="Times New Roman" w:hAnsi="Times New Roman" w:cs="Times New Roman"/>
          <w:sz w:val="28"/>
          <w:szCs w:val="28"/>
        </w:rPr>
        <w:t>2</w:t>
      </w:r>
      <w:bookmarkStart w:id="29" w:name="_Hlk124521529"/>
      <w:r w:rsidRPr="000E5E45">
        <w:rPr>
          <w:rFonts w:ascii="Times New Roman" w:hAnsi="Times New Roman" w:cs="Times New Roman"/>
          <w:sz w:val="28"/>
          <w:szCs w:val="28"/>
        </w:rPr>
        <w:t>.</w:t>
      </w:r>
      <w:r>
        <w:rPr>
          <w:rFonts w:ascii="Times New Roman" w:hAnsi="Times New Roman" w:cs="Times New Roman"/>
          <w:sz w:val="28"/>
          <w:szCs w:val="28"/>
        </w:rPr>
        <w:t> </w:t>
      </w:r>
      <w:proofErr w:type="spellStart"/>
      <w:r>
        <w:rPr>
          <w:rFonts w:ascii="Times New Roman" w:hAnsi="Times New Roman" w:cs="Times New Roman"/>
          <w:sz w:val="28"/>
          <w:szCs w:val="28"/>
        </w:rPr>
        <w:t>Крупецкая</w:t>
      </w:r>
      <w:proofErr w:type="spellEnd"/>
      <w:r>
        <w:rPr>
          <w:rFonts w:ascii="Times New Roman" w:hAnsi="Times New Roman" w:cs="Times New Roman"/>
          <w:sz w:val="28"/>
          <w:szCs w:val="28"/>
        </w:rPr>
        <w:t xml:space="preserve"> сельская библиотека – </w:t>
      </w:r>
      <w:r w:rsidRPr="000E5E45">
        <w:rPr>
          <w:rFonts w:ascii="Times New Roman" w:hAnsi="Times New Roman" w:cs="Times New Roman"/>
          <w:sz w:val="28"/>
          <w:szCs w:val="28"/>
        </w:rPr>
        <w:t>филиал МКУК</w:t>
      </w:r>
      <w:r>
        <w:rPr>
          <w:rFonts w:ascii="Times New Roman" w:hAnsi="Times New Roman" w:cs="Times New Roman"/>
          <w:sz w:val="28"/>
          <w:szCs w:val="28"/>
        </w:rPr>
        <w:t> </w:t>
      </w:r>
      <w:r w:rsidRPr="000E5E45">
        <w:rPr>
          <w:rFonts w:ascii="Times New Roman" w:hAnsi="Times New Roman" w:cs="Times New Roman"/>
          <w:sz w:val="28"/>
          <w:szCs w:val="28"/>
        </w:rPr>
        <w:t>«</w:t>
      </w:r>
      <w:proofErr w:type="spellStart"/>
      <w:r w:rsidRPr="000E5E45">
        <w:rPr>
          <w:rFonts w:ascii="Times New Roman" w:hAnsi="Times New Roman" w:cs="Times New Roman"/>
          <w:sz w:val="28"/>
          <w:szCs w:val="28"/>
        </w:rPr>
        <w:t>Межпоселенческая</w:t>
      </w:r>
      <w:proofErr w:type="spellEnd"/>
      <w:r w:rsidRPr="000E5E45">
        <w:rPr>
          <w:rFonts w:ascii="Times New Roman" w:hAnsi="Times New Roman" w:cs="Times New Roman"/>
          <w:sz w:val="28"/>
          <w:szCs w:val="28"/>
        </w:rPr>
        <w:t xml:space="preserve"> библиотека Дмитриевского района»</w:t>
      </w:r>
      <w:r>
        <w:rPr>
          <w:rFonts w:ascii="Times New Roman" w:hAnsi="Times New Roman" w:cs="Times New Roman"/>
          <w:sz w:val="28"/>
          <w:szCs w:val="28"/>
        </w:rPr>
        <w:t xml:space="preserve"> (модельная)</w:t>
      </w:r>
      <w:bookmarkEnd w:id="29"/>
      <w:r w:rsidRPr="000E5E45">
        <w:rPr>
          <w:rFonts w:ascii="Times New Roman" w:hAnsi="Times New Roman" w:cs="Times New Roman"/>
          <w:sz w:val="28"/>
          <w:szCs w:val="28"/>
        </w:rPr>
        <w:t xml:space="preserve">, </w:t>
      </w:r>
      <w:r>
        <w:rPr>
          <w:rFonts w:ascii="Times New Roman" w:hAnsi="Times New Roman" w:cs="Times New Roman"/>
          <w:sz w:val="28"/>
          <w:szCs w:val="28"/>
        </w:rPr>
        <w:t xml:space="preserve">расположенная по адресу: </w:t>
      </w:r>
      <w:r w:rsidRPr="000E5E45">
        <w:rPr>
          <w:rFonts w:ascii="Times New Roman" w:hAnsi="Times New Roman" w:cs="Times New Roman"/>
          <w:sz w:val="28"/>
          <w:szCs w:val="28"/>
        </w:rPr>
        <w:t>307509, Курская область, Дмитриевский район,</w:t>
      </w:r>
      <w:r>
        <w:rPr>
          <w:rFonts w:ascii="Times New Roman" w:hAnsi="Times New Roman" w:cs="Times New Roman"/>
          <w:sz w:val="28"/>
          <w:szCs w:val="28"/>
        </w:rPr>
        <w:t xml:space="preserve"> </w:t>
      </w:r>
      <w:proofErr w:type="spellStart"/>
      <w:r>
        <w:rPr>
          <w:rFonts w:ascii="Times New Roman" w:hAnsi="Times New Roman" w:cs="Times New Roman"/>
          <w:sz w:val="28"/>
          <w:szCs w:val="28"/>
        </w:rPr>
        <w:t>Крупецкой</w:t>
      </w:r>
      <w:proofErr w:type="spellEnd"/>
      <w:r>
        <w:rPr>
          <w:rFonts w:ascii="Times New Roman" w:hAnsi="Times New Roman" w:cs="Times New Roman"/>
          <w:sz w:val="28"/>
          <w:szCs w:val="28"/>
        </w:rPr>
        <w:t xml:space="preserve"> сельсовет,</w:t>
      </w:r>
      <w:r w:rsidRPr="000E5E45">
        <w:rPr>
          <w:rFonts w:ascii="Times New Roman" w:hAnsi="Times New Roman" w:cs="Times New Roman"/>
          <w:sz w:val="28"/>
          <w:szCs w:val="28"/>
        </w:rPr>
        <w:t xml:space="preserve"> с. Крупец</w:t>
      </w:r>
      <w:r>
        <w:rPr>
          <w:rFonts w:ascii="Times New Roman" w:hAnsi="Times New Roman" w:cs="Times New Roman"/>
          <w:sz w:val="28"/>
          <w:szCs w:val="28"/>
        </w:rPr>
        <w:t>.</w:t>
      </w:r>
    </w:p>
    <w:p w14:paraId="2437F696" w14:textId="3BA5F5C9" w:rsidR="000E5E45" w:rsidRPr="000E5E45" w:rsidRDefault="000E5E45" w:rsidP="000E5E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w:t>
      </w:r>
      <w:proofErr w:type="spellStart"/>
      <w:r>
        <w:rPr>
          <w:rFonts w:ascii="Times New Roman" w:hAnsi="Times New Roman" w:cs="Times New Roman"/>
          <w:sz w:val="28"/>
          <w:szCs w:val="28"/>
        </w:rPr>
        <w:t>Фокинская</w:t>
      </w:r>
      <w:proofErr w:type="spellEnd"/>
      <w:r w:rsidRPr="000E5E45">
        <w:rPr>
          <w:rFonts w:ascii="Times New Roman" w:hAnsi="Times New Roman" w:cs="Times New Roman"/>
          <w:sz w:val="28"/>
          <w:szCs w:val="28"/>
        </w:rPr>
        <w:t xml:space="preserve"> сельская библиотека – филиал МКУК</w:t>
      </w:r>
      <w:r>
        <w:rPr>
          <w:rFonts w:ascii="Times New Roman" w:hAnsi="Times New Roman" w:cs="Times New Roman"/>
          <w:sz w:val="28"/>
          <w:szCs w:val="28"/>
        </w:rPr>
        <w:t> </w:t>
      </w:r>
      <w:r w:rsidRPr="000E5E45">
        <w:rPr>
          <w:rFonts w:ascii="Times New Roman" w:hAnsi="Times New Roman" w:cs="Times New Roman"/>
          <w:sz w:val="28"/>
          <w:szCs w:val="28"/>
        </w:rPr>
        <w:t>«</w:t>
      </w:r>
      <w:proofErr w:type="spellStart"/>
      <w:r w:rsidRPr="000E5E45">
        <w:rPr>
          <w:rFonts w:ascii="Times New Roman" w:hAnsi="Times New Roman" w:cs="Times New Roman"/>
          <w:sz w:val="28"/>
          <w:szCs w:val="28"/>
        </w:rPr>
        <w:t>Межпоселенческая</w:t>
      </w:r>
      <w:proofErr w:type="spellEnd"/>
      <w:r w:rsidRPr="000E5E45">
        <w:rPr>
          <w:rFonts w:ascii="Times New Roman" w:hAnsi="Times New Roman" w:cs="Times New Roman"/>
          <w:sz w:val="28"/>
          <w:szCs w:val="28"/>
        </w:rPr>
        <w:t xml:space="preserve"> библиотека Дмитриевского района», расположенн</w:t>
      </w:r>
      <w:r>
        <w:rPr>
          <w:rFonts w:ascii="Times New Roman" w:hAnsi="Times New Roman" w:cs="Times New Roman"/>
          <w:sz w:val="28"/>
          <w:szCs w:val="28"/>
        </w:rPr>
        <w:t>ая</w:t>
      </w:r>
      <w:r w:rsidRPr="000E5E45">
        <w:rPr>
          <w:rFonts w:ascii="Times New Roman" w:hAnsi="Times New Roman" w:cs="Times New Roman"/>
          <w:sz w:val="28"/>
          <w:szCs w:val="28"/>
        </w:rPr>
        <w:t xml:space="preserve"> по адресу: 307509, Курская область, Дмитриевский район,</w:t>
      </w:r>
      <w:r>
        <w:rPr>
          <w:rFonts w:ascii="Times New Roman" w:hAnsi="Times New Roman" w:cs="Times New Roman"/>
          <w:sz w:val="28"/>
          <w:szCs w:val="28"/>
        </w:rPr>
        <w:t xml:space="preserve"> </w:t>
      </w:r>
      <w:proofErr w:type="spellStart"/>
      <w:r>
        <w:rPr>
          <w:rFonts w:ascii="Times New Roman" w:hAnsi="Times New Roman" w:cs="Times New Roman"/>
          <w:sz w:val="28"/>
          <w:szCs w:val="28"/>
        </w:rPr>
        <w:t>Крупецкой</w:t>
      </w:r>
      <w:proofErr w:type="spellEnd"/>
      <w:r>
        <w:rPr>
          <w:rFonts w:ascii="Times New Roman" w:hAnsi="Times New Roman" w:cs="Times New Roman"/>
          <w:sz w:val="28"/>
          <w:szCs w:val="28"/>
        </w:rPr>
        <w:t xml:space="preserve"> сельсовет,</w:t>
      </w:r>
      <w:r w:rsidRPr="000E5E45">
        <w:rPr>
          <w:rFonts w:ascii="Times New Roman" w:hAnsi="Times New Roman" w:cs="Times New Roman"/>
          <w:sz w:val="28"/>
          <w:szCs w:val="28"/>
        </w:rPr>
        <w:t xml:space="preserve"> д. Фокино</w:t>
      </w:r>
      <w:r>
        <w:rPr>
          <w:rFonts w:ascii="Times New Roman" w:hAnsi="Times New Roman" w:cs="Times New Roman"/>
          <w:sz w:val="28"/>
          <w:szCs w:val="28"/>
        </w:rPr>
        <w:t>.</w:t>
      </w:r>
    </w:p>
    <w:p w14:paraId="586CDA55" w14:textId="5A300A54" w:rsidR="00680D99" w:rsidRDefault="000E5E45" w:rsidP="000E5E45">
      <w:pPr>
        <w:spacing w:after="0" w:line="240" w:lineRule="auto"/>
        <w:ind w:firstLine="709"/>
        <w:jc w:val="both"/>
        <w:rPr>
          <w:rFonts w:ascii="Times New Roman" w:hAnsi="Times New Roman" w:cs="Times New Roman"/>
          <w:sz w:val="28"/>
          <w:szCs w:val="28"/>
        </w:rPr>
      </w:pPr>
      <w:r w:rsidRPr="000E5E45">
        <w:rPr>
          <w:rFonts w:ascii="Times New Roman" w:hAnsi="Times New Roman" w:cs="Times New Roman"/>
          <w:sz w:val="28"/>
          <w:szCs w:val="28"/>
        </w:rPr>
        <w:t xml:space="preserve">Обеспеченность населения учреждения культуры соответствует нормативным рекомендациям </w:t>
      </w:r>
      <w:r w:rsidR="00BC3707" w:rsidRPr="00BC3707">
        <w:rPr>
          <w:rFonts w:ascii="Times New Roman" w:hAnsi="Times New Roman" w:cs="Times New Roman"/>
          <w:sz w:val="28"/>
          <w:szCs w:val="28"/>
        </w:rPr>
        <w:t>СП 42.13330.2016 «СНиП 2.07.01-89* Градостроительство. Планировка и застройка городских и сельских поселений»</w:t>
      </w:r>
      <w:r w:rsidRPr="000E5E45">
        <w:rPr>
          <w:rFonts w:ascii="Times New Roman" w:hAnsi="Times New Roman" w:cs="Times New Roman"/>
          <w:sz w:val="28"/>
          <w:szCs w:val="28"/>
        </w:rPr>
        <w:t>.</w:t>
      </w:r>
      <w:r w:rsidR="00BC3707">
        <w:rPr>
          <w:rFonts w:ascii="Times New Roman" w:hAnsi="Times New Roman" w:cs="Times New Roman"/>
          <w:sz w:val="28"/>
          <w:szCs w:val="28"/>
        </w:rPr>
        <w:t>»;</w:t>
      </w:r>
    </w:p>
    <w:p w14:paraId="2EE18BAB" w14:textId="5027FA71" w:rsidR="008F227A" w:rsidRDefault="00842486" w:rsidP="008F227A">
      <w:pPr>
        <w:spacing w:after="0" w:line="240" w:lineRule="auto"/>
        <w:ind w:firstLine="709"/>
        <w:jc w:val="both"/>
        <w:rPr>
          <w:rFonts w:ascii="Times New Roman" w:hAnsi="Times New Roman" w:cs="Times New Roman"/>
          <w:sz w:val="28"/>
          <w:szCs w:val="28"/>
        </w:rPr>
      </w:pPr>
      <w:r w:rsidRPr="00842486">
        <w:rPr>
          <w:rFonts w:ascii="Times New Roman" w:hAnsi="Times New Roman" w:cs="Times New Roman"/>
          <w:sz w:val="28"/>
          <w:szCs w:val="28"/>
        </w:rPr>
        <w:t xml:space="preserve">в </w:t>
      </w:r>
      <w:r w:rsidR="008F227A" w:rsidRPr="00842486">
        <w:rPr>
          <w:rFonts w:ascii="Times New Roman" w:hAnsi="Times New Roman" w:cs="Times New Roman"/>
          <w:sz w:val="28"/>
          <w:szCs w:val="28"/>
        </w:rPr>
        <w:t>подраздел</w:t>
      </w:r>
      <w:r w:rsidRPr="00842486">
        <w:rPr>
          <w:rFonts w:ascii="Times New Roman" w:hAnsi="Times New Roman" w:cs="Times New Roman"/>
          <w:sz w:val="28"/>
          <w:szCs w:val="28"/>
        </w:rPr>
        <w:t>е</w:t>
      </w:r>
      <w:r w:rsidR="008F227A">
        <w:rPr>
          <w:rFonts w:ascii="Times New Roman" w:hAnsi="Times New Roman" w:cs="Times New Roman"/>
          <w:sz w:val="28"/>
          <w:szCs w:val="28"/>
        </w:rPr>
        <w:t xml:space="preserve"> «</w:t>
      </w:r>
      <w:r w:rsidR="008F227A" w:rsidRPr="008F227A">
        <w:rPr>
          <w:rFonts w:ascii="Times New Roman" w:hAnsi="Times New Roman" w:cs="Times New Roman"/>
          <w:sz w:val="28"/>
          <w:szCs w:val="28"/>
        </w:rPr>
        <w:t>Спортивные сооружения и спортивные площадки</w:t>
      </w:r>
      <w:r w:rsidR="008F227A">
        <w:rPr>
          <w:rFonts w:ascii="Times New Roman" w:hAnsi="Times New Roman" w:cs="Times New Roman"/>
          <w:sz w:val="28"/>
          <w:szCs w:val="28"/>
        </w:rPr>
        <w:t>»:</w:t>
      </w:r>
    </w:p>
    <w:p w14:paraId="4D129A7E" w14:textId="14F7D81D" w:rsidR="00842486" w:rsidRDefault="00842486" w:rsidP="008F22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абзаце первом слова «</w:t>
      </w:r>
      <w:r w:rsidRPr="00842486">
        <w:rPr>
          <w:rFonts w:ascii="Times New Roman" w:hAnsi="Times New Roman" w:cs="Times New Roman"/>
          <w:sz w:val="28"/>
          <w:szCs w:val="28"/>
        </w:rPr>
        <w:t>МОУ СОШ</w:t>
      </w:r>
      <w:r>
        <w:rPr>
          <w:rFonts w:ascii="Times New Roman" w:hAnsi="Times New Roman" w:cs="Times New Roman"/>
          <w:sz w:val="28"/>
          <w:szCs w:val="28"/>
        </w:rPr>
        <w:t>» заменить словами «общеобразовательной организации»;</w:t>
      </w:r>
    </w:p>
    <w:p w14:paraId="032A7B9F" w14:textId="3ECB44EB" w:rsidR="00842486" w:rsidRDefault="00842486" w:rsidP="008F22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абзаце первом после таблицы «</w:t>
      </w:r>
      <w:r w:rsidRPr="00842486">
        <w:rPr>
          <w:rFonts w:ascii="Times New Roman" w:hAnsi="Times New Roman" w:cs="Times New Roman"/>
          <w:sz w:val="28"/>
          <w:szCs w:val="28"/>
        </w:rPr>
        <w:t>Спортивные сооружения</w:t>
      </w:r>
      <w:r>
        <w:rPr>
          <w:rFonts w:ascii="Times New Roman" w:hAnsi="Times New Roman" w:cs="Times New Roman"/>
          <w:sz w:val="28"/>
          <w:szCs w:val="28"/>
        </w:rPr>
        <w:t>» слово «школе» заменить словами «общеобразовательной организации»;</w:t>
      </w:r>
    </w:p>
    <w:p w14:paraId="0CF75EE3" w14:textId="28811E3B" w:rsidR="00926571" w:rsidRDefault="00926571" w:rsidP="00ED323A">
      <w:pPr>
        <w:spacing w:after="0" w:line="240" w:lineRule="auto"/>
        <w:ind w:firstLine="709"/>
        <w:jc w:val="both"/>
        <w:rPr>
          <w:rFonts w:ascii="Times New Roman" w:hAnsi="Times New Roman" w:cs="Times New Roman"/>
          <w:sz w:val="28"/>
          <w:szCs w:val="28"/>
        </w:rPr>
      </w:pPr>
      <w:r w:rsidRPr="00034738">
        <w:rPr>
          <w:rFonts w:ascii="Times New Roman" w:hAnsi="Times New Roman" w:cs="Times New Roman"/>
          <w:sz w:val="28"/>
          <w:szCs w:val="28"/>
        </w:rPr>
        <w:t xml:space="preserve">в абзаце </w:t>
      </w:r>
      <w:r w:rsidR="00842486">
        <w:rPr>
          <w:rFonts w:ascii="Times New Roman" w:hAnsi="Times New Roman" w:cs="Times New Roman"/>
          <w:sz w:val="28"/>
          <w:szCs w:val="28"/>
        </w:rPr>
        <w:t>тринадцатом</w:t>
      </w:r>
      <w:r w:rsidRPr="00034738">
        <w:rPr>
          <w:rFonts w:ascii="Times New Roman" w:hAnsi="Times New Roman" w:cs="Times New Roman"/>
          <w:sz w:val="28"/>
          <w:szCs w:val="28"/>
        </w:rPr>
        <w:t xml:space="preserve"> </w:t>
      </w:r>
      <w:r w:rsidR="00881420" w:rsidRPr="00881420">
        <w:rPr>
          <w:rFonts w:ascii="Times New Roman" w:hAnsi="Times New Roman" w:cs="Times New Roman"/>
          <w:sz w:val="28"/>
          <w:szCs w:val="28"/>
        </w:rPr>
        <w:t>подраздела «Торговля, бытовое обслуживание, общественное питание (потребительский рынок)»</w:t>
      </w:r>
      <w:r w:rsidR="00881420">
        <w:rPr>
          <w:rFonts w:ascii="Times New Roman" w:hAnsi="Times New Roman" w:cs="Times New Roman"/>
          <w:sz w:val="28"/>
          <w:szCs w:val="28"/>
        </w:rPr>
        <w:t xml:space="preserve"> </w:t>
      </w:r>
      <w:r w:rsidRPr="00034738">
        <w:rPr>
          <w:rFonts w:ascii="Times New Roman" w:hAnsi="Times New Roman" w:cs="Times New Roman"/>
          <w:sz w:val="28"/>
          <w:szCs w:val="28"/>
        </w:rPr>
        <w:t>слова «СП</w:t>
      </w:r>
      <w:r w:rsidR="00BE4754">
        <w:rPr>
          <w:rFonts w:ascii="Times New Roman" w:hAnsi="Times New Roman" w:cs="Times New Roman"/>
          <w:sz w:val="28"/>
          <w:szCs w:val="28"/>
        </w:rPr>
        <w:t> </w:t>
      </w:r>
      <w:r w:rsidRPr="00034738">
        <w:rPr>
          <w:rFonts w:ascii="Times New Roman" w:hAnsi="Times New Roman" w:cs="Times New Roman"/>
          <w:sz w:val="28"/>
          <w:szCs w:val="28"/>
        </w:rPr>
        <w:t>42.13330.2011» заменить словами «</w:t>
      </w:r>
      <w:r w:rsidR="00053DE4" w:rsidRPr="00034738">
        <w:rPr>
          <w:rFonts w:ascii="Times New Roman" w:hAnsi="Times New Roman" w:cs="Times New Roman"/>
          <w:sz w:val="28"/>
          <w:szCs w:val="28"/>
        </w:rPr>
        <w:t xml:space="preserve">СП 42.13330.2016 </w:t>
      </w:r>
      <w:r w:rsidRPr="00034738">
        <w:rPr>
          <w:rFonts w:ascii="Times New Roman" w:hAnsi="Times New Roman" w:cs="Times New Roman"/>
          <w:sz w:val="28"/>
          <w:szCs w:val="28"/>
        </w:rPr>
        <w:t>«СНиП</w:t>
      </w:r>
      <w:r w:rsidR="00BE4754">
        <w:rPr>
          <w:rFonts w:ascii="Times New Roman" w:hAnsi="Times New Roman" w:cs="Times New Roman"/>
          <w:sz w:val="28"/>
          <w:szCs w:val="28"/>
        </w:rPr>
        <w:t> </w:t>
      </w:r>
      <w:r w:rsidRPr="00034738">
        <w:rPr>
          <w:rFonts w:ascii="Times New Roman" w:hAnsi="Times New Roman" w:cs="Times New Roman"/>
          <w:sz w:val="28"/>
          <w:szCs w:val="28"/>
        </w:rPr>
        <w:t>2.07.01</w:t>
      </w:r>
      <w:r w:rsidR="00BE4754">
        <w:rPr>
          <w:rFonts w:ascii="Times New Roman" w:hAnsi="Times New Roman" w:cs="Times New Roman"/>
          <w:sz w:val="28"/>
          <w:szCs w:val="28"/>
        </w:rPr>
        <w:noBreakHyphen/>
      </w:r>
      <w:r w:rsidRPr="00034738">
        <w:rPr>
          <w:rFonts w:ascii="Times New Roman" w:hAnsi="Times New Roman" w:cs="Times New Roman"/>
          <w:sz w:val="28"/>
          <w:szCs w:val="28"/>
        </w:rPr>
        <w:t>89* Градостроительство. Планировка и застройка городских и сельских поселений»»;</w:t>
      </w:r>
    </w:p>
    <w:p w14:paraId="02C63CDD" w14:textId="62ED46B7" w:rsidR="00053DE4" w:rsidRDefault="00053DE4" w:rsidP="00ED323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подразделе «Проектные предложения»:</w:t>
      </w:r>
    </w:p>
    <w:p w14:paraId="1DE686A9" w14:textId="2F50CECA" w:rsidR="00053DE4" w:rsidRDefault="00053DE4" w:rsidP="006B05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наименование подраздела «</w:t>
      </w:r>
      <w:r w:rsidRPr="00053DE4">
        <w:rPr>
          <w:rFonts w:ascii="Times New Roman" w:hAnsi="Times New Roman" w:cs="Times New Roman"/>
          <w:sz w:val="28"/>
          <w:szCs w:val="28"/>
        </w:rPr>
        <w:t>Учреждения образования</w:t>
      </w:r>
      <w:r>
        <w:rPr>
          <w:rFonts w:ascii="Times New Roman" w:hAnsi="Times New Roman" w:cs="Times New Roman"/>
          <w:sz w:val="28"/>
          <w:szCs w:val="28"/>
        </w:rPr>
        <w:t>» изложить в следующей редакции «Организации образования»;</w:t>
      </w:r>
    </w:p>
    <w:p w14:paraId="4A19DE12" w14:textId="5571925E" w:rsidR="00BF79ED" w:rsidRDefault="00BF79ED" w:rsidP="006B05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подраздел «</w:t>
      </w:r>
      <w:r w:rsidRPr="00BF79ED">
        <w:rPr>
          <w:rFonts w:ascii="Times New Roman" w:hAnsi="Times New Roman" w:cs="Times New Roman"/>
          <w:sz w:val="28"/>
          <w:szCs w:val="28"/>
        </w:rPr>
        <w:t>Общее среднее образование</w:t>
      </w:r>
      <w:r>
        <w:rPr>
          <w:rFonts w:ascii="Times New Roman" w:hAnsi="Times New Roman" w:cs="Times New Roman"/>
          <w:sz w:val="28"/>
          <w:szCs w:val="28"/>
        </w:rPr>
        <w:t>»</w:t>
      </w:r>
      <w:r w:rsidR="00011E3E">
        <w:rPr>
          <w:rFonts w:ascii="Times New Roman" w:hAnsi="Times New Roman" w:cs="Times New Roman"/>
          <w:sz w:val="28"/>
          <w:szCs w:val="28"/>
        </w:rPr>
        <w:t xml:space="preserve"> изложить в следующей редакции</w:t>
      </w:r>
      <w:r>
        <w:rPr>
          <w:rFonts w:ascii="Times New Roman" w:hAnsi="Times New Roman" w:cs="Times New Roman"/>
          <w:sz w:val="28"/>
          <w:szCs w:val="28"/>
        </w:rPr>
        <w:t>:</w:t>
      </w:r>
    </w:p>
    <w:p w14:paraId="3DE0C447" w14:textId="2E119CCC" w:rsidR="00011E3E" w:rsidRDefault="00011E3E" w:rsidP="00011E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11E3E">
        <w:rPr>
          <w:rFonts w:ascii="Times New Roman" w:hAnsi="Times New Roman" w:cs="Times New Roman"/>
          <w:b/>
          <w:bCs/>
          <w:sz w:val="28"/>
          <w:szCs w:val="28"/>
        </w:rPr>
        <w:t>Общеобразовательные организации</w:t>
      </w:r>
    </w:p>
    <w:p w14:paraId="5F73A238" w14:textId="34A42D04" w:rsidR="00011E3E" w:rsidRPr="00917831" w:rsidRDefault="00011E3E" w:rsidP="00011E3E">
      <w:pPr>
        <w:spacing w:after="0" w:line="240" w:lineRule="auto"/>
        <w:ind w:firstLine="709"/>
        <w:jc w:val="both"/>
        <w:rPr>
          <w:rFonts w:ascii="Times New Roman" w:hAnsi="Times New Roman" w:cs="Times New Roman"/>
          <w:sz w:val="28"/>
          <w:szCs w:val="28"/>
        </w:rPr>
      </w:pPr>
      <w:r w:rsidRPr="00917831">
        <w:rPr>
          <w:rFonts w:ascii="Times New Roman" w:hAnsi="Times New Roman" w:cs="Times New Roman"/>
          <w:sz w:val="28"/>
          <w:szCs w:val="28"/>
        </w:rPr>
        <w:t>Генеральным планом на I очередь (до 201</w:t>
      </w:r>
      <w:r w:rsidR="00F715DD" w:rsidRPr="00917831">
        <w:rPr>
          <w:rFonts w:ascii="Times New Roman" w:hAnsi="Times New Roman" w:cs="Times New Roman"/>
          <w:sz w:val="28"/>
          <w:szCs w:val="28"/>
        </w:rPr>
        <w:t>9</w:t>
      </w:r>
      <w:r w:rsidRPr="00917831">
        <w:rPr>
          <w:rFonts w:ascii="Times New Roman" w:hAnsi="Times New Roman" w:cs="Times New Roman"/>
          <w:sz w:val="28"/>
          <w:szCs w:val="28"/>
        </w:rPr>
        <w:t xml:space="preserve"> года) предлагается:</w:t>
      </w:r>
    </w:p>
    <w:p w14:paraId="05F9BAF5" w14:textId="6B72BAB3" w:rsidR="00330629" w:rsidRPr="00917831" w:rsidRDefault="00330629" w:rsidP="00011E3E">
      <w:pPr>
        <w:spacing w:after="0" w:line="240" w:lineRule="auto"/>
        <w:ind w:firstLine="709"/>
        <w:jc w:val="both"/>
        <w:rPr>
          <w:rFonts w:ascii="Times New Roman" w:hAnsi="Times New Roman" w:cs="Times New Roman"/>
          <w:sz w:val="28"/>
          <w:szCs w:val="28"/>
        </w:rPr>
      </w:pPr>
      <w:r w:rsidRPr="00917831">
        <w:rPr>
          <w:rFonts w:ascii="Times New Roman" w:hAnsi="Times New Roman" w:cs="Times New Roman"/>
          <w:sz w:val="28"/>
          <w:szCs w:val="28"/>
        </w:rPr>
        <w:t xml:space="preserve">предусматривается поиск помещения для дошкольной образовательной организации. </w:t>
      </w:r>
    </w:p>
    <w:p w14:paraId="482CCBB1" w14:textId="31FE5B1A" w:rsidR="00011E3E" w:rsidRPr="00917831" w:rsidRDefault="00011E3E" w:rsidP="00011E3E">
      <w:pPr>
        <w:spacing w:after="0" w:line="240" w:lineRule="auto"/>
        <w:ind w:firstLine="709"/>
        <w:jc w:val="both"/>
        <w:rPr>
          <w:rFonts w:ascii="Times New Roman" w:hAnsi="Times New Roman" w:cs="Times New Roman"/>
          <w:sz w:val="28"/>
          <w:szCs w:val="28"/>
        </w:rPr>
      </w:pPr>
      <w:r w:rsidRPr="00917831">
        <w:rPr>
          <w:rFonts w:ascii="Times New Roman" w:hAnsi="Times New Roman" w:cs="Times New Roman"/>
          <w:sz w:val="28"/>
          <w:szCs w:val="28"/>
        </w:rPr>
        <w:t>Генеральным планом на расчетный срок (до 203</w:t>
      </w:r>
      <w:r w:rsidR="00F715DD" w:rsidRPr="00917831">
        <w:rPr>
          <w:rFonts w:ascii="Times New Roman" w:hAnsi="Times New Roman" w:cs="Times New Roman"/>
          <w:sz w:val="28"/>
          <w:szCs w:val="28"/>
        </w:rPr>
        <w:t>9</w:t>
      </w:r>
      <w:r w:rsidRPr="00917831">
        <w:rPr>
          <w:rFonts w:ascii="Times New Roman" w:hAnsi="Times New Roman" w:cs="Times New Roman"/>
          <w:sz w:val="28"/>
          <w:szCs w:val="28"/>
        </w:rPr>
        <w:t xml:space="preserve"> года) предлагается:</w:t>
      </w:r>
    </w:p>
    <w:p w14:paraId="798F311F" w14:textId="5CA67B1D" w:rsidR="00011E3E" w:rsidRPr="00011E3E" w:rsidRDefault="00011E3E" w:rsidP="00011E3E">
      <w:pPr>
        <w:spacing w:after="0" w:line="240" w:lineRule="auto"/>
        <w:ind w:firstLine="709"/>
        <w:jc w:val="both"/>
        <w:rPr>
          <w:rFonts w:ascii="Times New Roman" w:hAnsi="Times New Roman" w:cs="Times New Roman"/>
          <w:sz w:val="28"/>
          <w:szCs w:val="28"/>
        </w:rPr>
      </w:pPr>
      <w:r w:rsidRPr="00011E3E">
        <w:rPr>
          <w:rFonts w:ascii="Times New Roman" w:hAnsi="Times New Roman" w:cs="Times New Roman"/>
          <w:sz w:val="28"/>
          <w:szCs w:val="28"/>
        </w:rPr>
        <w:t xml:space="preserve">Для реализации в </w:t>
      </w:r>
      <w:bookmarkStart w:id="30" w:name="_Hlk122432012"/>
      <w:r>
        <w:rPr>
          <w:rFonts w:ascii="Times New Roman" w:hAnsi="Times New Roman" w:cs="Times New Roman"/>
          <w:sz w:val="28"/>
          <w:szCs w:val="28"/>
        </w:rPr>
        <w:t>муниципальном образовании</w:t>
      </w:r>
      <w:r w:rsidR="00007E9F">
        <w:rPr>
          <w:rFonts w:ascii="Times New Roman" w:hAnsi="Times New Roman" w:cs="Times New Roman"/>
          <w:sz w:val="28"/>
          <w:szCs w:val="28"/>
        </w:rPr>
        <w:t xml:space="preserve"> «</w:t>
      </w:r>
      <w:proofErr w:type="spellStart"/>
      <w:r w:rsidR="00330629">
        <w:rPr>
          <w:rFonts w:ascii="Times New Roman" w:hAnsi="Times New Roman" w:cs="Times New Roman"/>
          <w:sz w:val="28"/>
          <w:szCs w:val="28"/>
        </w:rPr>
        <w:t>Крупецкой</w:t>
      </w:r>
      <w:proofErr w:type="spellEnd"/>
      <w:r w:rsidR="00007E9F">
        <w:rPr>
          <w:rFonts w:ascii="Times New Roman" w:hAnsi="Times New Roman" w:cs="Times New Roman"/>
          <w:sz w:val="28"/>
          <w:szCs w:val="28"/>
        </w:rPr>
        <w:t xml:space="preserve"> сельсовет» </w:t>
      </w:r>
      <w:r w:rsidR="00330629">
        <w:rPr>
          <w:rFonts w:ascii="Times New Roman" w:hAnsi="Times New Roman" w:cs="Times New Roman"/>
          <w:sz w:val="28"/>
          <w:szCs w:val="28"/>
        </w:rPr>
        <w:t>Дмитриевского</w:t>
      </w:r>
      <w:r w:rsidR="00007E9F">
        <w:rPr>
          <w:rFonts w:ascii="Times New Roman" w:hAnsi="Times New Roman" w:cs="Times New Roman"/>
          <w:sz w:val="28"/>
          <w:szCs w:val="28"/>
        </w:rPr>
        <w:t xml:space="preserve"> района Курской области</w:t>
      </w:r>
      <w:r>
        <w:rPr>
          <w:rFonts w:ascii="Times New Roman" w:hAnsi="Times New Roman" w:cs="Times New Roman"/>
          <w:sz w:val="28"/>
          <w:szCs w:val="28"/>
        </w:rPr>
        <w:t xml:space="preserve"> </w:t>
      </w:r>
      <w:bookmarkEnd w:id="30"/>
      <w:r w:rsidRPr="00011E3E">
        <w:rPr>
          <w:rFonts w:ascii="Times New Roman" w:hAnsi="Times New Roman" w:cs="Times New Roman"/>
          <w:sz w:val="28"/>
          <w:szCs w:val="28"/>
        </w:rPr>
        <w:t xml:space="preserve">принципа общедоступности образования, повышения качества образования в соответствии с экономическими и социальными требованиями, обеспечения адаптации выпускников </w:t>
      </w:r>
      <w:r w:rsidR="00007E9F">
        <w:rPr>
          <w:rFonts w:ascii="Times New Roman" w:hAnsi="Times New Roman" w:cs="Times New Roman"/>
          <w:sz w:val="28"/>
          <w:szCs w:val="28"/>
        </w:rPr>
        <w:t>общеобразовательных организаций</w:t>
      </w:r>
      <w:r w:rsidRPr="00011E3E">
        <w:rPr>
          <w:rFonts w:ascii="Times New Roman" w:hAnsi="Times New Roman" w:cs="Times New Roman"/>
          <w:sz w:val="28"/>
          <w:szCs w:val="28"/>
        </w:rPr>
        <w:t xml:space="preserve"> к новым социально-экономическим условиям, повышения их конкурентоспособности при поступлении в </w:t>
      </w:r>
      <w:r w:rsidR="00007E9F" w:rsidRPr="00007E9F">
        <w:rPr>
          <w:rFonts w:ascii="Times New Roman" w:hAnsi="Times New Roman" w:cs="Times New Roman"/>
          <w:sz w:val="28"/>
          <w:szCs w:val="28"/>
        </w:rPr>
        <w:t xml:space="preserve">организации профессионального образования </w:t>
      </w:r>
      <w:r w:rsidRPr="00011E3E">
        <w:rPr>
          <w:rFonts w:ascii="Times New Roman" w:hAnsi="Times New Roman" w:cs="Times New Roman"/>
          <w:sz w:val="28"/>
          <w:szCs w:val="28"/>
        </w:rPr>
        <w:t>осуществляются следующие мероприятия:</w:t>
      </w:r>
    </w:p>
    <w:p w14:paraId="055C5AB7" w14:textId="67BF9688" w:rsidR="00011E3E" w:rsidRPr="00011E3E" w:rsidRDefault="00011E3E" w:rsidP="00011E3E">
      <w:pPr>
        <w:spacing w:after="0" w:line="240" w:lineRule="auto"/>
        <w:ind w:firstLine="709"/>
        <w:jc w:val="both"/>
        <w:rPr>
          <w:rFonts w:ascii="Times New Roman" w:hAnsi="Times New Roman" w:cs="Times New Roman"/>
          <w:sz w:val="28"/>
          <w:szCs w:val="28"/>
        </w:rPr>
      </w:pPr>
      <w:r w:rsidRPr="00011E3E">
        <w:rPr>
          <w:rFonts w:ascii="Times New Roman" w:hAnsi="Times New Roman" w:cs="Times New Roman"/>
          <w:sz w:val="28"/>
          <w:szCs w:val="28"/>
        </w:rPr>
        <w:t>всесторонняя подготовка учащихся и развитие профильного обучения в старших классах;</w:t>
      </w:r>
    </w:p>
    <w:p w14:paraId="4310DA0C" w14:textId="3A46F68D" w:rsidR="00011E3E" w:rsidRPr="00011E3E" w:rsidRDefault="00011E3E" w:rsidP="00011E3E">
      <w:pPr>
        <w:spacing w:after="0" w:line="240" w:lineRule="auto"/>
        <w:ind w:firstLine="709"/>
        <w:jc w:val="both"/>
        <w:rPr>
          <w:rFonts w:ascii="Times New Roman" w:hAnsi="Times New Roman" w:cs="Times New Roman"/>
          <w:sz w:val="28"/>
          <w:szCs w:val="28"/>
        </w:rPr>
      </w:pPr>
      <w:r w:rsidRPr="00011E3E">
        <w:rPr>
          <w:rFonts w:ascii="Times New Roman" w:hAnsi="Times New Roman" w:cs="Times New Roman"/>
          <w:sz w:val="28"/>
          <w:szCs w:val="28"/>
        </w:rPr>
        <w:t xml:space="preserve">реструктуризация сети образовательных </w:t>
      </w:r>
      <w:r w:rsidR="00433DD5">
        <w:rPr>
          <w:rFonts w:ascii="Times New Roman" w:hAnsi="Times New Roman" w:cs="Times New Roman"/>
          <w:sz w:val="28"/>
          <w:szCs w:val="28"/>
        </w:rPr>
        <w:t xml:space="preserve">организаций </w:t>
      </w:r>
      <w:r w:rsidR="00070F65" w:rsidRPr="00070F65">
        <w:rPr>
          <w:rFonts w:ascii="Times New Roman" w:hAnsi="Times New Roman" w:cs="Times New Roman"/>
          <w:sz w:val="28"/>
          <w:szCs w:val="28"/>
        </w:rPr>
        <w:t>муниципально</w:t>
      </w:r>
      <w:r w:rsidR="00070F65">
        <w:rPr>
          <w:rFonts w:ascii="Times New Roman" w:hAnsi="Times New Roman" w:cs="Times New Roman"/>
          <w:sz w:val="28"/>
          <w:szCs w:val="28"/>
        </w:rPr>
        <w:t>го</w:t>
      </w:r>
      <w:r w:rsidR="00070F65" w:rsidRPr="00070F65">
        <w:rPr>
          <w:rFonts w:ascii="Times New Roman" w:hAnsi="Times New Roman" w:cs="Times New Roman"/>
          <w:sz w:val="28"/>
          <w:szCs w:val="28"/>
        </w:rPr>
        <w:t xml:space="preserve"> образовани</w:t>
      </w:r>
      <w:r w:rsidR="00070F65">
        <w:rPr>
          <w:rFonts w:ascii="Times New Roman" w:hAnsi="Times New Roman" w:cs="Times New Roman"/>
          <w:sz w:val="28"/>
          <w:szCs w:val="28"/>
        </w:rPr>
        <w:t>я</w:t>
      </w:r>
      <w:r w:rsidR="00070F65" w:rsidRPr="00070F65">
        <w:rPr>
          <w:rFonts w:ascii="Times New Roman" w:hAnsi="Times New Roman" w:cs="Times New Roman"/>
          <w:sz w:val="28"/>
          <w:szCs w:val="28"/>
        </w:rPr>
        <w:t xml:space="preserve"> </w:t>
      </w:r>
      <w:r w:rsidR="00330629" w:rsidRPr="00330629">
        <w:rPr>
          <w:rFonts w:ascii="Times New Roman" w:hAnsi="Times New Roman" w:cs="Times New Roman"/>
          <w:sz w:val="28"/>
          <w:szCs w:val="28"/>
        </w:rPr>
        <w:t>«</w:t>
      </w:r>
      <w:proofErr w:type="spellStart"/>
      <w:r w:rsidR="00330629" w:rsidRPr="00330629">
        <w:rPr>
          <w:rFonts w:ascii="Times New Roman" w:hAnsi="Times New Roman" w:cs="Times New Roman"/>
          <w:sz w:val="28"/>
          <w:szCs w:val="28"/>
        </w:rPr>
        <w:t>Крупецкой</w:t>
      </w:r>
      <w:proofErr w:type="spellEnd"/>
      <w:r w:rsidR="00330629" w:rsidRPr="00330629">
        <w:rPr>
          <w:rFonts w:ascii="Times New Roman" w:hAnsi="Times New Roman" w:cs="Times New Roman"/>
          <w:sz w:val="28"/>
          <w:szCs w:val="28"/>
        </w:rPr>
        <w:t xml:space="preserve"> сельсовет» Дмитриевского района</w:t>
      </w:r>
      <w:r w:rsidR="00070F65" w:rsidRPr="00070F65">
        <w:rPr>
          <w:rFonts w:ascii="Times New Roman" w:hAnsi="Times New Roman" w:cs="Times New Roman"/>
          <w:sz w:val="28"/>
          <w:szCs w:val="28"/>
        </w:rPr>
        <w:t xml:space="preserve"> Курской области </w:t>
      </w:r>
      <w:r w:rsidRPr="00011E3E">
        <w:rPr>
          <w:rFonts w:ascii="Times New Roman" w:hAnsi="Times New Roman" w:cs="Times New Roman"/>
          <w:sz w:val="28"/>
          <w:szCs w:val="28"/>
        </w:rPr>
        <w:t>с учетом демографических факторов и изменений в системе расселения;</w:t>
      </w:r>
    </w:p>
    <w:p w14:paraId="7889E7B5" w14:textId="6C16FBE1" w:rsidR="00011E3E" w:rsidRPr="00011E3E" w:rsidRDefault="00011E3E" w:rsidP="00011E3E">
      <w:pPr>
        <w:spacing w:after="0" w:line="240" w:lineRule="auto"/>
        <w:ind w:firstLine="709"/>
        <w:jc w:val="both"/>
        <w:rPr>
          <w:rFonts w:ascii="Times New Roman" w:hAnsi="Times New Roman" w:cs="Times New Roman"/>
          <w:sz w:val="28"/>
          <w:szCs w:val="28"/>
        </w:rPr>
      </w:pPr>
      <w:r w:rsidRPr="00011E3E">
        <w:rPr>
          <w:rFonts w:ascii="Times New Roman" w:hAnsi="Times New Roman" w:cs="Times New Roman"/>
          <w:sz w:val="28"/>
          <w:szCs w:val="28"/>
        </w:rPr>
        <w:t xml:space="preserve">создание гибких форм дошкольного, дополнительного, начального профессионального образования в </w:t>
      </w:r>
      <w:r w:rsidR="00433DD5" w:rsidRPr="00433DD5">
        <w:rPr>
          <w:rFonts w:ascii="Times New Roman" w:hAnsi="Times New Roman" w:cs="Times New Roman"/>
          <w:sz w:val="28"/>
          <w:szCs w:val="28"/>
        </w:rPr>
        <w:t xml:space="preserve">муниципальном образовании </w:t>
      </w:r>
      <w:r w:rsidR="00330629" w:rsidRPr="00330629">
        <w:rPr>
          <w:rFonts w:ascii="Times New Roman" w:hAnsi="Times New Roman" w:cs="Times New Roman"/>
          <w:sz w:val="28"/>
          <w:szCs w:val="28"/>
        </w:rPr>
        <w:t>«</w:t>
      </w:r>
      <w:proofErr w:type="spellStart"/>
      <w:r w:rsidR="00330629" w:rsidRPr="00330629">
        <w:rPr>
          <w:rFonts w:ascii="Times New Roman" w:hAnsi="Times New Roman" w:cs="Times New Roman"/>
          <w:sz w:val="28"/>
          <w:szCs w:val="28"/>
        </w:rPr>
        <w:t>Крупецкой</w:t>
      </w:r>
      <w:proofErr w:type="spellEnd"/>
      <w:r w:rsidR="00330629" w:rsidRPr="00330629">
        <w:rPr>
          <w:rFonts w:ascii="Times New Roman" w:hAnsi="Times New Roman" w:cs="Times New Roman"/>
          <w:sz w:val="28"/>
          <w:szCs w:val="28"/>
        </w:rPr>
        <w:t xml:space="preserve"> сельсовет» Дмитриевского района </w:t>
      </w:r>
      <w:r w:rsidR="00433DD5" w:rsidRPr="00433DD5">
        <w:rPr>
          <w:rFonts w:ascii="Times New Roman" w:hAnsi="Times New Roman" w:cs="Times New Roman"/>
          <w:sz w:val="28"/>
          <w:szCs w:val="28"/>
        </w:rPr>
        <w:t>Курской области</w:t>
      </w:r>
      <w:r w:rsidRPr="00011E3E">
        <w:rPr>
          <w:rFonts w:ascii="Times New Roman" w:hAnsi="Times New Roman" w:cs="Times New Roman"/>
          <w:sz w:val="28"/>
          <w:szCs w:val="28"/>
        </w:rPr>
        <w:t xml:space="preserve"> на базе сельских социокультурных образовательных комплексов, развитие центров довузовской подготовки обучающихся;</w:t>
      </w:r>
    </w:p>
    <w:p w14:paraId="5D8AF36D" w14:textId="0E43B74B" w:rsidR="00011E3E" w:rsidRPr="00011E3E" w:rsidRDefault="00011E3E" w:rsidP="00011E3E">
      <w:pPr>
        <w:spacing w:after="0" w:line="240" w:lineRule="auto"/>
        <w:ind w:firstLine="709"/>
        <w:jc w:val="both"/>
        <w:rPr>
          <w:rFonts w:ascii="Times New Roman" w:hAnsi="Times New Roman" w:cs="Times New Roman"/>
          <w:sz w:val="28"/>
          <w:szCs w:val="28"/>
        </w:rPr>
      </w:pPr>
      <w:r w:rsidRPr="00011E3E">
        <w:rPr>
          <w:rFonts w:ascii="Times New Roman" w:hAnsi="Times New Roman" w:cs="Times New Roman"/>
          <w:sz w:val="28"/>
          <w:szCs w:val="28"/>
        </w:rPr>
        <w:t xml:space="preserve">стимулирование привлечения инвестиций частных и некоммерческих структур в развитие образования </w:t>
      </w:r>
      <w:r w:rsidR="00070F65">
        <w:rPr>
          <w:rFonts w:ascii="Times New Roman" w:hAnsi="Times New Roman" w:cs="Times New Roman"/>
          <w:sz w:val="28"/>
          <w:szCs w:val="28"/>
        </w:rPr>
        <w:t>в</w:t>
      </w:r>
      <w:r w:rsidRPr="00011E3E">
        <w:rPr>
          <w:rFonts w:ascii="Times New Roman" w:hAnsi="Times New Roman" w:cs="Times New Roman"/>
          <w:sz w:val="28"/>
          <w:szCs w:val="28"/>
        </w:rPr>
        <w:t xml:space="preserve"> сел</w:t>
      </w:r>
      <w:r w:rsidR="00433DD5">
        <w:rPr>
          <w:rFonts w:ascii="Times New Roman" w:hAnsi="Times New Roman" w:cs="Times New Roman"/>
          <w:sz w:val="28"/>
          <w:szCs w:val="28"/>
        </w:rPr>
        <w:t>ах</w:t>
      </w:r>
      <w:r w:rsidRPr="00011E3E">
        <w:rPr>
          <w:rFonts w:ascii="Times New Roman" w:hAnsi="Times New Roman" w:cs="Times New Roman"/>
          <w:sz w:val="28"/>
          <w:szCs w:val="28"/>
        </w:rPr>
        <w:t>;</w:t>
      </w:r>
    </w:p>
    <w:p w14:paraId="36A9935C" w14:textId="526B632F" w:rsidR="00011E3E" w:rsidRPr="00011E3E" w:rsidRDefault="00011E3E" w:rsidP="00011E3E">
      <w:pPr>
        <w:spacing w:after="0" w:line="240" w:lineRule="auto"/>
        <w:ind w:firstLine="709"/>
        <w:jc w:val="both"/>
        <w:rPr>
          <w:rFonts w:ascii="Times New Roman" w:hAnsi="Times New Roman" w:cs="Times New Roman"/>
          <w:sz w:val="28"/>
          <w:szCs w:val="28"/>
        </w:rPr>
      </w:pPr>
      <w:r w:rsidRPr="00011E3E">
        <w:rPr>
          <w:rFonts w:ascii="Times New Roman" w:hAnsi="Times New Roman" w:cs="Times New Roman"/>
          <w:sz w:val="28"/>
          <w:szCs w:val="28"/>
        </w:rPr>
        <w:t xml:space="preserve">более полное удовлетворение потребностей </w:t>
      </w:r>
      <w:r w:rsidR="00433DD5">
        <w:rPr>
          <w:rFonts w:ascii="Times New Roman" w:hAnsi="Times New Roman" w:cs="Times New Roman"/>
          <w:sz w:val="28"/>
          <w:szCs w:val="28"/>
        </w:rPr>
        <w:t>обще</w:t>
      </w:r>
      <w:r w:rsidRPr="00011E3E">
        <w:rPr>
          <w:rFonts w:ascii="Times New Roman" w:hAnsi="Times New Roman" w:cs="Times New Roman"/>
          <w:sz w:val="28"/>
          <w:szCs w:val="28"/>
        </w:rPr>
        <w:t xml:space="preserve">образовательных </w:t>
      </w:r>
      <w:r w:rsidR="00433DD5">
        <w:rPr>
          <w:rFonts w:ascii="Times New Roman" w:hAnsi="Times New Roman" w:cs="Times New Roman"/>
          <w:sz w:val="28"/>
          <w:szCs w:val="28"/>
        </w:rPr>
        <w:t>организаций</w:t>
      </w:r>
      <w:r w:rsidRPr="00011E3E">
        <w:rPr>
          <w:rFonts w:ascii="Times New Roman" w:hAnsi="Times New Roman" w:cs="Times New Roman"/>
          <w:sz w:val="28"/>
          <w:szCs w:val="28"/>
        </w:rPr>
        <w:t xml:space="preserve"> в квалифицированных кадрах.</w:t>
      </w:r>
    </w:p>
    <w:p w14:paraId="22870671" w14:textId="56DB78AF" w:rsidR="00011E3E" w:rsidRPr="00011E3E" w:rsidRDefault="00011E3E" w:rsidP="00011E3E">
      <w:pPr>
        <w:spacing w:after="0" w:line="240" w:lineRule="auto"/>
        <w:ind w:firstLine="709"/>
        <w:jc w:val="both"/>
        <w:rPr>
          <w:rFonts w:ascii="Times New Roman" w:hAnsi="Times New Roman" w:cs="Times New Roman"/>
          <w:sz w:val="28"/>
          <w:szCs w:val="28"/>
        </w:rPr>
      </w:pPr>
      <w:r w:rsidRPr="00011E3E">
        <w:rPr>
          <w:rFonts w:ascii="Times New Roman" w:hAnsi="Times New Roman" w:cs="Times New Roman"/>
          <w:sz w:val="28"/>
          <w:szCs w:val="28"/>
        </w:rPr>
        <w:t xml:space="preserve">Осуществлению данных мероприятий должна предшествовать реализация программы по обеспечения </w:t>
      </w:r>
      <w:r w:rsidR="00433DD5">
        <w:rPr>
          <w:rFonts w:ascii="Times New Roman" w:hAnsi="Times New Roman" w:cs="Times New Roman"/>
          <w:sz w:val="28"/>
          <w:szCs w:val="28"/>
        </w:rPr>
        <w:t>общеобразовательных организаций</w:t>
      </w:r>
      <w:r w:rsidRPr="00011E3E">
        <w:rPr>
          <w:rFonts w:ascii="Times New Roman" w:hAnsi="Times New Roman" w:cs="Times New Roman"/>
          <w:sz w:val="28"/>
          <w:szCs w:val="28"/>
        </w:rPr>
        <w:t xml:space="preserve"> автобусами, пригодными для перевозки детей, оборудование </w:t>
      </w:r>
      <w:r w:rsidR="00433DD5">
        <w:rPr>
          <w:rFonts w:ascii="Times New Roman" w:hAnsi="Times New Roman" w:cs="Times New Roman"/>
          <w:sz w:val="28"/>
          <w:szCs w:val="28"/>
        </w:rPr>
        <w:t>на территории общеобразовательных организаций</w:t>
      </w:r>
      <w:r w:rsidRPr="00011E3E">
        <w:rPr>
          <w:rFonts w:ascii="Times New Roman" w:hAnsi="Times New Roman" w:cs="Times New Roman"/>
          <w:sz w:val="28"/>
          <w:szCs w:val="28"/>
        </w:rPr>
        <w:t xml:space="preserve"> мест для хранения автобусов. При </w:t>
      </w:r>
      <w:r w:rsidRPr="00011E3E">
        <w:rPr>
          <w:rFonts w:ascii="Times New Roman" w:hAnsi="Times New Roman" w:cs="Times New Roman"/>
          <w:sz w:val="28"/>
          <w:szCs w:val="28"/>
        </w:rPr>
        <w:lastRenderedPageBreak/>
        <w:t xml:space="preserve">организации автобусного хозяйства необходимо предусмотреть возможность использования автобусов не только для целей перевозки детей из дома в </w:t>
      </w:r>
      <w:r w:rsidR="00433DD5">
        <w:rPr>
          <w:rFonts w:ascii="Times New Roman" w:hAnsi="Times New Roman" w:cs="Times New Roman"/>
          <w:sz w:val="28"/>
          <w:szCs w:val="28"/>
        </w:rPr>
        <w:t>общеобразовательную организацию</w:t>
      </w:r>
      <w:r w:rsidRPr="00011E3E">
        <w:rPr>
          <w:rFonts w:ascii="Times New Roman" w:hAnsi="Times New Roman" w:cs="Times New Roman"/>
          <w:sz w:val="28"/>
          <w:szCs w:val="28"/>
        </w:rPr>
        <w:t xml:space="preserve">, но и для выездов школьников на экскурсии, использование автобусов в общественных целях. </w:t>
      </w:r>
    </w:p>
    <w:p w14:paraId="310EE49C" w14:textId="36BA08A2" w:rsidR="00011E3E" w:rsidRDefault="00011E3E" w:rsidP="00011E3E">
      <w:pPr>
        <w:spacing w:after="0" w:line="240" w:lineRule="auto"/>
        <w:ind w:firstLine="709"/>
        <w:jc w:val="both"/>
        <w:rPr>
          <w:rFonts w:ascii="Times New Roman" w:hAnsi="Times New Roman" w:cs="Times New Roman"/>
          <w:sz w:val="28"/>
          <w:szCs w:val="28"/>
        </w:rPr>
      </w:pPr>
      <w:r w:rsidRPr="00011E3E">
        <w:rPr>
          <w:rFonts w:ascii="Times New Roman" w:hAnsi="Times New Roman" w:cs="Times New Roman"/>
          <w:sz w:val="28"/>
          <w:szCs w:val="28"/>
        </w:rPr>
        <w:t>Дошкольное образование должно развиваться в рамках гибкой системы «детский сад</w:t>
      </w:r>
      <w:r w:rsidR="00712757">
        <w:rPr>
          <w:rFonts w:ascii="Times New Roman" w:hAnsi="Times New Roman" w:cs="Times New Roman"/>
          <w:sz w:val="28"/>
          <w:szCs w:val="28"/>
        </w:rPr>
        <w:t xml:space="preserve"> – </w:t>
      </w:r>
      <w:r w:rsidRPr="00011E3E">
        <w:rPr>
          <w:rFonts w:ascii="Times New Roman" w:hAnsi="Times New Roman" w:cs="Times New Roman"/>
          <w:sz w:val="28"/>
          <w:szCs w:val="28"/>
        </w:rPr>
        <w:t xml:space="preserve">школа». В настоящее время потребность в дошкольных </w:t>
      </w:r>
      <w:r w:rsidR="00433DD5">
        <w:rPr>
          <w:rFonts w:ascii="Times New Roman" w:hAnsi="Times New Roman" w:cs="Times New Roman"/>
          <w:sz w:val="28"/>
          <w:szCs w:val="28"/>
        </w:rPr>
        <w:t>организациях</w:t>
      </w:r>
      <w:r w:rsidRPr="00011E3E">
        <w:rPr>
          <w:rFonts w:ascii="Times New Roman" w:hAnsi="Times New Roman" w:cs="Times New Roman"/>
          <w:sz w:val="28"/>
          <w:szCs w:val="28"/>
        </w:rPr>
        <w:t xml:space="preserve"> остро стоит в ряде населенных пунктов, однако через несколько лет количество детей вновь сократится (об этом свидетельствуют демографические тенденции) и содержание этих фондов станет неэффективным. В то же время трансформация части помещений </w:t>
      </w:r>
      <w:r w:rsidR="00433DD5">
        <w:rPr>
          <w:rFonts w:ascii="Times New Roman" w:hAnsi="Times New Roman" w:cs="Times New Roman"/>
          <w:sz w:val="28"/>
          <w:szCs w:val="28"/>
        </w:rPr>
        <w:t xml:space="preserve">общеобразовательных организаций </w:t>
      </w:r>
      <w:r w:rsidRPr="00011E3E">
        <w:rPr>
          <w:rFonts w:ascii="Times New Roman" w:hAnsi="Times New Roman" w:cs="Times New Roman"/>
          <w:sz w:val="28"/>
          <w:szCs w:val="28"/>
        </w:rPr>
        <w:t>под детский сад и в дальнейшем их возвращение в процесс школьного обучения (после перехода детей в школьный возраст) позволит обеспечить все возрастные группы детей образовательными услугами.</w:t>
      </w:r>
      <w:r w:rsidR="00070F65">
        <w:rPr>
          <w:rFonts w:ascii="Times New Roman" w:hAnsi="Times New Roman" w:cs="Times New Roman"/>
          <w:sz w:val="28"/>
          <w:szCs w:val="28"/>
        </w:rPr>
        <w:t>»;</w:t>
      </w:r>
    </w:p>
    <w:p w14:paraId="41DAE5CB" w14:textId="4F5EF809" w:rsidR="00712757" w:rsidRDefault="00070F65" w:rsidP="00F715D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подраздел «</w:t>
      </w:r>
      <w:r w:rsidRPr="00070F65">
        <w:rPr>
          <w:rFonts w:ascii="Times New Roman" w:hAnsi="Times New Roman" w:cs="Times New Roman"/>
          <w:sz w:val="28"/>
          <w:szCs w:val="28"/>
        </w:rPr>
        <w:t>Дополнительное образование</w:t>
      </w:r>
      <w:r>
        <w:rPr>
          <w:rFonts w:ascii="Times New Roman" w:hAnsi="Times New Roman" w:cs="Times New Roman"/>
          <w:sz w:val="28"/>
          <w:szCs w:val="28"/>
        </w:rPr>
        <w:t>» изложить в следующей редакции:</w:t>
      </w:r>
    </w:p>
    <w:p w14:paraId="24B24227" w14:textId="3E7C6225" w:rsidR="00070F65" w:rsidRPr="00070F65" w:rsidRDefault="00070F65" w:rsidP="00011E3E">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w:t>
      </w:r>
      <w:r w:rsidRPr="00070F65">
        <w:rPr>
          <w:rFonts w:ascii="Times New Roman" w:hAnsi="Times New Roman" w:cs="Times New Roman"/>
          <w:b/>
          <w:bCs/>
          <w:sz w:val="28"/>
          <w:szCs w:val="28"/>
        </w:rPr>
        <w:t>Организации дополнительного образования</w:t>
      </w:r>
    </w:p>
    <w:p w14:paraId="75A60CD5" w14:textId="4E55A759" w:rsidR="00070F65" w:rsidRPr="00917831" w:rsidRDefault="00070F65" w:rsidP="00070F65">
      <w:pPr>
        <w:spacing w:after="0" w:line="240" w:lineRule="auto"/>
        <w:ind w:firstLine="709"/>
        <w:jc w:val="both"/>
        <w:rPr>
          <w:rFonts w:ascii="Times New Roman" w:hAnsi="Times New Roman" w:cs="Times New Roman"/>
          <w:sz w:val="28"/>
          <w:szCs w:val="28"/>
        </w:rPr>
      </w:pPr>
      <w:r w:rsidRPr="00917831">
        <w:rPr>
          <w:rFonts w:ascii="Times New Roman" w:hAnsi="Times New Roman" w:cs="Times New Roman"/>
          <w:sz w:val="28"/>
          <w:szCs w:val="28"/>
        </w:rPr>
        <w:t>Генеральным планом на I очередь строительства (до 201</w:t>
      </w:r>
      <w:r w:rsidR="00330629" w:rsidRPr="00917831">
        <w:rPr>
          <w:rFonts w:ascii="Times New Roman" w:hAnsi="Times New Roman" w:cs="Times New Roman"/>
          <w:sz w:val="28"/>
          <w:szCs w:val="28"/>
        </w:rPr>
        <w:t>9</w:t>
      </w:r>
      <w:r w:rsidRPr="00917831">
        <w:rPr>
          <w:rFonts w:ascii="Times New Roman" w:hAnsi="Times New Roman" w:cs="Times New Roman"/>
          <w:sz w:val="28"/>
          <w:szCs w:val="28"/>
        </w:rPr>
        <w:t xml:space="preserve"> г</w:t>
      </w:r>
      <w:r w:rsidR="00327B48" w:rsidRPr="00917831">
        <w:rPr>
          <w:rFonts w:ascii="Times New Roman" w:hAnsi="Times New Roman" w:cs="Times New Roman"/>
          <w:sz w:val="28"/>
          <w:szCs w:val="28"/>
        </w:rPr>
        <w:t>ода</w:t>
      </w:r>
      <w:r w:rsidRPr="00917831">
        <w:rPr>
          <w:rFonts w:ascii="Times New Roman" w:hAnsi="Times New Roman" w:cs="Times New Roman"/>
          <w:sz w:val="28"/>
          <w:szCs w:val="28"/>
        </w:rPr>
        <w:t>) предлагается:</w:t>
      </w:r>
    </w:p>
    <w:p w14:paraId="44CE0619" w14:textId="69F8D15E" w:rsidR="00070F65" w:rsidRDefault="00070F65" w:rsidP="00070F65">
      <w:pPr>
        <w:spacing w:after="0" w:line="240" w:lineRule="auto"/>
        <w:ind w:firstLine="709"/>
        <w:jc w:val="both"/>
        <w:rPr>
          <w:rFonts w:ascii="Times New Roman" w:hAnsi="Times New Roman" w:cs="Times New Roman"/>
          <w:sz w:val="28"/>
          <w:szCs w:val="28"/>
        </w:rPr>
      </w:pPr>
      <w:r w:rsidRPr="00070F65">
        <w:rPr>
          <w:rFonts w:ascii="Times New Roman" w:hAnsi="Times New Roman" w:cs="Times New Roman"/>
          <w:sz w:val="28"/>
          <w:szCs w:val="28"/>
        </w:rPr>
        <w:t xml:space="preserve">организация кружков и секций в здании общеобразовательной </w:t>
      </w:r>
      <w:r>
        <w:rPr>
          <w:rFonts w:ascii="Times New Roman" w:hAnsi="Times New Roman" w:cs="Times New Roman"/>
          <w:sz w:val="28"/>
          <w:szCs w:val="28"/>
        </w:rPr>
        <w:t>организации</w:t>
      </w:r>
      <w:r w:rsidRPr="00070F65">
        <w:rPr>
          <w:rFonts w:ascii="Times New Roman" w:hAnsi="Times New Roman" w:cs="Times New Roman"/>
          <w:sz w:val="28"/>
          <w:szCs w:val="28"/>
        </w:rPr>
        <w:t>.</w:t>
      </w:r>
      <w:r>
        <w:rPr>
          <w:rFonts w:ascii="Times New Roman" w:hAnsi="Times New Roman" w:cs="Times New Roman"/>
          <w:sz w:val="28"/>
          <w:szCs w:val="28"/>
        </w:rPr>
        <w:t>»;</w:t>
      </w:r>
    </w:p>
    <w:p w14:paraId="0984EBE7" w14:textId="638102BD" w:rsidR="00070F65" w:rsidRDefault="00070F65" w:rsidP="00070F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подраздел «</w:t>
      </w:r>
      <w:r w:rsidRPr="00070F65">
        <w:rPr>
          <w:rFonts w:ascii="Times New Roman" w:hAnsi="Times New Roman" w:cs="Times New Roman"/>
          <w:sz w:val="28"/>
          <w:szCs w:val="28"/>
        </w:rPr>
        <w:t>Учреждения здравоохранения</w:t>
      </w:r>
      <w:r>
        <w:rPr>
          <w:rFonts w:ascii="Times New Roman" w:hAnsi="Times New Roman" w:cs="Times New Roman"/>
          <w:sz w:val="28"/>
          <w:szCs w:val="28"/>
        </w:rPr>
        <w:t>» изложить в следующей редакции:</w:t>
      </w:r>
    </w:p>
    <w:p w14:paraId="6752FC73" w14:textId="5E719799" w:rsidR="00070F65" w:rsidRDefault="00070F65" w:rsidP="00070F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3F02B2">
        <w:rPr>
          <w:rFonts w:ascii="Times New Roman" w:hAnsi="Times New Roman" w:cs="Times New Roman"/>
          <w:b/>
          <w:bCs/>
          <w:sz w:val="28"/>
          <w:szCs w:val="28"/>
        </w:rPr>
        <w:t xml:space="preserve">Учреждения </w:t>
      </w:r>
      <w:r w:rsidR="00034738" w:rsidRPr="003F02B2">
        <w:rPr>
          <w:rFonts w:ascii="Times New Roman" w:hAnsi="Times New Roman" w:cs="Times New Roman"/>
          <w:b/>
          <w:bCs/>
          <w:sz w:val="28"/>
          <w:szCs w:val="28"/>
        </w:rPr>
        <w:t>здравоохранения</w:t>
      </w:r>
    </w:p>
    <w:p w14:paraId="0BE63202" w14:textId="62D93452" w:rsidR="00034738" w:rsidRPr="00034738" w:rsidRDefault="00034738" w:rsidP="00034738">
      <w:pPr>
        <w:spacing w:after="0" w:line="240" w:lineRule="auto"/>
        <w:ind w:firstLine="709"/>
        <w:jc w:val="both"/>
        <w:rPr>
          <w:rFonts w:ascii="Times New Roman" w:hAnsi="Times New Roman" w:cs="Times New Roman"/>
          <w:sz w:val="28"/>
          <w:szCs w:val="28"/>
        </w:rPr>
      </w:pPr>
      <w:r w:rsidRPr="00034738">
        <w:rPr>
          <w:rFonts w:ascii="Times New Roman" w:hAnsi="Times New Roman" w:cs="Times New Roman"/>
          <w:sz w:val="28"/>
          <w:szCs w:val="28"/>
        </w:rPr>
        <w:t xml:space="preserve">В соответствии с постановлением Администрации Курской области от 20 ноября 2009 года № 382 «Об утверждении Схемы территориального планирования Курской области» планируется </w:t>
      </w:r>
      <w:bookmarkStart w:id="31" w:name="_Hlk125983872"/>
      <w:r w:rsidR="00330629" w:rsidRPr="00330629">
        <w:rPr>
          <w:rFonts w:ascii="Times New Roman" w:hAnsi="Times New Roman" w:cs="Times New Roman"/>
          <w:sz w:val="28"/>
          <w:szCs w:val="28"/>
        </w:rPr>
        <w:t xml:space="preserve">строительство </w:t>
      </w:r>
      <w:proofErr w:type="spellStart"/>
      <w:r w:rsidR="00330629" w:rsidRPr="00330629">
        <w:rPr>
          <w:rFonts w:ascii="Times New Roman" w:hAnsi="Times New Roman" w:cs="Times New Roman"/>
          <w:sz w:val="28"/>
          <w:szCs w:val="28"/>
        </w:rPr>
        <w:t>Фокинского</w:t>
      </w:r>
      <w:proofErr w:type="spellEnd"/>
      <w:r w:rsidR="00330629" w:rsidRPr="00330629">
        <w:rPr>
          <w:rFonts w:ascii="Times New Roman" w:hAnsi="Times New Roman" w:cs="Times New Roman"/>
          <w:sz w:val="28"/>
          <w:szCs w:val="28"/>
        </w:rPr>
        <w:t xml:space="preserve"> </w:t>
      </w:r>
      <w:proofErr w:type="spellStart"/>
      <w:r w:rsidR="00330629" w:rsidRPr="00330629">
        <w:rPr>
          <w:rFonts w:ascii="Times New Roman" w:hAnsi="Times New Roman" w:cs="Times New Roman"/>
          <w:sz w:val="28"/>
          <w:szCs w:val="28"/>
        </w:rPr>
        <w:t>ФАПа</w:t>
      </w:r>
      <w:proofErr w:type="spellEnd"/>
      <w:r w:rsidR="00330629" w:rsidRPr="00330629">
        <w:rPr>
          <w:rFonts w:ascii="Times New Roman" w:hAnsi="Times New Roman" w:cs="Times New Roman"/>
          <w:sz w:val="28"/>
          <w:szCs w:val="28"/>
        </w:rPr>
        <w:t xml:space="preserve"> областного бюджетного учреждения здравоохранения Курской области «Дмитриевская центральная районная больница» </w:t>
      </w:r>
      <w:r w:rsidR="000F1BF4">
        <w:rPr>
          <w:rFonts w:ascii="Times New Roman" w:hAnsi="Times New Roman" w:cs="Times New Roman"/>
          <w:sz w:val="28"/>
          <w:szCs w:val="28"/>
        </w:rPr>
        <w:t>министерства</w:t>
      </w:r>
      <w:r w:rsidR="00330629" w:rsidRPr="00330629">
        <w:rPr>
          <w:rFonts w:ascii="Times New Roman" w:hAnsi="Times New Roman" w:cs="Times New Roman"/>
          <w:sz w:val="28"/>
          <w:szCs w:val="28"/>
        </w:rPr>
        <w:t xml:space="preserve"> здравоохранения Курской области, расположенного в д. Фокино</w:t>
      </w:r>
      <w:bookmarkEnd w:id="31"/>
      <w:r w:rsidR="00DB2FA9">
        <w:rPr>
          <w:rFonts w:ascii="Times New Roman" w:hAnsi="Times New Roman" w:cs="Times New Roman"/>
          <w:sz w:val="28"/>
          <w:szCs w:val="28"/>
        </w:rPr>
        <w:t>»</w:t>
      </w:r>
      <w:r w:rsidR="00600EA6">
        <w:rPr>
          <w:rFonts w:ascii="Times New Roman" w:hAnsi="Times New Roman" w:cs="Times New Roman"/>
          <w:sz w:val="28"/>
          <w:szCs w:val="28"/>
        </w:rPr>
        <w:t>;</w:t>
      </w:r>
    </w:p>
    <w:p w14:paraId="5F98A93A" w14:textId="4367600B" w:rsidR="00034738" w:rsidRDefault="00DB2FA9" w:rsidP="00DB2F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034738">
        <w:rPr>
          <w:rFonts w:ascii="Times New Roman" w:hAnsi="Times New Roman" w:cs="Times New Roman"/>
          <w:sz w:val="28"/>
          <w:szCs w:val="28"/>
        </w:rPr>
        <w:t>абзац</w:t>
      </w:r>
      <w:r>
        <w:rPr>
          <w:rFonts w:ascii="Times New Roman" w:hAnsi="Times New Roman" w:cs="Times New Roman"/>
          <w:sz w:val="28"/>
          <w:szCs w:val="28"/>
        </w:rPr>
        <w:t>е</w:t>
      </w:r>
      <w:r w:rsidR="00034738">
        <w:rPr>
          <w:rFonts w:ascii="Times New Roman" w:hAnsi="Times New Roman" w:cs="Times New Roman"/>
          <w:sz w:val="28"/>
          <w:szCs w:val="28"/>
        </w:rPr>
        <w:t xml:space="preserve"> четверт</w:t>
      </w:r>
      <w:r>
        <w:rPr>
          <w:rFonts w:ascii="Times New Roman" w:hAnsi="Times New Roman" w:cs="Times New Roman"/>
          <w:sz w:val="28"/>
          <w:szCs w:val="28"/>
        </w:rPr>
        <w:t>ом</w:t>
      </w:r>
      <w:r w:rsidR="00034738">
        <w:rPr>
          <w:rFonts w:ascii="Times New Roman" w:hAnsi="Times New Roman" w:cs="Times New Roman"/>
          <w:sz w:val="28"/>
          <w:szCs w:val="28"/>
        </w:rPr>
        <w:t xml:space="preserve"> подраздела «</w:t>
      </w:r>
      <w:r w:rsidR="00034738" w:rsidRPr="00034738">
        <w:rPr>
          <w:rFonts w:ascii="Times New Roman" w:hAnsi="Times New Roman" w:cs="Times New Roman"/>
          <w:sz w:val="28"/>
          <w:szCs w:val="28"/>
        </w:rPr>
        <w:t>Физкультурно-спортивные сооружения</w:t>
      </w:r>
      <w:r w:rsidR="00034738">
        <w:rPr>
          <w:rFonts w:ascii="Times New Roman" w:hAnsi="Times New Roman" w:cs="Times New Roman"/>
          <w:sz w:val="28"/>
          <w:szCs w:val="28"/>
        </w:rPr>
        <w:t xml:space="preserve">» </w:t>
      </w:r>
      <w:r>
        <w:rPr>
          <w:rFonts w:ascii="Times New Roman" w:hAnsi="Times New Roman" w:cs="Times New Roman"/>
          <w:sz w:val="28"/>
          <w:szCs w:val="28"/>
        </w:rPr>
        <w:t>число «2025» заменить числом «2019»;</w:t>
      </w:r>
    </w:p>
    <w:p w14:paraId="0EA7C2DA" w14:textId="12A6276F" w:rsidR="000C3EF9" w:rsidRDefault="000C3EF9" w:rsidP="000347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подразделе «</w:t>
      </w:r>
      <w:r w:rsidRPr="000C3EF9">
        <w:rPr>
          <w:rFonts w:ascii="Times New Roman" w:hAnsi="Times New Roman" w:cs="Times New Roman"/>
          <w:sz w:val="28"/>
          <w:szCs w:val="28"/>
        </w:rPr>
        <w:t>Учреждения культуры</w:t>
      </w:r>
      <w:r>
        <w:rPr>
          <w:rFonts w:ascii="Times New Roman" w:hAnsi="Times New Roman" w:cs="Times New Roman"/>
          <w:sz w:val="28"/>
          <w:szCs w:val="28"/>
        </w:rPr>
        <w:t>»:</w:t>
      </w:r>
    </w:p>
    <w:p w14:paraId="0B4378B6" w14:textId="4CF57AED" w:rsidR="00DB2FA9" w:rsidRDefault="00DB2FA9" w:rsidP="00034738">
      <w:pPr>
        <w:spacing w:after="0" w:line="240" w:lineRule="auto"/>
        <w:ind w:firstLine="709"/>
        <w:jc w:val="both"/>
        <w:rPr>
          <w:rFonts w:ascii="Times New Roman" w:hAnsi="Times New Roman" w:cs="Times New Roman"/>
          <w:sz w:val="28"/>
          <w:szCs w:val="28"/>
        </w:rPr>
      </w:pPr>
      <w:r w:rsidRPr="00DB2FA9">
        <w:rPr>
          <w:rFonts w:ascii="Times New Roman" w:hAnsi="Times New Roman" w:cs="Times New Roman"/>
          <w:sz w:val="28"/>
          <w:szCs w:val="28"/>
        </w:rPr>
        <w:t xml:space="preserve">в абзаце </w:t>
      </w:r>
      <w:r>
        <w:rPr>
          <w:rFonts w:ascii="Times New Roman" w:hAnsi="Times New Roman" w:cs="Times New Roman"/>
          <w:sz w:val="28"/>
          <w:szCs w:val="28"/>
        </w:rPr>
        <w:t>втором</w:t>
      </w:r>
      <w:r w:rsidRPr="00DB2FA9">
        <w:rPr>
          <w:rFonts w:ascii="Times New Roman" w:hAnsi="Times New Roman" w:cs="Times New Roman"/>
          <w:sz w:val="28"/>
          <w:szCs w:val="28"/>
        </w:rPr>
        <w:t xml:space="preserve"> число «2025» заменить числом «2019»;</w:t>
      </w:r>
    </w:p>
    <w:p w14:paraId="0F13A4FC" w14:textId="1FA1CD17" w:rsidR="000C3EF9" w:rsidRDefault="000C3EF9" w:rsidP="000347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абзац </w:t>
      </w:r>
      <w:r w:rsidR="00DB2FA9">
        <w:rPr>
          <w:rFonts w:ascii="Times New Roman" w:hAnsi="Times New Roman" w:cs="Times New Roman"/>
          <w:sz w:val="28"/>
          <w:szCs w:val="28"/>
        </w:rPr>
        <w:t>третий</w:t>
      </w:r>
      <w:r>
        <w:rPr>
          <w:rFonts w:ascii="Times New Roman" w:hAnsi="Times New Roman" w:cs="Times New Roman"/>
          <w:sz w:val="28"/>
          <w:szCs w:val="28"/>
        </w:rPr>
        <w:t xml:space="preserve"> </w:t>
      </w:r>
      <w:r w:rsidR="00DB2FA9">
        <w:rPr>
          <w:rFonts w:ascii="Times New Roman" w:hAnsi="Times New Roman" w:cs="Times New Roman"/>
          <w:sz w:val="28"/>
          <w:szCs w:val="28"/>
        </w:rPr>
        <w:t>исключить;</w:t>
      </w:r>
    </w:p>
    <w:p w14:paraId="45151A79" w14:textId="23066B14" w:rsidR="00DB2FA9" w:rsidRDefault="00DB2FA9" w:rsidP="00034738">
      <w:pPr>
        <w:spacing w:after="0" w:line="240" w:lineRule="auto"/>
        <w:ind w:firstLine="709"/>
        <w:jc w:val="both"/>
        <w:rPr>
          <w:rFonts w:ascii="Times New Roman" w:hAnsi="Times New Roman" w:cs="Times New Roman"/>
          <w:sz w:val="28"/>
          <w:szCs w:val="28"/>
        </w:rPr>
      </w:pPr>
      <w:r w:rsidRPr="00DB2FA9">
        <w:rPr>
          <w:rFonts w:ascii="Times New Roman" w:hAnsi="Times New Roman" w:cs="Times New Roman"/>
          <w:sz w:val="28"/>
          <w:szCs w:val="28"/>
        </w:rPr>
        <w:t xml:space="preserve">в абзаце </w:t>
      </w:r>
      <w:r>
        <w:rPr>
          <w:rFonts w:ascii="Times New Roman" w:hAnsi="Times New Roman" w:cs="Times New Roman"/>
          <w:sz w:val="28"/>
          <w:szCs w:val="28"/>
        </w:rPr>
        <w:t>пятом</w:t>
      </w:r>
      <w:r w:rsidRPr="00DB2FA9">
        <w:rPr>
          <w:rFonts w:ascii="Times New Roman" w:hAnsi="Times New Roman" w:cs="Times New Roman"/>
          <w:sz w:val="28"/>
          <w:szCs w:val="28"/>
        </w:rPr>
        <w:t xml:space="preserve"> число «20</w:t>
      </w:r>
      <w:r>
        <w:rPr>
          <w:rFonts w:ascii="Times New Roman" w:hAnsi="Times New Roman" w:cs="Times New Roman"/>
          <w:sz w:val="28"/>
          <w:szCs w:val="28"/>
        </w:rPr>
        <w:t>4</w:t>
      </w:r>
      <w:r w:rsidRPr="00DB2FA9">
        <w:rPr>
          <w:rFonts w:ascii="Times New Roman" w:hAnsi="Times New Roman" w:cs="Times New Roman"/>
          <w:sz w:val="28"/>
          <w:szCs w:val="28"/>
        </w:rPr>
        <w:t>5» заменить числом «20</w:t>
      </w:r>
      <w:r>
        <w:rPr>
          <w:rFonts w:ascii="Times New Roman" w:hAnsi="Times New Roman" w:cs="Times New Roman"/>
          <w:sz w:val="28"/>
          <w:szCs w:val="28"/>
        </w:rPr>
        <w:t>3</w:t>
      </w:r>
      <w:r w:rsidRPr="00DB2FA9">
        <w:rPr>
          <w:rFonts w:ascii="Times New Roman" w:hAnsi="Times New Roman" w:cs="Times New Roman"/>
          <w:sz w:val="28"/>
          <w:szCs w:val="28"/>
        </w:rPr>
        <w:t>9»;</w:t>
      </w:r>
    </w:p>
    <w:p w14:paraId="742C6041" w14:textId="712C420B" w:rsidR="000C3EF9" w:rsidRDefault="000C3EF9" w:rsidP="000347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подразделе «</w:t>
      </w:r>
      <w:r w:rsidRPr="000C3EF9">
        <w:rPr>
          <w:rFonts w:ascii="Times New Roman" w:hAnsi="Times New Roman" w:cs="Times New Roman"/>
          <w:sz w:val="28"/>
          <w:szCs w:val="28"/>
        </w:rPr>
        <w:t>Торговля, общественное питание, бытовое обслуживание</w:t>
      </w:r>
      <w:r>
        <w:rPr>
          <w:rFonts w:ascii="Times New Roman" w:hAnsi="Times New Roman" w:cs="Times New Roman"/>
          <w:sz w:val="28"/>
          <w:szCs w:val="28"/>
        </w:rPr>
        <w:t>»:</w:t>
      </w:r>
    </w:p>
    <w:p w14:paraId="49EE9F60" w14:textId="4140A64C" w:rsidR="000C3EF9" w:rsidRDefault="000C3EF9" w:rsidP="000347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абзаце втором число «202</w:t>
      </w:r>
      <w:r w:rsidR="00DB2FA9">
        <w:rPr>
          <w:rFonts w:ascii="Times New Roman" w:hAnsi="Times New Roman" w:cs="Times New Roman"/>
          <w:sz w:val="28"/>
          <w:szCs w:val="28"/>
        </w:rPr>
        <w:t>5</w:t>
      </w:r>
      <w:r>
        <w:rPr>
          <w:rFonts w:ascii="Times New Roman" w:hAnsi="Times New Roman" w:cs="Times New Roman"/>
          <w:sz w:val="28"/>
          <w:szCs w:val="28"/>
        </w:rPr>
        <w:t>» заменить числом «201</w:t>
      </w:r>
      <w:r w:rsidR="00DB2FA9">
        <w:rPr>
          <w:rFonts w:ascii="Times New Roman" w:hAnsi="Times New Roman" w:cs="Times New Roman"/>
          <w:sz w:val="28"/>
          <w:szCs w:val="28"/>
        </w:rPr>
        <w:t>9</w:t>
      </w:r>
      <w:r>
        <w:rPr>
          <w:rFonts w:ascii="Times New Roman" w:hAnsi="Times New Roman" w:cs="Times New Roman"/>
          <w:sz w:val="28"/>
          <w:szCs w:val="28"/>
        </w:rPr>
        <w:t>»;</w:t>
      </w:r>
    </w:p>
    <w:p w14:paraId="7A2A9960" w14:textId="6829F240" w:rsidR="000C3EF9" w:rsidRPr="00011E3E" w:rsidRDefault="000C3EF9" w:rsidP="000347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абзаце </w:t>
      </w:r>
      <w:r w:rsidR="00600EA6">
        <w:rPr>
          <w:rFonts w:ascii="Times New Roman" w:hAnsi="Times New Roman" w:cs="Times New Roman"/>
          <w:sz w:val="28"/>
          <w:szCs w:val="28"/>
        </w:rPr>
        <w:t xml:space="preserve">пятом </w:t>
      </w:r>
      <w:r>
        <w:rPr>
          <w:rFonts w:ascii="Times New Roman" w:hAnsi="Times New Roman" w:cs="Times New Roman"/>
          <w:sz w:val="28"/>
          <w:szCs w:val="28"/>
        </w:rPr>
        <w:t>число «204</w:t>
      </w:r>
      <w:r w:rsidR="00600EA6">
        <w:rPr>
          <w:rFonts w:ascii="Times New Roman" w:hAnsi="Times New Roman" w:cs="Times New Roman"/>
          <w:sz w:val="28"/>
          <w:szCs w:val="28"/>
        </w:rPr>
        <w:t>5</w:t>
      </w:r>
      <w:r>
        <w:rPr>
          <w:rFonts w:ascii="Times New Roman" w:hAnsi="Times New Roman" w:cs="Times New Roman"/>
          <w:sz w:val="28"/>
          <w:szCs w:val="28"/>
        </w:rPr>
        <w:t>» заменить числом «203</w:t>
      </w:r>
      <w:r w:rsidR="00600EA6">
        <w:rPr>
          <w:rFonts w:ascii="Times New Roman" w:hAnsi="Times New Roman" w:cs="Times New Roman"/>
          <w:sz w:val="28"/>
          <w:szCs w:val="28"/>
        </w:rPr>
        <w:t>9</w:t>
      </w:r>
      <w:r>
        <w:rPr>
          <w:rFonts w:ascii="Times New Roman" w:hAnsi="Times New Roman" w:cs="Times New Roman"/>
          <w:sz w:val="28"/>
          <w:szCs w:val="28"/>
        </w:rPr>
        <w:t>»;</w:t>
      </w:r>
    </w:p>
    <w:p w14:paraId="149918CC" w14:textId="1795A8B7" w:rsidR="00C447A8" w:rsidRDefault="00626008" w:rsidP="00E81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w:t>
      </w:r>
      <w:r w:rsidR="00F1257F">
        <w:rPr>
          <w:rFonts w:ascii="Times New Roman" w:hAnsi="Times New Roman" w:cs="Times New Roman"/>
          <w:sz w:val="28"/>
          <w:szCs w:val="28"/>
        </w:rPr>
        <w:t>)</w:t>
      </w:r>
      <w:r w:rsidR="00E81C42">
        <w:rPr>
          <w:rFonts w:ascii="Times New Roman" w:hAnsi="Times New Roman" w:cs="Times New Roman"/>
          <w:sz w:val="28"/>
          <w:szCs w:val="28"/>
        </w:rPr>
        <w:t> </w:t>
      </w:r>
      <w:r w:rsidR="00C447A8">
        <w:rPr>
          <w:rFonts w:ascii="Times New Roman" w:hAnsi="Times New Roman" w:cs="Times New Roman"/>
          <w:sz w:val="28"/>
          <w:szCs w:val="28"/>
        </w:rPr>
        <w:t xml:space="preserve">в </w:t>
      </w:r>
      <w:r w:rsidR="00C447A8" w:rsidRPr="00C447A8">
        <w:rPr>
          <w:rFonts w:ascii="Times New Roman" w:hAnsi="Times New Roman" w:cs="Times New Roman"/>
          <w:sz w:val="28"/>
          <w:szCs w:val="28"/>
        </w:rPr>
        <w:t>подраздел</w:t>
      </w:r>
      <w:r w:rsidR="00C447A8">
        <w:rPr>
          <w:rFonts w:ascii="Times New Roman" w:hAnsi="Times New Roman" w:cs="Times New Roman"/>
          <w:sz w:val="28"/>
          <w:szCs w:val="28"/>
        </w:rPr>
        <w:t>е</w:t>
      </w:r>
      <w:r w:rsidR="00C447A8" w:rsidRPr="00C447A8">
        <w:rPr>
          <w:rFonts w:ascii="Times New Roman" w:hAnsi="Times New Roman" w:cs="Times New Roman"/>
          <w:sz w:val="28"/>
          <w:szCs w:val="28"/>
        </w:rPr>
        <w:t xml:space="preserve"> 2.7 «Транспортная инфраструктура муниципального образования»</w:t>
      </w:r>
      <w:r w:rsidR="00C447A8">
        <w:rPr>
          <w:rFonts w:ascii="Times New Roman" w:hAnsi="Times New Roman" w:cs="Times New Roman"/>
          <w:sz w:val="28"/>
          <w:szCs w:val="28"/>
        </w:rPr>
        <w:t>:</w:t>
      </w:r>
    </w:p>
    <w:p w14:paraId="11D152F7" w14:textId="566A84CF" w:rsidR="00F1257F" w:rsidRDefault="00E81C42" w:rsidP="00E81C42">
      <w:pPr>
        <w:spacing w:after="0" w:line="240" w:lineRule="auto"/>
        <w:ind w:firstLine="709"/>
        <w:jc w:val="both"/>
        <w:rPr>
          <w:rFonts w:ascii="Times New Roman" w:hAnsi="Times New Roman" w:cs="Times New Roman"/>
          <w:sz w:val="28"/>
          <w:szCs w:val="28"/>
        </w:rPr>
      </w:pPr>
      <w:r w:rsidRPr="00E81C42">
        <w:rPr>
          <w:rFonts w:ascii="Times New Roman" w:hAnsi="Times New Roman" w:cs="Times New Roman"/>
          <w:sz w:val="28"/>
          <w:szCs w:val="28"/>
        </w:rPr>
        <w:lastRenderedPageBreak/>
        <w:t xml:space="preserve">в абзаце </w:t>
      </w:r>
      <w:r w:rsidR="00C447A8">
        <w:rPr>
          <w:rFonts w:ascii="Times New Roman" w:hAnsi="Times New Roman" w:cs="Times New Roman"/>
          <w:sz w:val="28"/>
          <w:szCs w:val="28"/>
        </w:rPr>
        <w:t>десятом</w:t>
      </w:r>
      <w:r w:rsidRPr="00E81C42">
        <w:rPr>
          <w:rFonts w:ascii="Times New Roman" w:hAnsi="Times New Roman" w:cs="Times New Roman"/>
          <w:sz w:val="28"/>
          <w:szCs w:val="28"/>
        </w:rPr>
        <w:t xml:space="preserve"> </w:t>
      </w:r>
      <w:r w:rsidR="00F1257F">
        <w:rPr>
          <w:rFonts w:ascii="Times New Roman" w:hAnsi="Times New Roman" w:cs="Times New Roman"/>
          <w:sz w:val="28"/>
          <w:szCs w:val="28"/>
        </w:rPr>
        <w:t>подраздел</w:t>
      </w:r>
      <w:r>
        <w:rPr>
          <w:rFonts w:ascii="Times New Roman" w:hAnsi="Times New Roman" w:cs="Times New Roman"/>
          <w:sz w:val="28"/>
          <w:szCs w:val="28"/>
        </w:rPr>
        <w:t>а</w:t>
      </w:r>
      <w:r w:rsidR="00F1257F">
        <w:rPr>
          <w:rFonts w:ascii="Times New Roman" w:hAnsi="Times New Roman" w:cs="Times New Roman"/>
          <w:sz w:val="28"/>
          <w:szCs w:val="28"/>
        </w:rPr>
        <w:t xml:space="preserve"> «Проектные предложения» подраздела 2.7.1 «</w:t>
      </w:r>
      <w:r w:rsidR="00F1257F" w:rsidRPr="00F1257F">
        <w:rPr>
          <w:rFonts w:ascii="Times New Roman" w:hAnsi="Times New Roman" w:cs="Times New Roman"/>
          <w:sz w:val="28"/>
          <w:szCs w:val="28"/>
        </w:rPr>
        <w:t>Внешний транспорт</w:t>
      </w:r>
      <w:r w:rsidR="00F1257F">
        <w:rPr>
          <w:rFonts w:ascii="Times New Roman" w:hAnsi="Times New Roman" w:cs="Times New Roman"/>
          <w:sz w:val="28"/>
          <w:szCs w:val="28"/>
        </w:rPr>
        <w:t>»</w:t>
      </w:r>
      <w:r>
        <w:rPr>
          <w:rFonts w:ascii="Times New Roman" w:hAnsi="Times New Roman" w:cs="Times New Roman"/>
          <w:sz w:val="28"/>
          <w:szCs w:val="28"/>
        </w:rPr>
        <w:t xml:space="preserve"> </w:t>
      </w:r>
      <w:r w:rsidR="00C447A8">
        <w:rPr>
          <w:rFonts w:ascii="Times New Roman" w:hAnsi="Times New Roman" w:cs="Times New Roman"/>
          <w:sz w:val="28"/>
          <w:szCs w:val="28"/>
        </w:rPr>
        <w:t>слова «</w:t>
      </w:r>
      <w:r w:rsidR="00C447A8" w:rsidRPr="00C447A8">
        <w:rPr>
          <w:rFonts w:ascii="Times New Roman" w:hAnsi="Times New Roman" w:cs="Times New Roman"/>
          <w:sz w:val="28"/>
          <w:szCs w:val="28"/>
        </w:rPr>
        <w:t>06.10.2003 г.</w:t>
      </w:r>
      <w:r w:rsidR="00C447A8">
        <w:rPr>
          <w:rFonts w:ascii="Times New Roman" w:hAnsi="Times New Roman" w:cs="Times New Roman"/>
          <w:sz w:val="28"/>
          <w:szCs w:val="28"/>
        </w:rPr>
        <w:t>» заменить словами «6 октября 2003 года»;</w:t>
      </w:r>
    </w:p>
    <w:p w14:paraId="4F75D4D6" w14:textId="1B4603DF" w:rsidR="00C447A8" w:rsidRDefault="00C447A8" w:rsidP="00E81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подраздел </w:t>
      </w:r>
      <w:r w:rsidRPr="00C447A8">
        <w:rPr>
          <w:rFonts w:ascii="Times New Roman" w:hAnsi="Times New Roman" w:cs="Times New Roman"/>
          <w:sz w:val="28"/>
          <w:szCs w:val="28"/>
        </w:rPr>
        <w:t>«Проектные предложения» подраздела 2.7.</w:t>
      </w:r>
      <w:r>
        <w:rPr>
          <w:rFonts w:ascii="Times New Roman" w:hAnsi="Times New Roman" w:cs="Times New Roman"/>
          <w:sz w:val="28"/>
          <w:szCs w:val="28"/>
        </w:rPr>
        <w:t>2 «</w:t>
      </w:r>
      <w:r w:rsidRPr="00C447A8">
        <w:rPr>
          <w:rFonts w:ascii="Times New Roman" w:hAnsi="Times New Roman" w:cs="Times New Roman"/>
          <w:sz w:val="28"/>
          <w:szCs w:val="28"/>
        </w:rPr>
        <w:t>Улично</w:t>
      </w:r>
      <w:r>
        <w:rPr>
          <w:rFonts w:ascii="Times New Roman" w:hAnsi="Times New Roman" w:cs="Times New Roman"/>
          <w:sz w:val="28"/>
          <w:szCs w:val="28"/>
        </w:rPr>
        <w:noBreakHyphen/>
      </w:r>
      <w:r w:rsidRPr="00C447A8">
        <w:rPr>
          <w:rFonts w:ascii="Times New Roman" w:hAnsi="Times New Roman" w:cs="Times New Roman"/>
          <w:sz w:val="28"/>
          <w:szCs w:val="28"/>
        </w:rPr>
        <w:t>дорожная сеть</w:t>
      </w:r>
      <w:r>
        <w:rPr>
          <w:rFonts w:ascii="Times New Roman" w:hAnsi="Times New Roman" w:cs="Times New Roman"/>
          <w:sz w:val="28"/>
          <w:szCs w:val="28"/>
        </w:rPr>
        <w:t>» дополнить абзацами следующего содержания:</w:t>
      </w:r>
    </w:p>
    <w:p w14:paraId="0FEA868F" w14:textId="61406F17" w:rsidR="0047772B" w:rsidRDefault="00C447A8" w:rsidP="00E81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7772B">
        <w:rPr>
          <w:rFonts w:ascii="Times New Roman" w:hAnsi="Times New Roman" w:cs="Times New Roman"/>
          <w:sz w:val="28"/>
          <w:szCs w:val="28"/>
        </w:rPr>
        <w:t xml:space="preserve">В соответствии с муниципальной программой комплексного развития </w:t>
      </w:r>
      <w:r w:rsidR="0047772B" w:rsidRPr="0047772B">
        <w:rPr>
          <w:rFonts w:ascii="Times New Roman" w:hAnsi="Times New Roman" w:cs="Times New Roman"/>
          <w:sz w:val="28"/>
          <w:szCs w:val="28"/>
        </w:rPr>
        <w:t>систем транспортной инфраструктуры муниципального образования «</w:t>
      </w:r>
      <w:proofErr w:type="spellStart"/>
      <w:r w:rsidR="0047772B" w:rsidRPr="0047772B">
        <w:rPr>
          <w:rFonts w:ascii="Times New Roman" w:hAnsi="Times New Roman" w:cs="Times New Roman"/>
          <w:sz w:val="28"/>
          <w:szCs w:val="28"/>
        </w:rPr>
        <w:t>Крупецкой</w:t>
      </w:r>
      <w:proofErr w:type="spellEnd"/>
      <w:r w:rsidR="0047772B" w:rsidRPr="0047772B">
        <w:rPr>
          <w:rFonts w:ascii="Times New Roman" w:hAnsi="Times New Roman" w:cs="Times New Roman"/>
          <w:sz w:val="28"/>
          <w:szCs w:val="28"/>
        </w:rPr>
        <w:t xml:space="preserve"> сельсовет» Дмитриевского района Курской области на 2016 - 2039 годы</w:t>
      </w:r>
      <w:r w:rsidR="0047772B">
        <w:rPr>
          <w:rFonts w:ascii="Times New Roman" w:hAnsi="Times New Roman" w:cs="Times New Roman"/>
          <w:sz w:val="28"/>
          <w:szCs w:val="28"/>
        </w:rPr>
        <w:t xml:space="preserve"> планируется:</w:t>
      </w:r>
    </w:p>
    <w:p w14:paraId="3FB27BF7" w14:textId="7CCD55BE" w:rsidR="00C447A8" w:rsidRDefault="00A2386A" w:rsidP="00E81C42">
      <w:pPr>
        <w:spacing w:after="0" w:line="240" w:lineRule="auto"/>
        <w:ind w:firstLine="709"/>
        <w:jc w:val="both"/>
        <w:rPr>
          <w:rFonts w:ascii="Times New Roman" w:hAnsi="Times New Roman" w:cs="Times New Roman"/>
          <w:sz w:val="28"/>
          <w:szCs w:val="28"/>
        </w:rPr>
      </w:pPr>
      <w:r w:rsidRPr="00A2386A">
        <w:rPr>
          <w:rFonts w:ascii="Times New Roman" w:hAnsi="Times New Roman" w:cs="Times New Roman"/>
          <w:sz w:val="28"/>
          <w:szCs w:val="28"/>
        </w:rPr>
        <w:t>строительство автомобильной дороги 1 км по территории с. Крупец</w:t>
      </w:r>
      <w:r w:rsidR="00AF1194">
        <w:rPr>
          <w:rFonts w:ascii="Times New Roman" w:hAnsi="Times New Roman" w:cs="Times New Roman"/>
          <w:sz w:val="28"/>
          <w:szCs w:val="28"/>
        </w:rPr>
        <w:t>;</w:t>
      </w:r>
    </w:p>
    <w:p w14:paraId="04ADFB7E" w14:textId="6C5F4ADD" w:rsidR="00A2386A" w:rsidRDefault="00A2386A" w:rsidP="00E81C42">
      <w:pPr>
        <w:spacing w:after="0" w:line="240" w:lineRule="auto"/>
        <w:ind w:firstLine="709"/>
        <w:jc w:val="both"/>
        <w:rPr>
          <w:rFonts w:ascii="Times New Roman" w:hAnsi="Times New Roman" w:cs="Times New Roman"/>
          <w:sz w:val="28"/>
          <w:szCs w:val="28"/>
        </w:rPr>
      </w:pPr>
      <w:r w:rsidRPr="00A2386A">
        <w:rPr>
          <w:rFonts w:ascii="Times New Roman" w:hAnsi="Times New Roman" w:cs="Times New Roman"/>
          <w:sz w:val="28"/>
          <w:szCs w:val="28"/>
        </w:rPr>
        <w:t>строительство автомобильной дороги 2,4 км по территории д. Фокино</w:t>
      </w:r>
      <w:r w:rsidR="00127E64" w:rsidRPr="00127E64">
        <w:rPr>
          <w:rFonts w:ascii="Times New Roman" w:hAnsi="Times New Roman" w:cs="Times New Roman"/>
          <w:sz w:val="28"/>
          <w:szCs w:val="28"/>
        </w:rPr>
        <w:t>;</w:t>
      </w:r>
    </w:p>
    <w:p w14:paraId="33E302F1" w14:textId="7AF04425" w:rsidR="00A2386A" w:rsidRDefault="00A2386A" w:rsidP="00E81C42">
      <w:pPr>
        <w:spacing w:after="0" w:line="240" w:lineRule="auto"/>
        <w:ind w:firstLine="709"/>
        <w:jc w:val="both"/>
        <w:rPr>
          <w:rFonts w:ascii="Times New Roman" w:hAnsi="Times New Roman" w:cs="Times New Roman"/>
          <w:sz w:val="28"/>
          <w:szCs w:val="28"/>
        </w:rPr>
      </w:pPr>
      <w:r w:rsidRPr="00A2386A">
        <w:rPr>
          <w:rFonts w:ascii="Times New Roman" w:hAnsi="Times New Roman" w:cs="Times New Roman"/>
          <w:sz w:val="28"/>
          <w:szCs w:val="28"/>
        </w:rPr>
        <w:t>строительство автомобильной дороги 2 км по территории д.</w:t>
      </w:r>
      <w:r w:rsidR="002435C8">
        <w:rPr>
          <w:rFonts w:ascii="Times New Roman" w:hAnsi="Times New Roman" w:cs="Times New Roman"/>
          <w:sz w:val="28"/>
          <w:szCs w:val="28"/>
        </w:rPr>
        <w:t> </w:t>
      </w:r>
      <w:proofErr w:type="spellStart"/>
      <w:r w:rsidRPr="00A2386A">
        <w:rPr>
          <w:rFonts w:ascii="Times New Roman" w:hAnsi="Times New Roman" w:cs="Times New Roman"/>
          <w:sz w:val="28"/>
          <w:szCs w:val="28"/>
        </w:rPr>
        <w:t>Ладыгино</w:t>
      </w:r>
      <w:proofErr w:type="spellEnd"/>
      <w:r w:rsidR="002435C8">
        <w:rPr>
          <w:rFonts w:ascii="Times New Roman" w:hAnsi="Times New Roman" w:cs="Times New Roman"/>
          <w:sz w:val="28"/>
          <w:szCs w:val="28"/>
        </w:rPr>
        <w:t>;</w:t>
      </w:r>
      <w:r w:rsidRPr="00A2386A">
        <w:rPr>
          <w:rFonts w:ascii="Times New Roman" w:hAnsi="Times New Roman" w:cs="Times New Roman"/>
          <w:sz w:val="28"/>
          <w:szCs w:val="28"/>
        </w:rPr>
        <w:t xml:space="preserve"> </w:t>
      </w:r>
    </w:p>
    <w:p w14:paraId="0D3F0B24" w14:textId="40C8C8D1" w:rsidR="008E155D" w:rsidRDefault="00A2386A" w:rsidP="00E81C42">
      <w:pPr>
        <w:spacing w:after="0" w:line="240" w:lineRule="auto"/>
        <w:ind w:firstLine="709"/>
        <w:jc w:val="both"/>
        <w:rPr>
          <w:rFonts w:ascii="Times New Roman" w:hAnsi="Times New Roman" w:cs="Times New Roman"/>
          <w:sz w:val="28"/>
          <w:szCs w:val="28"/>
        </w:rPr>
      </w:pPr>
      <w:r w:rsidRPr="00A2386A">
        <w:rPr>
          <w:rFonts w:ascii="Times New Roman" w:hAnsi="Times New Roman" w:cs="Times New Roman"/>
          <w:sz w:val="28"/>
          <w:szCs w:val="28"/>
        </w:rPr>
        <w:t>строительство автомобильной дороги 1,5 км по территории п.</w:t>
      </w:r>
      <w:r>
        <w:rPr>
          <w:rFonts w:ascii="Times New Roman" w:hAnsi="Times New Roman" w:cs="Times New Roman"/>
          <w:sz w:val="28"/>
          <w:szCs w:val="28"/>
        </w:rPr>
        <w:t> </w:t>
      </w:r>
      <w:r w:rsidRPr="00A2386A">
        <w:rPr>
          <w:rFonts w:ascii="Times New Roman" w:hAnsi="Times New Roman" w:cs="Times New Roman"/>
          <w:sz w:val="28"/>
          <w:szCs w:val="28"/>
        </w:rPr>
        <w:t>Гришино</w:t>
      </w:r>
      <w:r w:rsidR="00AF1194">
        <w:rPr>
          <w:rFonts w:ascii="Times New Roman" w:hAnsi="Times New Roman" w:cs="Times New Roman"/>
          <w:sz w:val="28"/>
          <w:szCs w:val="28"/>
        </w:rPr>
        <w:t>.</w:t>
      </w:r>
      <w:r w:rsidR="003B4354">
        <w:rPr>
          <w:rFonts w:ascii="Times New Roman" w:hAnsi="Times New Roman" w:cs="Times New Roman"/>
          <w:sz w:val="28"/>
          <w:szCs w:val="28"/>
        </w:rPr>
        <w:t>»</w:t>
      </w:r>
      <w:r w:rsidR="008E155D" w:rsidRPr="008E155D">
        <w:rPr>
          <w:rFonts w:ascii="Times New Roman" w:hAnsi="Times New Roman" w:cs="Times New Roman"/>
          <w:sz w:val="28"/>
          <w:szCs w:val="28"/>
        </w:rPr>
        <w:t>;</w:t>
      </w:r>
    </w:p>
    <w:p w14:paraId="67E117DE" w14:textId="484943C5" w:rsidR="00E81C42" w:rsidRDefault="00626008" w:rsidP="00E81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E81C42" w:rsidRPr="002D6E87">
        <w:rPr>
          <w:rFonts w:ascii="Times New Roman" w:hAnsi="Times New Roman" w:cs="Times New Roman"/>
          <w:sz w:val="28"/>
          <w:szCs w:val="28"/>
        </w:rPr>
        <w:t>) в подразделе 2.8 «Инженерное оборудование</w:t>
      </w:r>
      <w:r w:rsidR="00E81C42">
        <w:rPr>
          <w:rFonts w:ascii="Times New Roman" w:hAnsi="Times New Roman" w:cs="Times New Roman"/>
          <w:sz w:val="28"/>
          <w:szCs w:val="28"/>
        </w:rPr>
        <w:t xml:space="preserve"> территории»:</w:t>
      </w:r>
    </w:p>
    <w:p w14:paraId="6FAE767A" w14:textId="1A173B71" w:rsidR="00463DF8" w:rsidRDefault="00463DF8" w:rsidP="00E81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абзаце </w:t>
      </w:r>
      <w:r w:rsidR="00132109">
        <w:rPr>
          <w:rFonts w:ascii="Times New Roman" w:hAnsi="Times New Roman" w:cs="Times New Roman"/>
          <w:sz w:val="28"/>
          <w:szCs w:val="28"/>
        </w:rPr>
        <w:t>четвертом</w:t>
      </w:r>
      <w:r>
        <w:rPr>
          <w:rFonts w:ascii="Times New Roman" w:hAnsi="Times New Roman" w:cs="Times New Roman"/>
          <w:sz w:val="28"/>
          <w:szCs w:val="28"/>
        </w:rPr>
        <w:t xml:space="preserve"> </w:t>
      </w:r>
      <w:r w:rsidR="00132109">
        <w:rPr>
          <w:rFonts w:ascii="Times New Roman" w:hAnsi="Times New Roman" w:cs="Times New Roman"/>
          <w:sz w:val="28"/>
          <w:szCs w:val="28"/>
        </w:rPr>
        <w:t>после таблицы «</w:t>
      </w:r>
      <w:r w:rsidR="00132109" w:rsidRPr="00132109">
        <w:rPr>
          <w:rFonts w:ascii="Times New Roman" w:hAnsi="Times New Roman" w:cs="Times New Roman"/>
          <w:sz w:val="28"/>
          <w:szCs w:val="28"/>
        </w:rPr>
        <w:t>Сведения по водоснабжению</w:t>
      </w:r>
      <w:r w:rsidR="00132109">
        <w:rPr>
          <w:rFonts w:ascii="Times New Roman" w:hAnsi="Times New Roman" w:cs="Times New Roman"/>
          <w:sz w:val="28"/>
          <w:szCs w:val="28"/>
        </w:rPr>
        <w:t xml:space="preserve">» </w:t>
      </w:r>
      <w:r w:rsidR="00132109" w:rsidRPr="00132109">
        <w:rPr>
          <w:rFonts w:ascii="Times New Roman" w:hAnsi="Times New Roman" w:cs="Times New Roman"/>
          <w:sz w:val="28"/>
          <w:szCs w:val="28"/>
        </w:rPr>
        <w:t>подраздела 2.8.1 «Водоснабжение»</w:t>
      </w:r>
      <w:r w:rsidR="00132109">
        <w:rPr>
          <w:rFonts w:ascii="Times New Roman" w:hAnsi="Times New Roman" w:cs="Times New Roman"/>
          <w:sz w:val="28"/>
          <w:szCs w:val="28"/>
        </w:rPr>
        <w:t xml:space="preserve"> </w:t>
      </w:r>
      <w:r w:rsidR="00132109" w:rsidRPr="00132109">
        <w:rPr>
          <w:rFonts w:ascii="Times New Roman" w:hAnsi="Times New Roman" w:cs="Times New Roman"/>
          <w:sz w:val="28"/>
          <w:szCs w:val="28"/>
        </w:rPr>
        <w:t xml:space="preserve">слова «СанПиН 2.1.4.1074-01» </w:t>
      </w:r>
      <w:r>
        <w:rPr>
          <w:rFonts w:ascii="Times New Roman" w:hAnsi="Times New Roman" w:cs="Times New Roman"/>
          <w:sz w:val="28"/>
          <w:szCs w:val="28"/>
        </w:rPr>
        <w:t>заменить словами «</w:t>
      </w:r>
      <w:r w:rsidRPr="00463DF8">
        <w:rPr>
          <w:rFonts w:ascii="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rFonts w:ascii="Times New Roman" w:hAnsi="Times New Roman" w:cs="Times New Roman"/>
          <w:sz w:val="28"/>
          <w:szCs w:val="28"/>
        </w:rPr>
        <w:t>»</w:t>
      </w:r>
      <w:r w:rsidRPr="00463DF8">
        <w:rPr>
          <w:rFonts w:ascii="Times New Roman" w:hAnsi="Times New Roman" w:cs="Times New Roman"/>
          <w:sz w:val="28"/>
          <w:szCs w:val="28"/>
        </w:rPr>
        <w:t>;</w:t>
      </w:r>
    </w:p>
    <w:p w14:paraId="08502098" w14:textId="7A8BCB31" w:rsidR="00132109" w:rsidRPr="002D6E87" w:rsidRDefault="002D6E87" w:rsidP="00E81C42">
      <w:pPr>
        <w:spacing w:after="0" w:line="240" w:lineRule="auto"/>
        <w:ind w:firstLine="709"/>
        <w:jc w:val="both"/>
        <w:rPr>
          <w:rFonts w:ascii="Times New Roman" w:hAnsi="Times New Roman" w:cs="Times New Roman"/>
          <w:sz w:val="28"/>
          <w:szCs w:val="28"/>
        </w:rPr>
      </w:pPr>
      <w:r w:rsidRPr="002D6E87">
        <w:rPr>
          <w:rFonts w:ascii="Times New Roman" w:hAnsi="Times New Roman" w:cs="Times New Roman"/>
          <w:sz w:val="28"/>
          <w:szCs w:val="28"/>
        </w:rPr>
        <w:t xml:space="preserve">абзац первый </w:t>
      </w:r>
      <w:r w:rsidR="00132109" w:rsidRPr="002D6E87">
        <w:rPr>
          <w:rFonts w:ascii="Times New Roman" w:hAnsi="Times New Roman" w:cs="Times New Roman"/>
          <w:sz w:val="28"/>
          <w:szCs w:val="28"/>
        </w:rPr>
        <w:t>подраздел</w:t>
      </w:r>
      <w:r w:rsidRPr="002D6E87">
        <w:rPr>
          <w:rFonts w:ascii="Times New Roman" w:hAnsi="Times New Roman" w:cs="Times New Roman"/>
          <w:sz w:val="28"/>
          <w:szCs w:val="28"/>
        </w:rPr>
        <w:t>а</w:t>
      </w:r>
      <w:r w:rsidR="00132109" w:rsidRPr="002D6E87">
        <w:rPr>
          <w:rFonts w:ascii="Times New Roman" w:hAnsi="Times New Roman" w:cs="Times New Roman"/>
          <w:sz w:val="28"/>
          <w:szCs w:val="28"/>
        </w:rPr>
        <w:t xml:space="preserve"> «Противопожарное водоснабжение поселения»</w:t>
      </w:r>
      <w:r w:rsidRPr="002D6E87">
        <w:rPr>
          <w:rFonts w:ascii="Times New Roman" w:hAnsi="Times New Roman" w:cs="Times New Roman"/>
          <w:sz w:val="28"/>
          <w:szCs w:val="28"/>
        </w:rPr>
        <w:t xml:space="preserve"> изложить в следующей редакции:</w:t>
      </w:r>
    </w:p>
    <w:p w14:paraId="5D304BF1" w14:textId="2CFA3BDF" w:rsidR="003F02B2" w:rsidRDefault="003F02B2" w:rsidP="00E81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3F02B2">
        <w:rPr>
          <w:rFonts w:ascii="Times New Roman" w:hAnsi="Times New Roman" w:cs="Times New Roman"/>
          <w:sz w:val="28"/>
          <w:szCs w:val="28"/>
        </w:rPr>
        <w:t>Требуется: доведение до норм количества и расположения наружных источников водоснабжения на территории муниципального образования «</w:t>
      </w:r>
      <w:proofErr w:type="spellStart"/>
      <w:r w:rsidR="002D6E87">
        <w:rPr>
          <w:rFonts w:ascii="Times New Roman" w:hAnsi="Times New Roman" w:cs="Times New Roman"/>
          <w:sz w:val="28"/>
          <w:szCs w:val="28"/>
        </w:rPr>
        <w:t>Крупецкой</w:t>
      </w:r>
      <w:proofErr w:type="spellEnd"/>
      <w:r w:rsidRPr="003F02B2">
        <w:rPr>
          <w:rFonts w:ascii="Times New Roman" w:hAnsi="Times New Roman" w:cs="Times New Roman"/>
          <w:sz w:val="28"/>
          <w:szCs w:val="28"/>
        </w:rPr>
        <w:t xml:space="preserve"> сельсовет» </w:t>
      </w:r>
      <w:r w:rsidR="002D6E87">
        <w:rPr>
          <w:rFonts w:ascii="Times New Roman" w:hAnsi="Times New Roman" w:cs="Times New Roman"/>
          <w:sz w:val="28"/>
          <w:szCs w:val="28"/>
        </w:rPr>
        <w:t>Дмитриевского</w:t>
      </w:r>
      <w:r w:rsidRPr="003F02B2">
        <w:rPr>
          <w:rFonts w:ascii="Times New Roman" w:hAnsi="Times New Roman" w:cs="Times New Roman"/>
          <w:sz w:val="28"/>
          <w:szCs w:val="28"/>
        </w:rPr>
        <w:t xml:space="preserve"> района Курской области с учетом статьи 68 Федерального закона от 22 июля 2008 года № 123-ФЗ «Технический регламент о требованиях пожарной безопасности», а также раздела 5 СП 8.13130 «Системы противопожарной защиты. Наружное противопожарное водоснабжение. Требования пожарной безопасности».»;</w:t>
      </w:r>
    </w:p>
    <w:p w14:paraId="3AF681AA" w14:textId="69F4DBEB" w:rsidR="00463DF8" w:rsidRDefault="00A65AEE" w:rsidP="005D40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абзаце втором </w:t>
      </w:r>
      <w:r w:rsidR="00463DF8">
        <w:rPr>
          <w:rFonts w:ascii="Times New Roman" w:hAnsi="Times New Roman" w:cs="Times New Roman"/>
          <w:sz w:val="28"/>
          <w:szCs w:val="28"/>
        </w:rPr>
        <w:t>подраздел</w:t>
      </w:r>
      <w:r>
        <w:rPr>
          <w:rFonts w:ascii="Times New Roman" w:hAnsi="Times New Roman" w:cs="Times New Roman"/>
          <w:sz w:val="28"/>
          <w:szCs w:val="28"/>
        </w:rPr>
        <w:t>а</w:t>
      </w:r>
      <w:r w:rsidR="00463DF8">
        <w:rPr>
          <w:rFonts w:ascii="Times New Roman" w:hAnsi="Times New Roman" w:cs="Times New Roman"/>
          <w:sz w:val="28"/>
          <w:szCs w:val="28"/>
        </w:rPr>
        <w:t xml:space="preserve"> «Проектные предложения»</w:t>
      </w:r>
      <w:r w:rsidR="005D40C6">
        <w:rPr>
          <w:rFonts w:ascii="Times New Roman" w:hAnsi="Times New Roman" w:cs="Times New Roman"/>
          <w:sz w:val="28"/>
          <w:szCs w:val="28"/>
        </w:rPr>
        <w:t xml:space="preserve"> </w:t>
      </w:r>
      <w:r w:rsidR="00463DF8">
        <w:rPr>
          <w:rFonts w:ascii="Times New Roman" w:hAnsi="Times New Roman" w:cs="Times New Roman"/>
          <w:sz w:val="28"/>
          <w:szCs w:val="28"/>
        </w:rPr>
        <w:t>числ</w:t>
      </w:r>
      <w:r w:rsidR="005D40C6">
        <w:rPr>
          <w:rFonts w:ascii="Times New Roman" w:hAnsi="Times New Roman" w:cs="Times New Roman"/>
          <w:sz w:val="28"/>
          <w:szCs w:val="28"/>
        </w:rPr>
        <w:t>а</w:t>
      </w:r>
      <w:r w:rsidR="00463DF8">
        <w:rPr>
          <w:rFonts w:ascii="Times New Roman" w:hAnsi="Times New Roman" w:cs="Times New Roman"/>
          <w:sz w:val="28"/>
          <w:szCs w:val="28"/>
        </w:rPr>
        <w:t xml:space="preserve"> «202</w:t>
      </w:r>
      <w:r>
        <w:rPr>
          <w:rFonts w:ascii="Times New Roman" w:hAnsi="Times New Roman" w:cs="Times New Roman"/>
          <w:sz w:val="28"/>
          <w:szCs w:val="28"/>
        </w:rPr>
        <w:t>5</w:t>
      </w:r>
      <w:r w:rsidR="00463DF8">
        <w:rPr>
          <w:rFonts w:ascii="Times New Roman" w:hAnsi="Times New Roman" w:cs="Times New Roman"/>
          <w:sz w:val="28"/>
          <w:szCs w:val="28"/>
        </w:rPr>
        <w:t>»</w:t>
      </w:r>
      <w:r w:rsidR="005D40C6">
        <w:t xml:space="preserve">, </w:t>
      </w:r>
      <w:r w:rsidR="005D40C6" w:rsidRPr="005D40C6">
        <w:rPr>
          <w:rFonts w:ascii="Times New Roman" w:hAnsi="Times New Roman" w:cs="Times New Roman"/>
          <w:sz w:val="28"/>
          <w:szCs w:val="28"/>
        </w:rPr>
        <w:t>«2045»</w:t>
      </w:r>
      <w:r w:rsidR="00463DF8">
        <w:rPr>
          <w:rFonts w:ascii="Times New Roman" w:hAnsi="Times New Roman" w:cs="Times New Roman"/>
          <w:sz w:val="28"/>
          <w:szCs w:val="28"/>
        </w:rPr>
        <w:t xml:space="preserve"> заменить </w:t>
      </w:r>
      <w:r w:rsidR="005D40C6">
        <w:rPr>
          <w:rFonts w:ascii="Times New Roman" w:hAnsi="Times New Roman" w:cs="Times New Roman"/>
          <w:sz w:val="28"/>
          <w:szCs w:val="28"/>
        </w:rPr>
        <w:t xml:space="preserve">соответственно </w:t>
      </w:r>
      <w:r w:rsidR="00463DF8">
        <w:rPr>
          <w:rFonts w:ascii="Times New Roman" w:hAnsi="Times New Roman" w:cs="Times New Roman"/>
          <w:sz w:val="28"/>
          <w:szCs w:val="28"/>
        </w:rPr>
        <w:t>числ</w:t>
      </w:r>
      <w:r w:rsidR="005D40C6">
        <w:rPr>
          <w:rFonts w:ascii="Times New Roman" w:hAnsi="Times New Roman" w:cs="Times New Roman"/>
          <w:sz w:val="28"/>
          <w:szCs w:val="28"/>
        </w:rPr>
        <w:t>ами</w:t>
      </w:r>
      <w:r w:rsidR="00463DF8">
        <w:rPr>
          <w:rFonts w:ascii="Times New Roman" w:hAnsi="Times New Roman" w:cs="Times New Roman"/>
          <w:sz w:val="28"/>
          <w:szCs w:val="28"/>
        </w:rPr>
        <w:t xml:space="preserve"> «201</w:t>
      </w:r>
      <w:r>
        <w:rPr>
          <w:rFonts w:ascii="Times New Roman" w:hAnsi="Times New Roman" w:cs="Times New Roman"/>
          <w:sz w:val="28"/>
          <w:szCs w:val="28"/>
        </w:rPr>
        <w:t>9</w:t>
      </w:r>
      <w:r w:rsidR="00463DF8">
        <w:rPr>
          <w:rFonts w:ascii="Times New Roman" w:hAnsi="Times New Roman" w:cs="Times New Roman"/>
          <w:sz w:val="28"/>
          <w:szCs w:val="28"/>
        </w:rPr>
        <w:t>»</w:t>
      </w:r>
      <w:r w:rsidR="005D40C6">
        <w:rPr>
          <w:rFonts w:ascii="Times New Roman" w:hAnsi="Times New Roman" w:cs="Times New Roman"/>
          <w:sz w:val="28"/>
          <w:szCs w:val="28"/>
        </w:rPr>
        <w:t xml:space="preserve">, </w:t>
      </w:r>
      <w:r w:rsidR="005D40C6" w:rsidRPr="005D40C6">
        <w:rPr>
          <w:rFonts w:ascii="Times New Roman" w:hAnsi="Times New Roman" w:cs="Times New Roman"/>
          <w:sz w:val="28"/>
          <w:szCs w:val="28"/>
        </w:rPr>
        <w:t>«2039»;</w:t>
      </w:r>
    </w:p>
    <w:p w14:paraId="044A1A75" w14:textId="4D9DAE77" w:rsidR="00A11ADD" w:rsidRDefault="00A11ADD" w:rsidP="007127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абзаце первом подраздела «</w:t>
      </w:r>
      <w:r w:rsidRPr="00A11ADD">
        <w:rPr>
          <w:rFonts w:ascii="Times New Roman" w:hAnsi="Times New Roman" w:cs="Times New Roman"/>
          <w:sz w:val="28"/>
          <w:szCs w:val="28"/>
        </w:rPr>
        <w:t>Нормы водопотребления и расчетные расходы воды питьевого качества</w:t>
      </w:r>
      <w:r>
        <w:rPr>
          <w:rFonts w:ascii="Times New Roman" w:hAnsi="Times New Roman" w:cs="Times New Roman"/>
          <w:sz w:val="28"/>
          <w:szCs w:val="28"/>
        </w:rPr>
        <w:t>» слова «</w:t>
      </w:r>
      <w:r w:rsidRPr="00A11ADD">
        <w:rPr>
          <w:rFonts w:ascii="Times New Roman" w:hAnsi="Times New Roman" w:cs="Times New Roman"/>
          <w:sz w:val="28"/>
          <w:szCs w:val="28"/>
        </w:rPr>
        <w:t>Постановление администрации Курской области №577-па от 15.11.2011 г.</w:t>
      </w:r>
      <w:r>
        <w:rPr>
          <w:rFonts w:ascii="Times New Roman" w:hAnsi="Times New Roman" w:cs="Times New Roman"/>
          <w:sz w:val="28"/>
          <w:szCs w:val="28"/>
        </w:rPr>
        <w:t xml:space="preserve">» </w:t>
      </w:r>
      <w:r w:rsidR="00712757">
        <w:rPr>
          <w:rFonts w:ascii="Times New Roman" w:hAnsi="Times New Roman" w:cs="Times New Roman"/>
          <w:sz w:val="28"/>
          <w:szCs w:val="28"/>
        </w:rPr>
        <w:t>заменить словами «</w:t>
      </w:r>
      <w:r w:rsidR="00712757" w:rsidRPr="00712757">
        <w:rPr>
          <w:rFonts w:ascii="Times New Roman" w:hAnsi="Times New Roman" w:cs="Times New Roman"/>
          <w:sz w:val="28"/>
          <w:szCs w:val="28"/>
        </w:rPr>
        <w:t>Постановление Администрации Курской области</w:t>
      </w:r>
      <w:r w:rsidR="00712757">
        <w:rPr>
          <w:rFonts w:ascii="Times New Roman" w:hAnsi="Times New Roman" w:cs="Times New Roman"/>
          <w:sz w:val="28"/>
          <w:szCs w:val="28"/>
        </w:rPr>
        <w:t xml:space="preserve"> </w:t>
      </w:r>
      <w:r w:rsidR="00712757" w:rsidRPr="00712757">
        <w:rPr>
          <w:rFonts w:ascii="Times New Roman" w:hAnsi="Times New Roman" w:cs="Times New Roman"/>
          <w:sz w:val="28"/>
          <w:szCs w:val="28"/>
        </w:rPr>
        <w:t>от 28 апреля 2021 г</w:t>
      </w:r>
      <w:r w:rsidR="0047772B">
        <w:rPr>
          <w:rFonts w:ascii="Times New Roman" w:hAnsi="Times New Roman" w:cs="Times New Roman"/>
          <w:sz w:val="28"/>
          <w:szCs w:val="28"/>
        </w:rPr>
        <w:t>ода</w:t>
      </w:r>
      <w:r w:rsidR="00712757" w:rsidRPr="00712757">
        <w:rPr>
          <w:rFonts w:ascii="Times New Roman" w:hAnsi="Times New Roman" w:cs="Times New Roman"/>
          <w:sz w:val="28"/>
          <w:szCs w:val="28"/>
        </w:rPr>
        <w:t xml:space="preserve"> </w:t>
      </w:r>
      <w:r w:rsidR="00712757">
        <w:rPr>
          <w:rFonts w:ascii="Times New Roman" w:hAnsi="Times New Roman" w:cs="Times New Roman"/>
          <w:sz w:val="28"/>
          <w:szCs w:val="28"/>
        </w:rPr>
        <w:t>№ </w:t>
      </w:r>
      <w:r w:rsidR="00712757" w:rsidRPr="00712757">
        <w:rPr>
          <w:rFonts w:ascii="Times New Roman" w:hAnsi="Times New Roman" w:cs="Times New Roman"/>
          <w:sz w:val="28"/>
          <w:szCs w:val="28"/>
        </w:rPr>
        <w:t>442-па</w:t>
      </w:r>
      <w:r w:rsidR="00712757">
        <w:rPr>
          <w:rFonts w:ascii="Times New Roman" w:hAnsi="Times New Roman" w:cs="Times New Roman"/>
          <w:sz w:val="28"/>
          <w:szCs w:val="28"/>
        </w:rPr>
        <w:t>»</w:t>
      </w:r>
      <w:r>
        <w:rPr>
          <w:rFonts w:ascii="Times New Roman" w:hAnsi="Times New Roman" w:cs="Times New Roman"/>
          <w:sz w:val="28"/>
          <w:szCs w:val="28"/>
        </w:rPr>
        <w:t>;</w:t>
      </w:r>
    </w:p>
    <w:p w14:paraId="3DF42609" w14:textId="435BA68E" w:rsidR="00463DF8" w:rsidRDefault="00463DF8" w:rsidP="00E81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подразделе «</w:t>
      </w:r>
      <w:r w:rsidRPr="00463DF8">
        <w:rPr>
          <w:rFonts w:ascii="Times New Roman" w:hAnsi="Times New Roman" w:cs="Times New Roman"/>
          <w:sz w:val="28"/>
          <w:szCs w:val="28"/>
        </w:rPr>
        <w:t>Расходы воды на пожаротушение</w:t>
      </w:r>
      <w:r>
        <w:rPr>
          <w:rFonts w:ascii="Times New Roman" w:hAnsi="Times New Roman" w:cs="Times New Roman"/>
          <w:sz w:val="28"/>
          <w:szCs w:val="28"/>
        </w:rPr>
        <w:t>»:</w:t>
      </w:r>
    </w:p>
    <w:p w14:paraId="44BC7411" w14:textId="77777777" w:rsidR="00A65AEE" w:rsidRDefault="00463DF8" w:rsidP="00E81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абзаце первом</w:t>
      </w:r>
      <w:r w:rsidR="00A65AEE">
        <w:rPr>
          <w:rFonts w:ascii="Times New Roman" w:hAnsi="Times New Roman" w:cs="Times New Roman"/>
          <w:sz w:val="28"/>
          <w:szCs w:val="28"/>
        </w:rPr>
        <w:t>:</w:t>
      </w:r>
    </w:p>
    <w:p w14:paraId="2E11745F" w14:textId="606715F9" w:rsidR="00463DF8" w:rsidRDefault="00463DF8" w:rsidP="00E81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слова «</w:t>
      </w:r>
      <w:r w:rsidR="00A65AEE" w:rsidRPr="00A65AEE">
        <w:rPr>
          <w:rFonts w:ascii="Times New Roman" w:hAnsi="Times New Roman" w:cs="Times New Roman"/>
          <w:sz w:val="28"/>
          <w:szCs w:val="28"/>
        </w:rPr>
        <w:t>СП 31.13330.2012 «Водоснабжение. Наружные сети и сооружения». Актуализированная редакция СНиП</w:t>
      </w:r>
      <w:r w:rsidR="00A65AEE">
        <w:rPr>
          <w:rFonts w:ascii="Times New Roman" w:hAnsi="Times New Roman" w:cs="Times New Roman"/>
          <w:sz w:val="28"/>
          <w:szCs w:val="28"/>
        </w:rPr>
        <w:t> </w:t>
      </w:r>
      <w:r w:rsidR="00A65AEE" w:rsidRPr="00A65AEE">
        <w:rPr>
          <w:rFonts w:ascii="Times New Roman" w:hAnsi="Times New Roman" w:cs="Times New Roman"/>
          <w:sz w:val="28"/>
          <w:szCs w:val="28"/>
        </w:rPr>
        <w:t>2.04.02-84*</w:t>
      </w:r>
      <w:r>
        <w:rPr>
          <w:rFonts w:ascii="Times New Roman" w:hAnsi="Times New Roman" w:cs="Times New Roman"/>
          <w:sz w:val="28"/>
          <w:szCs w:val="28"/>
        </w:rPr>
        <w:t>» заменить словами «</w:t>
      </w:r>
      <w:bookmarkStart w:id="32" w:name="_Hlk122078312"/>
      <w:r w:rsidRPr="00463DF8">
        <w:rPr>
          <w:rFonts w:ascii="Times New Roman" w:hAnsi="Times New Roman" w:cs="Times New Roman"/>
          <w:sz w:val="28"/>
          <w:szCs w:val="28"/>
        </w:rPr>
        <w:t>СП</w:t>
      </w:r>
      <w:r w:rsidR="00EE7276">
        <w:rPr>
          <w:rFonts w:ascii="Times New Roman" w:hAnsi="Times New Roman" w:cs="Times New Roman"/>
          <w:sz w:val="28"/>
          <w:szCs w:val="28"/>
        </w:rPr>
        <w:t> </w:t>
      </w:r>
      <w:r w:rsidRPr="00463DF8">
        <w:rPr>
          <w:rFonts w:ascii="Times New Roman" w:hAnsi="Times New Roman" w:cs="Times New Roman"/>
          <w:sz w:val="28"/>
          <w:szCs w:val="28"/>
        </w:rPr>
        <w:t>31.13330.2021 «СНиП</w:t>
      </w:r>
      <w:r w:rsidR="00A11ADD">
        <w:rPr>
          <w:rFonts w:ascii="Times New Roman" w:hAnsi="Times New Roman" w:cs="Times New Roman"/>
          <w:sz w:val="28"/>
          <w:szCs w:val="28"/>
        </w:rPr>
        <w:t> </w:t>
      </w:r>
      <w:r w:rsidRPr="00463DF8">
        <w:rPr>
          <w:rFonts w:ascii="Times New Roman" w:hAnsi="Times New Roman" w:cs="Times New Roman"/>
          <w:sz w:val="28"/>
          <w:szCs w:val="28"/>
        </w:rPr>
        <w:t>2.04.02</w:t>
      </w:r>
      <w:r w:rsidR="00A11ADD">
        <w:rPr>
          <w:rFonts w:ascii="Times New Roman" w:hAnsi="Times New Roman" w:cs="Times New Roman"/>
          <w:sz w:val="28"/>
          <w:szCs w:val="28"/>
        </w:rPr>
        <w:noBreakHyphen/>
      </w:r>
      <w:r w:rsidRPr="00463DF8">
        <w:rPr>
          <w:rFonts w:ascii="Times New Roman" w:hAnsi="Times New Roman" w:cs="Times New Roman"/>
          <w:sz w:val="28"/>
          <w:szCs w:val="28"/>
        </w:rPr>
        <w:t>84* Водоснабжение. Наружные сети и сооружения»</w:t>
      </w:r>
      <w:r>
        <w:rPr>
          <w:rFonts w:ascii="Times New Roman" w:hAnsi="Times New Roman" w:cs="Times New Roman"/>
          <w:sz w:val="28"/>
          <w:szCs w:val="28"/>
        </w:rPr>
        <w:t>»;</w:t>
      </w:r>
    </w:p>
    <w:p w14:paraId="6DC2E871" w14:textId="3CAB255E" w:rsidR="00A65AEE" w:rsidRDefault="00A65AEE" w:rsidP="00E81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слова «</w:t>
      </w:r>
      <w:r w:rsidRPr="00A65AEE">
        <w:rPr>
          <w:rFonts w:ascii="Times New Roman" w:hAnsi="Times New Roman" w:cs="Times New Roman"/>
          <w:sz w:val="28"/>
          <w:szCs w:val="28"/>
        </w:rPr>
        <w:t>СП 8.13130.2009 «Системы противопожарной защиты. Источники наружного противопожарного водоснабжения. Требования пожарной безопасности»</w:t>
      </w:r>
      <w:r>
        <w:rPr>
          <w:rFonts w:ascii="Times New Roman" w:hAnsi="Times New Roman" w:cs="Times New Roman"/>
          <w:sz w:val="28"/>
          <w:szCs w:val="28"/>
        </w:rPr>
        <w:t>» заменить словами «</w:t>
      </w:r>
      <w:r w:rsidRPr="00A65AEE">
        <w:rPr>
          <w:rFonts w:ascii="Times New Roman" w:hAnsi="Times New Roman" w:cs="Times New Roman"/>
          <w:sz w:val="28"/>
          <w:szCs w:val="28"/>
        </w:rPr>
        <w:t>СП 8.13130 «Системы противопожарной защиты. Наружное противопожарное водоснабжение. Требования пожарной безопасности»»;</w:t>
      </w:r>
    </w:p>
    <w:bookmarkEnd w:id="32"/>
    <w:p w14:paraId="20481A8B" w14:textId="15FB4685" w:rsidR="00A11ADD" w:rsidRDefault="00A11ADD" w:rsidP="00E81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абзаце </w:t>
      </w:r>
      <w:r w:rsidR="00A65AEE">
        <w:rPr>
          <w:rFonts w:ascii="Times New Roman" w:hAnsi="Times New Roman" w:cs="Times New Roman"/>
          <w:sz w:val="28"/>
          <w:szCs w:val="28"/>
        </w:rPr>
        <w:t>десятом</w:t>
      </w:r>
      <w:r>
        <w:rPr>
          <w:rFonts w:ascii="Times New Roman" w:hAnsi="Times New Roman" w:cs="Times New Roman"/>
          <w:sz w:val="28"/>
          <w:szCs w:val="28"/>
        </w:rPr>
        <w:t xml:space="preserve"> слова «</w:t>
      </w:r>
      <w:r w:rsidR="00A65AEE" w:rsidRPr="00A65AEE">
        <w:rPr>
          <w:rFonts w:ascii="Times New Roman" w:hAnsi="Times New Roman" w:cs="Times New Roman"/>
          <w:sz w:val="28"/>
          <w:szCs w:val="28"/>
        </w:rPr>
        <w:t>СП 31.13330.2012 «Водоснабжение. Наружные сети и сооружения»</w:t>
      </w:r>
      <w:r>
        <w:rPr>
          <w:rFonts w:ascii="Times New Roman" w:hAnsi="Times New Roman" w:cs="Times New Roman"/>
          <w:sz w:val="28"/>
          <w:szCs w:val="28"/>
        </w:rPr>
        <w:t>» заменить словами «</w:t>
      </w:r>
      <w:bookmarkStart w:id="33" w:name="_Hlk122078540"/>
      <w:r w:rsidRPr="00A11ADD">
        <w:rPr>
          <w:rFonts w:ascii="Times New Roman" w:hAnsi="Times New Roman" w:cs="Times New Roman"/>
          <w:sz w:val="28"/>
          <w:szCs w:val="28"/>
        </w:rPr>
        <w:t>СП 31.13330.2021 «СНиП 2.04.02</w:t>
      </w:r>
      <w:r w:rsidR="00A65AEE">
        <w:rPr>
          <w:rFonts w:ascii="Times New Roman" w:hAnsi="Times New Roman" w:cs="Times New Roman"/>
          <w:sz w:val="28"/>
          <w:szCs w:val="28"/>
        </w:rPr>
        <w:t>-</w:t>
      </w:r>
      <w:r w:rsidRPr="00A11ADD">
        <w:rPr>
          <w:rFonts w:ascii="Times New Roman" w:hAnsi="Times New Roman" w:cs="Times New Roman"/>
          <w:sz w:val="28"/>
          <w:szCs w:val="28"/>
        </w:rPr>
        <w:t>84* Водоснабжение. Наружные сети и сооружения»»;</w:t>
      </w:r>
      <w:bookmarkEnd w:id="33"/>
    </w:p>
    <w:p w14:paraId="21D1BB5A" w14:textId="5DD93239" w:rsidR="00A11ADD" w:rsidRDefault="00A11ADD" w:rsidP="00E81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абзаце </w:t>
      </w:r>
      <w:r w:rsidR="00F6594C">
        <w:rPr>
          <w:rFonts w:ascii="Times New Roman" w:hAnsi="Times New Roman" w:cs="Times New Roman"/>
          <w:sz w:val="28"/>
          <w:szCs w:val="28"/>
        </w:rPr>
        <w:t>первом</w:t>
      </w:r>
      <w:r>
        <w:rPr>
          <w:rFonts w:ascii="Times New Roman" w:hAnsi="Times New Roman" w:cs="Times New Roman"/>
          <w:sz w:val="28"/>
          <w:szCs w:val="28"/>
        </w:rPr>
        <w:t xml:space="preserve"> подраздела «</w:t>
      </w:r>
      <w:r w:rsidRPr="00A11ADD">
        <w:rPr>
          <w:rFonts w:ascii="Times New Roman" w:hAnsi="Times New Roman" w:cs="Times New Roman"/>
          <w:sz w:val="28"/>
          <w:szCs w:val="28"/>
        </w:rPr>
        <w:t>Проектные предложения</w:t>
      </w:r>
      <w:r>
        <w:rPr>
          <w:rFonts w:ascii="Times New Roman" w:hAnsi="Times New Roman" w:cs="Times New Roman"/>
          <w:sz w:val="28"/>
          <w:szCs w:val="28"/>
        </w:rPr>
        <w:t>» подраздела 2.8.2 «Водоотведение» слова «</w:t>
      </w:r>
      <w:r w:rsidR="00F6594C" w:rsidRPr="00F6594C">
        <w:rPr>
          <w:rFonts w:ascii="Times New Roman" w:hAnsi="Times New Roman" w:cs="Times New Roman"/>
          <w:sz w:val="28"/>
          <w:szCs w:val="28"/>
        </w:rPr>
        <w:t>СП 31.13330.2012</w:t>
      </w:r>
      <w:r>
        <w:rPr>
          <w:rFonts w:ascii="Times New Roman" w:hAnsi="Times New Roman" w:cs="Times New Roman"/>
          <w:sz w:val="28"/>
          <w:szCs w:val="28"/>
        </w:rPr>
        <w:t>» заменить словами «</w:t>
      </w:r>
      <w:r w:rsidRPr="00A11ADD">
        <w:rPr>
          <w:rFonts w:ascii="Times New Roman" w:hAnsi="Times New Roman" w:cs="Times New Roman"/>
          <w:sz w:val="28"/>
          <w:szCs w:val="28"/>
        </w:rPr>
        <w:t>СП</w:t>
      </w:r>
      <w:r>
        <w:rPr>
          <w:rFonts w:ascii="Times New Roman" w:hAnsi="Times New Roman" w:cs="Times New Roman"/>
          <w:sz w:val="28"/>
          <w:szCs w:val="28"/>
        </w:rPr>
        <w:t> </w:t>
      </w:r>
      <w:r w:rsidRPr="00A11ADD">
        <w:rPr>
          <w:rFonts w:ascii="Times New Roman" w:hAnsi="Times New Roman" w:cs="Times New Roman"/>
          <w:sz w:val="28"/>
          <w:szCs w:val="28"/>
        </w:rPr>
        <w:t>31.13330.2021 «СНиП 2.04.02</w:t>
      </w:r>
      <w:r w:rsidR="00A65AEE">
        <w:rPr>
          <w:rFonts w:ascii="Times New Roman" w:hAnsi="Times New Roman" w:cs="Times New Roman"/>
          <w:sz w:val="28"/>
          <w:szCs w:val="28"/>
        </w:rPr>
        <w:t>-</w:t>
      </w:r>
      <w:r w:rsidRPr="00A11ADD">
        <w:rPr>
          <w:rFonts w:ascii="Times New Roman" w:hAnsi="Times New Roman" w:cs="Times New Roman"/>
          <w:sz w:val="28"/>
          <w:szCs w:val="28"/>
        </w:rPr>
        <w:t>84* Водоснабжение. Наружные сети и сооружения»»;</w:t>
      </w:r>
    </w:p>
    <w:p w14:paraId="5910CF87" w14:textId="767C617C" w:rsidR="000C538B" w:rsidRDefault="000C538B" w:rsidP="000C53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абзаце </w:t>
      </w:r>
      <w:r w:rsidR="00F6594C">
        <w:rPr>
          <w:rFonts w:ascii="Times New Roman" w:hAnsi="Times New Roman" w:cs="Times New Roman"/>
          <w:sz w:val="28"/>
          <w:szCs w:val="28"/>
        </w:rPr>
        <w:t>втором</w:t>
      </w:r>
      <w:r>
        <w:rPr>
          <w:rFonts w:ascii="Times New Roman" w:hAnsi="Times New Roman" w:cs="Times New Roman"/>
          <w:sz w:val="28"/>
          <w:szCs w:val="28"/>
        </w:rPr>
        <w:t xml:space="preserve"> подраздела «Проектные предложения» подраздела 2.8.3 «Теплоснабжение» слова «</w:t>
      </w:r>
      <w:r w:rsidR="00F6594C" w:rsidRPr="00F6594C">
        <w:rPr>
          <w:rFonts w:ascii="Times New Roman" w:hAnsi="Times New Roman" w:cs="Times New Roman"/>
          <w:sz w:val="28"/>
          <w:szCs w:val="28"/>
        </w:rPr>
        <w:t>«Тепловые сети». Актуализированная редакция СНиП 41-02-2003</w:t>
      </w:r>
      <w:r>
        <w:rPr>
          <w:rFonts w:ascii="Times New Roman" w:hAnsi="Times New Roman" w:cs="Times New Roman"/>
          <w:sz w:val="28"/>
          <w:szCs w:val="28"/>
        </w:rPr>
        <w:t>» заменить словами «</w:t>
      </w:r>
      <w:r w:rsidR="00BB0399" w:rsidRPr="00BB0399">
        <w:rPr>
          <w:rFonts w:ascii="Times New Roman" w:hAnsi="Times New Roman" w:cs="Times New Roman"/>
          <w:sz w:val="28"/>
          <w:szCs w:val="28"/>
        </w:rPr>
        <w:t xml:space="preserve">СП 124.13330.2012 </w:t>
      </w:r>
      <w:r>
        <w:rPr>
          <w:rFonts w:ascii="Times New Roman" w:hAnsi="Times New Roman" w:cs="Times New Roman"/>
          <w:sz w:val="28"/>
          <w:szCs w:val="28"/>
        </w:rPr>
        <w:t>«</w:t>
      </w:r>
      <w:r w:rsidRPr="000C538B">
        <w:rPr>
          <w:rFonts w:ascii="Times New Roman" w:hAnsi="Times New Roman" w:cs="Times New Roman"/>
          <w:sz w:val="28"/>
          <w:szCs w:val="28"/>
        </w:rPr>
        <w:t>СНиП</w:t>
      </w:r>
      <w:r w:rsidR="005D40C6">
        <w:rPr>
          <w:rFonts w:ascii="Times New Roman" w:hAnsi="Times New Roman" w:cs="Times New Roman"/>
          <w:sz w:val="28"/>
          <w:szCs w:val="28"/>
        </w:rPr>
        <w:t> </w:t>
      </w:r>
      <w:r w:rsidRPr="000C538B">
        <w:rPr>
          <w:rFonts w:ascii="Times New Roman" w:hAnsi="Times New Roman" w:cs="Times New Roman"/>
          <w:sz w:val="28"/>
          <w:szCs w:val="28"/>
        </w:rPr>
        <w:t>41-02-2003 Тепловые сети</w:t>
      </w:r>
      <w:r>
        <w:rPr>
          <w:rFonts w:ascii="Times New Roman" w:hAnsi="Times New Roman" w:cs="Times New Roman"/>
          <w:sz w:val="28"/>
          <w:szCs w:val="28"/>
        </w:rPr>
        <w:t>»»;</w:t>
      </w:r>
    </w:p>
    <w:p w14:paraId="3CA030DF" w14:textId="7DFED4A8" w:rsidR="00E965AF" w:rsidRDefault="002D6E87" w:rsidP="00E965AF">
      <w:pPr>
        <w:spacing w:after="0" w:line="240" w:lineRule="auto"/>
        <w:ind w:firstLine="709"/>
        <w:jc w:val="both"/>
        <w:rPr>
          <w:rFonts w:ascii="Times New Roman" w:hAnsi="Times New Roman" w:cs="Times New Roman"/>
          <w:sz w:val="28"/>
          <w:szCs w:val="28"/>
        </w:rPr>
      </w:pPr>
      <w:r w:rsidRPr="002D6E87">
        <w:rPr>
          <w:rFonts w:ascii="Times New Roman" w:hAnsi="Times New Roman" w:cs="Times New Roman"/>
          <w:sz w:val="28"/>
          <w:szCs w:val="28"/>
        </w:rPr>
        <w:t xml:space="preserve">в </w:t>
      </w:r>
      <w:r w:rsidR="00E965AF" w:rsidRPr="002D6E87">
        <w:rPr>
          <w:rFonts w:ascii="Times New Roman" w:hAnsi="Times New Roman" w:cs="Times New Roman"/>
          <w:sz w:val="28"/>
          <w:szCs w:val="28"/>
        </w:rPr>
        <w:t>подраздел</w:t>
      </w:r>
      <w:r w:rsidRPr="002D6E87">
        <w:rPr>
          <w:rFonts w:ascii="Times New Roman" w:hAnsi="Times New Roman" w:cs="Times New Roman"/>
          <w:sz w:val="28"/>
          <w:szCs w:val="28"/>
        </w:rPr>
        <w:t>е</w:t>
      </w:r>
      <w:r w:rsidR="00E965AF" w:rsidRPr="002D6E87">
        <w:rPr>
          <w:rFonts w:ascii="Times New Roman" w:hAnsi="Times New Roman" w:cs="Times New Roman"/>
          <w:sz w:val="28"/>
          <w:szCs w:val="28"/>
        </w:rPr>
        <w:t xml:space="preserve"> 2.8.4 «Газоснабжение»:</w:t>
      </w:r>
    </w:p>
    <w:p w14:paraId="6CAD5894" w14:textId="77777777" w:rsidR="002D6E87" w:rsidRDefault="002D6E87" w:rsidP="00E965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абзаце первом:</w:t>
      </w:r>
    </w:p>
    <w:p w14:paraId="34313AAD" w14:textId="3D0A5683" w:rsidR="002D6E87" w:rsidRDefault="002D6E87" w:rsidP="00E965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слово «ГРС» заменить слов</w:t>
      </w:r>
      <w:r w:rsidR="00691B0A">
        <w:rPr>
          <w:rFonts w:ascii="Times New Roman" w:hAnsi="Times New Roman" w:cs="Times New Roman"/>
          <w:sz w:val="28"/>
          <w:szCs w:val="28"/>
        </w:rPr>
        <w:t>ами</w:t>
      </w:r>
      <w:r>
        <w:rPr>
          <w:rFonts w:ascii="Times New Roman" w:hAnsi="Times New Roman" w:cs="Times New Roman"/>
          <w:sz w:val="28"/>
          <w:szCs w:val="28"/>
        </w:rPr>
        <w:t xml:space="preserve"> «г</w:t>
      </w:r>
      <w:r w:rsidRPr="002D6E87">
        <w:rPr>
          <w:rFonts w:ascii="Times New Roman" w:hAnsi="Times New Roman" w:cs="Times New Roman"/>
          <w:sz w:val="28"/>
          <w:szCs w:val="28"/>
        </w:rPr>
        <w:t>азораспределительн</w:t>
      </w:r>
      <w:r>
        <w:rPr>
          <w:rFonts w:ascii="Times New Roman" w:hAnsi="Times New Roman" w:cs="Times New Roman"/>
          <w:sz w:val="28"/>
          <w:szCs w:val="28"/>
        </w:rPr>
        <w:t>ой</w:t>
      </w:r>
      <w:r w:rsidRPr="002D6E87">
        <w:rPr>
          <w:rFonts w:ascii="Times New Roman" w:hAnsi="Times New Roman" w:cs="Times New Roman"/>
          <w:sz w:val="28"/>
          <w:szCs w:val="28"/>
        </w:rPr>
        <w:t xml:space="preserve"> станци</w:t>
      </w:r>
      <w:r>
        <w:rPr>
          <w:rFonts w:ascii="Times New Roman" w:hAnsi="Times New Roman" w:cs="Times New Roman"/>
          <w:sz w:val="28"/>
          <w:szCs w:val="28"/>
        </w:rPr>
        <w:t>и»;</w:t>
      </w:r>
    </w:p>
    <w:p w14:paraId="55C48403" w14:textId="2FE4C056" w:rsidR="002D6E87" w:rsidRDefault="002D6E87" w:rsidP="00E965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слово «ШРП» </w:t>
      </w:r>
      <w:r w:rsidRPr="002D6E87">
        <w:rPr>
          <w:rFonts w:ascii="Times New Roman" w:hAnsi="Times New Roman" w:cs="Times New Roman"/>
          <w:sz w:val="28"/>
          <w:szCs w:val="28"/>
        </w:rPr>
        <w:t>заменить слов</w:t>
      </w:r>
      <w:r w:rsidR="00691B0A">
        <w:rPr>
          <w:rFonts w:ascii="Times New Roman" w:hAnsi="Times New Roman" w:cs="Times New Roman"/>
          <w:sz w:val="28"/>
          <w:szCs w:val="28"/>
        </w:rPr>
        <w:t>ами</w:t>
      </w:r>
      <w:r w:rsidRPr="002D6E87">
        <w:rPr>
          <w:rFonts w:ascii="Times New Roman" w:hAnsi="Times New Roman" w:cs="Times New Roman"/>
          <w:sz w:val="28"/>
          <w:szCs w:val="28"/>
        </w:rPr>
        <w:t xml:space="preserve"> «</w:t>
      </w:r>
      <w:r>
        <w:rPr>
          <w:rFonts w:ascii="Times New Roman" w:hAnsi="Times New Roman" w:cs="Times New Roman"/>
          <w:sz w:val="28"/>
          <w:szCs w:val="28"/>
        </w:rPr>
        <w:t>ш</w:t>
      </w:r>
      <w:r w:rsidRPr="002D6E87">
        <w:rPr>
          <w:rFonts w:ascii="Times New Roman" w:hAnsi="Times New Roman" w:cs="Times New Roman"/>
          <w:sz w:val="28"/>
          <w:szCs w:val="28"/>
        </w:rPr>
        <w:t>кафн</w:t>
      </w:r>
      <w:r>
        <w:rPr>
          <w:rFonts w:ascii="Times New Roman" w:hAnsi="Times New Roman" w:cs="Times New Roman"/>
          <w:sz w:val="28"/>
          <w:szCs w:val="28"/>
        </w:rPr>
        <w:t>ые</w:t>
      </w:r>
      <w:r w:rsidRPr="002D6E87">
        <w:rPr>
          <w:rFonts w:ascii="Times New Roman" w:hAnsi="Times New Roman" w:cs="Times New Roman"/>
          <w:sz w:val="28"/>
          <w:szCs w:val="28"/>
        </w:rPr>
        <w:t xml:space="preserve"> газорегуляторны</w:t>
      </w:r>
      <w:r>
        <w:rPr>
          <w:rFonts w:ascii="Times New Roman" w:hAnsi="Times New Roman" w:cs="Times New Roman"/>
          <w:sz w:val="28"/>
          <w:szCs w:val="28"/>
        </w:rPr>
        <w:t>е</w:t>
      </w:r>
      <w:r w:rsidRPr="002D6E87">
        <w:rPr>
          <w:rFonts w:ascii="Times New Roman" w:hAnsi="Times New Roman" w:cs="Times New Roman"/>
          <w:sz w:val="28"/>
          <w:szCs w:val="28"/>
        </w:rPr>
        <w:t xml:space="preserve"> пункт</w:t>
      </w:r>
      <w:r>
        <w:rPr>
          <w:rFonts w:ascii="Times New Roman" w:hAnsi="Times New Roman" w:cs="Times New Roman"/>
          <w:sz w:val="28"/>
          <w:szCs w:val="28"/>
        </w:rPr>
        <w:t>ы</w:t>
      </w:r>
      <w:r w:rsidRPr="002D6E87">
        <w:rPr>
          <w:rFonts w:ascii="Times New Roman" w:hAnsi="Times New Roman" w:cs="Times New Roman"/>
          <w:sz w:val="28"/>
          <w:szCs w:val="28"/>
        </w:rPr>
        <w:t>»;</w:t>
      </w:r>
    </w:p>
    <w:p w14:paraId="3BF6A1AF" w14:textId="164326D5" w:rsidR="002D6E87" w:rsidRDefault="002D6E87" w:rsidP="00E965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абзаце после таблицы «</w:t>
      </w:r>
      <w:r w:rsidRPr="002D6E87">
        <w:rPr>
          <w:rFonts w:ascii="Times New Roman" w:hAnsi="Times New Roman" w:cs="Times New Roman"/>
          <w:sz w:val="28"/>
          <w:szCs w:val="28"/>
        </w:rPr>
        <w:t>Сведения по газоснабжению</w:t>
      </w:r>
      <w:r>
        <w:rPr>
          <w:rFonts w:ascii="Times New Roman" w:hAnsi="Times New Roman" w:cs="Times New Roman"/>
          <w:sz w:val="28"/>
          <w:szCs w:val="28"/>
        </w:rPr>
        <w:t>» число «2045» заменить числом «2039»;</w:t>
      </w:r>
    </w:p>
    <w:p w14:paraId="70B20A9A" w14:textId="3738D466" w:rsidR="002D3588" w:rsidRDefault="002D3588" w:rsidP="002D35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абзаце первом подраздела 2.8.5 «Электроснабжение» слова «</w:t>
      </w:r>
      <w:r w:rsidRPr="002D3588">
        <w:rPr>
          <w:rFonts w:ascii="Times New Roman" w:hAnsi="Times New Roman" w:cs="Times New Roman"/>
          <w:sz w:val="28"/>
          <w:szCs w:val="28"/>
        </w:rPr>
        <w:t>ОАО</w:t>
      </w:r>
      <w:r w:rsidR="007B6301">
        <w:rPr>
          <w:rFonts w:ascii="Times New Roman" w:hAnsi="Times New Roman" w:cs="Times New Roman"/>
          <w:sz w:val="28"/>
          <w:szCs w:val="28"/>
        </w:rPr>
        <w:t> </w:t>
      </w:r>
      <w:r w:rsidRPr="002D3588">
        <w:rPr>
          <w:rFonts w:ascii="Times New Roman" w:hAnsi="Times New Roman" w:cs="Times New Roman"/>
          <w:sz w:val="28"/>
          <w:szCs w:val="28"/>
        </w:rPr>
        <w:t>«МРСК Центр» ОАО «Курскэнерго»</w:t>
      </w:r>
      <w:r>
        <w:rPr>
          <w:rFonts w:ascii="Times New Roman" w:hAnsi="Times New Roman" w:cs="Times New Roman"/>
          <w:sz w:val="28"/>
          <w:szCs w:val="28"/>
        </w:rPr>
        <w:t>» заменить словами «П</w:t>
      </w:r>
      <w:r w:rsidRPr="002D3588">
        <w:rPr>
          <w:rFonts w:ascii="Times New Roman" w:hAnsi="Times New Roman" w:cs="Times New Roman"/>
          <w:sz w:val="28"/>
          <w:szCs w:val="28"/>
        </w:rPr>
        <w:t>АО</w:t>
      </w:r>
      <w:r w:rsidR="0041740D">
        <w:rPr>
          <w:rFonts w:ascii="Times New Roman" w:hAnsi="Times New Roman" w:cs="Times New Roman"/>
          <w:sz w:val="28"/>
          <w:szCs w:val="28"/>
        </w:rPr>
        <w:t> </w:t>
      </w:r>
      <w:r w:rsidRPr="002D3588">
        <w:rPr>
          <w:rFonts w:ascii="Times New Roman" w:hAnsi="Times New Roman" w:cs="Times New Roman"/>
          <w:sz w:val="28"/>
          <w:szCs w:val="28"/>
        </w:rPr>
        <w:t>«МРСК</w:t>
      </w:r>
      <w:r w:rsidR="0041740D">
        <w:rPr>
          <w:rFonts w:ascii="Times New Roman" w:hAnsi="Times New Roman" w:cs="Times New Roman"/>
          <w:sz w:val="28"/>
          <w:szCs w:val="28"/>
        </w:rPr>
        <w:t> </w:t>
      </w:r>
      <w:r w:rsidRPr="002D3588">
        <w:rPr>
          <w:rFonts w:ascii="Times New Roman" w:hAnsi="Times New Roman" w:cs="Times New Roman"/>
          <w:sz w:val="28"/>
          <w:szCs w:val="28"/>
        </w:rPr>
        <w:t xml:space="preserve">Центр» </w:t>
      </w:r>
      <w:r>
        <w:rPr>
          <w:rFonts w:ascii="Times New Roman" w:hAnsi="Times New Roman" w:cs="Times New Roman"/>
          <w:sz w:val="28"/>
          <w:szCs w:val="28"/>
        </w:rPr>
        <w:t xml:space="preserve">- </w:t>
      </w:r>
      <w:r w:rsidRPr="002D3588">
        <w:rPr>
          <w:rFonts w:ascii="Times New Roman" w:hAnsi="Times New Roman" w:cs="Times New Roman"/>
          <w:sz w:val="28"/>
          <w:szCs w:val="28"/>
        </w:rPr>
        <w:t>«Курскэнерго</w:t>
      </w:r>
      <w:r>
        <w:rPr>
          <w:rFonts w:ascii="Times New Roman" w:hAnsi="Times New Roman" w:cs="Times New Roman"/>
          <w:sz w:val="28"/>
          <w:szCs w:val="28"/>
        </w:rPr>
        <w:t>»»;</w:t>
      </w:r>
    </w:p>
    <w:p w14:paraId="72B304B2" w14:textId="77777777" w:rsidR="000C538B" w:rsidRDefault="000C538B" w:rsidP="000C538B">
      <w:pPr>
        <w:widowControl w:val="0"/>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подраздел 2.8.6 «Связь. Радиовещание. Телевидение»</w:t>
      </w:r>
      <w:r>
        <w:t xml:space="preserve"> </w:t>
      </w:r>
      <w:r>
        <w:rPr>
          <w:rFonts w:ascii="Times New Roman" w:eastAsia="Times New Roman" w:hAnsi="Times New Roman"/>
          <w:sz w:val="28"/>
          <w:szCs w:val="28"/>
          <w:lang w:eastAsia="ru-RU"/>
        </w:rPr>
        <w:t xml:space="preserve">изложить в следующей редакции: </w:t>
      </w:r>
    </w:p>
    <w:p w14:paraId="58C82210" w14:textId="77777777" w:rsidR="000C538B" w:rsidRDefault="000C538B" w:rsidP="000C538B">
      <w:pPr>
        <w:widowControl w:val="0"/>
        <w:suppressAutoHyphens/>
        <w:spacing w:after="0" w:line="240" w:lineRule="auto"/>
        <w:ind w:firstLine="709"/>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Cs/>
          <w:kern w:val="2"/>
          <w:sz w:val="28"/>
          <w:szCs w:val="28"/>
          <w:lang w:eastAsia="ru-RU"/>
        </w:rPr>
        <w:t>«</w:t>
      </w:r>
      <w:r>
        <w:rPr>
          <w:rFonts w:ascii="Times New Roman" w:eastAsia="Times New Roman" w:hAnsi="Times New Roman" w:cs="Times New Roman"/>
          <w:b/>
          <w:bCs/>
          <w:kern w:val="2"/>
          <w:sz w:val="28"/>
          <w:szCs w:val="28"/>
          <w:lang w:eastAsia="ru-RU"/>
        </w:rPr>
        <w:t>2.8.6. Связь. Радиовещание. Телевидение</w:t>
      </w:r>
    </w:p>
    <w:p w14:paraId="10CFB454" w14:textId="77777777" w:rsidR="000C538B" w:rsidRDefault="000C538B" w:rsidP="000C538B">
      <w:pPr>
        <w:widowControl w:val="0"/>
        <w:suppressAutoHyphens/>
        <w:spacing w:after="0" w:line="240" w:lineRule="auto"/>
        <w:ind w:firstLine="709"/>
        <w:jc w:val="center"/>
        <w:rPr>
          <w:rFonts w:ascii="Times New Roman" w:eastAsia="Times New Roman" w:hAnsi="Times New Roman" w:cs="Times New Roman"/>
          <w:b/>
          <w:bCs/>
          <w:kern w:val="2"/>
          <w:sz w:val="28"/>
          <w:szCs w:val="28"/>
          <w:lang w:eastAsia="ru-RU"/>
        </w:rPr>
      </w:pPr>
    </w:p>
    <w:p w14:paraId="0B45BF4E" w14:textId="77777777" w:rsidR="000C538B" w:rsidRDefault="000C538B" w:rsidP="000C538B">
      <w:pPr>
        <w:widowControl w:val="0"/>
        <w:suppressAutoHyphens/>
        <w:spacing w:after="0" w:line="240" w:lineRule="auto"/>
        <w:ind w:firstLine="709"/>
        <w:jc w:val="both"/>
        <w:rPr>
          <w:rFonts w:ascii="Times New Roman" w:eastAsia="Times New Roman" w:hAnsi="Times New Roman" w:cs="Times New Roman"/>
          <w:b/>
          <w:bCs/>
          <w:kern w:val="2"/>
          <w:sz w:val="28"/>
          <w:szCs w:val="28"/>
          <w:lang w:eastAsia="ru-RU"/>
        </w:rPr>
      </w:pPr>
      <w:r w:rsidRPr="006F0BBA">
        <w:rPr>
          <w:rFonts w:ascii="Times New Roman" w:eastAsia="Times New Roman" w:hAnsi="Times New Roman" w:cs="Times New Roman"/>
          <w:b/>
          <w:bCs/>
          <w:kern w:val="2"/>
          <w:sz w:val="28"/>
          <w:szCs w:val="28"/>
          <w:lang w:eastAsia="ru-RU"/>
        </w:rPr>
        <w:t>Телефонная связь</w:t>
      </w:r>
    </w:p>
    <w:p w14:paraId="0DC8BD13" w14:textId="0A322ACA" w:rsidR="000C538B" w:rsidRDefault="000C538B"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Компанией, предоставляющ</w:t>
      </w:r>
      <w:r w:rsidR="00F6594C">
        <w:rPr>
          <w:rFonts w:ascii="Times New Roman" w:eastAsia="Times New Roman" w:hAnsi="Times New Roman" w:cs="Times New Roman"/>
          <w:bCs/>
          <w:kern w:val="2"/>
          <w:sz w:val="28"/>
          <w:szCs w:val="28"/>
          <w:lang w:eastAsia="ru-RU"/>
        </w:rPr>
        <w:t>ей</w:t>
      </w:r>
      <w:r>
        <w:rPr>
          <w:rFonts w:ascii="Times New Roman" w:eastAsia="Times New Roman" w:hAnsi="Times New Roman" w:cs="Times New Roman"/>
          <w:bCs/>
          <w:kern w:val="2"/>
          <w:sz w:val="28"/>
          <w:szCs w:val="28"/>
          <w:lang w:eastAsia="ru-RU"/>
        </w:rPr>
        <w:t xml:space="preserve"> услуги проводной местной и внутризоновой телефонной связи, является Курский филиал ПАО «Ростелеком»</w:t>
      </w:r>
      <w:r w:rsidR="00CB1500">
        <w:rPr>
          <w:rFonts w:ascii="Times New Roman" w:eastAsia="Times New Roman" w:hAnsi="Times New Roman" w:cs="Times New Roman"/>
          <w:bCs/>
          <w:kern w:val="2"/>
          <w:sz w:val="28"/>
          <w:szCs w:val="28"/>
          <w:lang w:eastAsia="ru-RU"/>
        </w:rPr>
        <w:t>.</w:t>
      </w:r>
      <w:r>
        <w:rPr>
          <w:rFonts w:ascii="Times New Roman" w:eastAsia="Times New Roman" w:hAnsi="Times New Roman" w:cs="Times New Roman"/>
          <w:bCs/>
          <w:kern w:val="2"/>
          <w:sz w:val="28"/>
          <w:szCs w:val="28"/>
          <w:lang w:eastAsia="ru-RU"/>
        </w:rPr>
        <w:t xml:space="preserve"> </w:t>
      </w:r>
    </w:p>
    <w:p w14:paraId="690A3C0B" w14:textId="43F97C40" w:rsidR="000C538B" w:rsidRDefault="000C538B"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Телефонизировано муниципальное образование «</w:t>
      </w:r>
      <w:proofErr w:type="spellStart"/>
      <w:r w:rsidR="00F6594C">
        <w:rPr>
          <w:rFonts w:ascii="Times New Roman" w:eastAsia="Times New Roman" w:hAnsi="Times New Roman" w:cs="Times New Roman"/>
          <w:bCs/>
          <w:kern w:val="2"/>
          <w:sz w:val="28"/>
          <w:szCs w:val="28"/>
          <w:lang w:eastAsia="ru-RU"/>
        </w:rPr>
        <w:t>Крупецкой</w:t>
      </w:r>
      <w:proofErr w:type="spellEnd"/>
      <w:r>
        <w:rPr>
          <w:rFonts w:ascii="Times New Roman" w:eastAsia="Times New Roman" w:hAnsi="Times New Roman" w:cs="Times New Roman"/>
          <w:bCs/>
          <w:kern w:val="2"/>
          <w:sz w:val="28"/>
          <w:szCs w:val="28"/>
          <w:lang w:eastAsia="ru-RU"/>
        </w:rPr>
        <w:t xml:space="preserve"> сельсовет» </w:t>
      </w:r>
      <w:r w:rsidR="00F6594C">
        <w:rPr>
          <w:rFonts w:ascii="Times New Roman" w:eastAsia="Times New Roman" w:hAnsi="Times New Roman" w:cs="Times New Roman"/>
          <w:bCs/>
          <w:kern w:val="2"/>
          <w:sz w:val="28"/>
          <w:szCs w:val="28"/>
          <w:lang w:eastAsia="ru-RU"/>
        </w:rPr>
        <w:t>Дмитриевского</w:t>
      </w:r>
      <w:r>
        <w:rPr>
          <w:rFonts w:ascii="Times New Roman" w:eastAsia="Times New Roman" w:hAnsi="Times New Roman" w:cs="Times New Roman"/>
          <w:bCs/>
          <w:kern w:val="2"/>
          <w:sz w:val="28"/>
          <w:szCs w:val="28"/>
          <w:lang w:eastAsia="ru-RU"/>
        </w:rPr>
        <w:t xml:space="preserve"> района Курской области от районного узла связи.</w:t>
      </w:r>
    </w:p>
    <w:p w14:paraId="30E434F1" w14:textId="6FF1C43B" w:rsidR="006F0BBA" w:rsidRDefault="006F0BBA"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6F0BBA">
        <w:rPr>
          <w:rFonts w:ascii="Times New Roman" w:eastAsia="Times New Roman" w:hAnsi="Times New Roman" w:cs="Times New Roman"/>
          <w:bCs/>
          <w:kern w:val="2"/>
          <w:sz w:val="28"/>
          <w:szCs w:val="28"/>
          <w:lang w:eastAsia="ru-RU"/>
        </w:rPr>
        <w:t>Услуги мобильной связи представляются следующими операторами: Курский филиал ПАО «ВымпелКом» (</w:t>
      </w:r>
      <w:proofErr w:type="spellStart"/>
      <w:r w:rsidRPr="006F0BBA">
        <w:rPr>
          <w:rFonts w:ascii="Times New Roman" w:eastAsia="Times New Roman" w:hAnsi="Times New Roman" w:cs="Times New Roman"/>
          <w:bCs/>
          <w:kern w:val="2"/>
          <w:sz w:val="28"/>
          <w:szCs w:val="28"/>
          <w:lang w:eastAsia="ru-RU"/>
        </w:rPr>
        <w:t>БиЛайн</w:t>
      </w:r>
      <w:proofErr w:type="spellEnd"/>
      <w:r w:rsidRPr="006F0BBA">
        <w:rPr>
          <w:rFonts w:ascii="Times New Roman" w:eastAsia="Times New Roman" w:hAnsi="Times New Roman" w:cs="Times New Roman"/>
          <w:bCs/>
          <w:kern w:val="2"/>
          <w:sz w:val="28"/>
          <w:szCs w:val="28"/>
          <w:lang w:eastAsia="ru-RU"/>
        </w:rPr>
        <w:t>), Курский филиал ООО</w:t>
      </w:r>
      <w:r w:rsidR="00163428">
        <w:rPr>
          <w:rFonts w:ascii="Times New Roman" w:eastAsia="Times New Roman" w:hAnsi="Times New Roman" w:cs="Times New Roman"/>
          <w:bCs/>
          <w:kern w:val="2"/>
          <w:sz w:val="28"/>
          <w:szCs w:val="28"/>
          <w:lang w:eastAsia="ru-RU"/>
        </w:rPr>
        <w:t> </w:t>
      </w:r>
      <w:r w:rsidRPr="006F0BBA">
        <w:rPr>
          <w:rFonts w:ascii="Times New Roman" w:eastAsia="Times New Roman" w:hAnsi="Times New Roman" w:cs="Times New Roman"/>
          <w:bCs/>
          <w:kern w:val="2"/>
          <w:sz w:val="28"/>
          <w:szCs w:val="28"/>
          <w:lang w:eastAsia="ru-RU"/>
        </w:rPr>
        <w:t>«МТС», Курский филиал ЗАО «</w:t>
      </w:r>
      <w:proofErr w:type="spellStart"/>
      <w:r w:rsidRPr="006F0BBA">
        <w:rPr>
          <w:rFonts w:ascii="Times New Roman" w:eastAsia="Times New Roman" w:hAnsi="Times New Roman" w:cs="Times New Roman"/>
          <w:bCs/>
          <w:kern w:val="2"/>
          <w:sz w:val="28"/>
          <w:szCs w:val="28"/>
          <w:lang w:eastAsia="ru-RU"/>
        </w:rPr>
        <w:t>Мегакон</w:t>
      </w:r>
      <w:proofErr w:type="spellEnd"/>
      <w:r w:rsidRPr="006F0BBA">
        <w:rPr>
          <w:rFonts w:ascii="Times New Roman" w:eastAsia="Times New Roman" w:hAnsi="Times New Roman" w:cs="Times New Roman"/>
          <w:bCs/>
          <w:kern w:val="2"/>
          <w:sz w:val="28"/>
          <w:szCs w:val="28"/>
          <w:lang w:eastAsia="ru-RU"/>
        </w:rPr>
        <w:t>» (Мегафон) и Курский филиал ООО «Т2 Мобайл» (Теле-2).</w:t>
      </w:r>
    </w:p>
    <w:p w14:paraId="671AE34D" w14:textId="24D8EC0B" w:rsidR="000C538B" w:rsidRDefault="000C538B" w:rsidP="000C538B">
      <w:pPr>
        <w:widowControl w:val="0"/>
        <w:suppressAutoHyphens/>
        <w:spacing w:after="0" w:line="240" w:lineRule="auto"/>
        <w:ind w:firstLine="709"/>
        <w:jc w:val="both"/>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kern w:val="2"/>
          <w:sz w:val="28"/>
          <w:szCs w:val="28"/>
          <w:lang w:eastAsia="ru-RU"/>
        </w:rPr>
        <w:t>Телевидение, радиовещание</w:t>
      </w:r>
    </w:p>
    <w:p w14:paraId="0D8EF08B" w14:textId="77777777" w:rsidR="000C538B" w:rsidRDefault="000C538B"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Телевизионное вещание осуществляется по цифровым эфирным сигналам: Первый канал, РОССИЯ, ТВЦ, НТВ.</w:t>
      </w:r>
    </w:p>
    <w:p w14:paraId="3FAEC9BB" w14:textId="77777777" w:rsidR="000C538B" w:rsidRDefault="000C538B"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 xml:space="preserve">Цифровое эфирное вещание представлено двадцатью теле- и тремя </w:t>
      </w:r>
      <w:r>
        <w:rPr>
          <w:rFonts w:ascii="Times New Roman" w:eastAsia="Times New Roman" w:hAnsi="Times New Roman" w:cs="Times New Roman"/>
          <w:bCs/>
          <w:kern w:val="2"/>
          <w:sz w:val="28"/>
          <w:szCs w:val="28"/>
          <w:lang w:eastAsia="ru-RU"/>
        </w:rPr>
        <w:lastRenderedPageBreak/>
        <w:t>радиоканалами:</w:t>
      </w:r>
    </w:p>
    <w:p w14:paraId="2F7DDE7B" w14:textId="0A898A28" w:rsidR="000C538B" w:rsidRDefault="000C538B"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 xml:space="preserve">Телеканалы: «Первый канал», «Россия 1», «НТВ», «Культура», «Петербург </w:t>
      </w:r>
      <w:r w:rsidR="00F91F3D">
        <w:rPr>
          <w:rFonts w:ascii="Times New Roman" w:eastAsia="Times New Roman" w:hAnsi="Times New Roman" w:cs="Times New Roman"/>
          <w:bCs/>
          <w:kern w:val="2"/>
          <w:sz w:val="28"/>
          <w:szCs w:val="28"/>
          <w:lang w:eastAsia="ru-RU"/>
        </w:rPr>
        <w:t>–</w:t>
      </w:r>
      <w:r>
        <w:rPr>
          <w:rFonts w:ascii="Times New Roman" w:eastAsia="Times New Roman" w:hAnsi="Times New Roman" w:cs="Times New Roman"/>
          <w:bCs/>
          <w:kern w:val="2"/>
          <w:sz w:val="28"/>
          <w:szCs w:val="28"/>
          <w:lang w:eastAsia="ru-RU"/>
        </w:rPr>
        <w:t xml:space="preserve"> 5 канал», «Спорт», «24 часа», «Детско-юношеский телевизионный канал» и др.</w:t>
      </w:r>
    </w:p>
    <w:p w14:paraId="0ACCDC78" w14:textId="77777777" w:rsidR="000C538B" w:rsidRDefault="000C538B"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Радиоканалы: «Вести FM», «Маяк», «Радио России».</w:t>
      </w:r>
    </w:p>
    <w:p w14:paraId="70329B84" w14:textId="77777777" w:rsidR="000C538B" w:rsidRDefault="000C538B"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Проводное радиовещание отсутствует.</w:t>
      </w:r>
    </w:p>
    <w:p w14:paraId="6085126F" w14:textId="77777777" w:rsidR="000C538B" w:rsidRDefault="000C538B"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Для расширения приема каналов телевещания население муниципального образования использует спутниковое телевидение. Охват населения телевизионным вещанием 100 %.</w:t>
      </w:r>
    </w:p>
    <w:p w14:paraId="6C211359" w14:textId="77777777" w:rsidR="000C538B" w:rsidRDefault="000C538B" w:rsidP="000C538B">
      <w:pPr>
        <w:widowControl w:val="0"/>
        <w:suppressAutoHyphens/>
        <w:spacing w:after="0" w:line="240" w:lineRule="auto"/>
        <w:ind w:firstLine="709"/>
        <w:jc w:val="both"/>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kern w:val="2"/>
          <w:sz w:val="28"/>
          <w:szCs w:val="28"/>
          <w:lang w:eastAsia="ru-RU"/>
        </w:rPr>
        <w:t>Проектные предложения</w:t>
      </w:r>
    </w:p>
    <w:p w14:paraId="4BF0342B" w14:textId="77777777" w:rsidR="000C538B" w:rsidRDefault="000C538B"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Для развития системы телефонной связи Генеральным планом на расчетный срок предусматривается:</w:t>
      </w:r>
    </w:p>
    <w:p w14:paraId="590E32C1" w14:textId="77777777" w:rsidR="000C538B" w:rsidRDefault="000C538B"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переход на цифровые АТС, обновление технической базы;</w:t>
      </w:r>
    </w:p>
    <w:p w14:paraId="10BE0DDA" w14:textId="77777777" w:rsidR="000C538B" w:rsidRDefault="000C538B"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проведение мероприятий по организации качественной мобильной связи покрытия территории поселения;</w:t>
      </w:r>
    </w:p>
    <w:p w14:paraId="662621B6" w14:textId="77777777" w:rsidR="000C538B" w:rsidRDefault="000C538B"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проведение интернета к общественно-деловой застройке и к индивидуальным домовладениям;</w:t>
      </w:r>
    </w:p>
    <w:p w14:paraId="495A12C4" w14:textId="77777777" w:rsidR="00606FF9" w:rsidRDefault="000C538B"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прокладка дополнительных слаботочных сетей к местам застройки жилищного фонда.</w:t>
      </w:r>
    </w:p>
    <w:p w14:paraId="14747760" w14:textId="3B390D6C" w:rsidR="000C538B" w:rsidRDefault="00606FF9"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Генеральным планом на расчетный срок предусматривается строительство л</w:t>
      </w:r>
      <w:r w:rsidRPr="00606FF9">
        <w:rPr>
          <w:rFonts w:ascii="Times New Roman" w:eastAsia="Times New Roman" w:hAnsi="Times New Roman" w:cs="Times New Roman"/>
          <w:bCs/>
          <w:kern w:val="2"/>
          <w:sz w:val="28"/>
          <w:szCs w:val="28"/>
          <w:lang w:eastAsia="ru-RU"/>
        </w:rPr>
        <w:t>инейно-кабельно</w:t>
      </w:r>
      <w:r>
        <w:rPr>
          <w:rFonts w:ascii="Times New Roman" w:eastAsia="Times New Roman" w:hAnsi="Times New Roman" w:cs="Times New Roman"/>
          <w:bCs/>
          <w:kern w:val="2"/>
          <w:sz w:val="28"/>
          <w:szCs w:val="28"/>
          <w:lang w:eastAsia="ru-RU"/>
        </w:rPr>
        <w:t>го</w:t>
      </w:r>
      <w:r w:rsidRPr="00606FF9">
        <w:rPr>
          <w:rFonts w:ascii="Times New Roman" w:eastAsia="Times New Roman" w:hAnsi="Times New Roman" w:cs="Times New Roman"/>
          <w:bCs/>
          <w:kern w:val="2"/>
          <w:sz w:val="28"/>
          <w:szCs w:val="28"/>
          <w:lang w:eastAsia="ru-RU"/>
        </w:rPr>
        <w:t xml:space="preserve"> сооружени</w:t>
      </w:r>
      <w:r>
        <w:rPr>
          <w:rFonts w:ascii="Times New Roman" w:eastAsia="Times New Roman" w:hAnsi="Times New Roman" w:cs="Times New Roman"/>
          <w:bCs/>
          <w:kern w:val="2"/>
          <w:sz w:val="28"/>
          <w:szCs w:val="28"/>
          <w:lang w:eastAsia="ru-RU"/>
        </w:rPr>
        <w:t>я</w:t>
      </w:r>
      <w:r w:rsidRPr="00606FF9">
        <w:rPr>
          <w:rFonts w:ascii="Times New Roman" w:eastAsia="Times New Roman" w:hAnsi="Times New Roman" w:cs="Times New Roman"/>
          <w:bCs/>
          <w:kern w:val="2"/>
          <w:sz w:val="28"/>
          <w:szCs w:val="28"/>
          <w:lang w:eastAsia="ru-RU"/>
        </w:rPr>
        <w:t xml:space="preserve"> волоконно-оптической линии связи Курской области, </w:t>
      </w:r>
      <w:proofErr w:type="spellStart"/>
      <w:r w:rsidRPr="00606FF9">
        <w:rPr>
          <w:rFonts w:ascii="Times New Roman" w:eastAsia="Times New Roman" w:hAnsi="Times New Roman" w:cs="Times New Roman"/>
          <w:bCs/>
          <w:kern w:val="2"/>
          <w:sz w:val="28"/>
          <w:szCs w:val="28"/>
          <w:lang w:eastAsia="ru-RU"/>
        </w:rPr>
        <w:t>Хомутовского</w:t>
      </w:r>
      <w:proofErr w:type="spellEnd"/>
      <w:r w:rsidRPr="00606FF9">
        <w:rPr>
          <w:rFonts w:ascii="Times New Roman" w:eastAsia="Times New Roman" w:hAnsi="Times New Roman" w:cs="Times New Roman"/>
          <w:bCs/>
          <w:kern w:val="2"/>
          <w:sz w:val="28"/>
          <w:szCs w:val="28"/>
          <w:lang w:eastAsia="ru-RU"/>
        </w:rPr>
        <w:t xml:space="preserve"> района, п. Хомутовка (БС46-105) – Курская область Дмитриевский район с. Селино (БС46-905) – Курская область, Дмитриевский район, с. Крупец (БС46-412) – Курская область, </w:t>
      </w:r>
      <w:proofErr w:type="spellStart"/>
      <w:r w:rsidRPr="00606FF9">
        <w:rPr>
          <w:rFonts w:ascii="Times New Roman" w:eastAsia="Times New Roman" w:hAnsi="Times New Roman" w:cs="Times New Roman"/>
          <w:bCs/>
          <w:kern w:val="2"/>
          <w:sz w:val="28"/>
          <w:szCs w:val="28"/>
          <w:lang w:eastAsia="ru-RU"/>
        </w:rPr>
        <w:t>Железногорский</w:t>
      </w:r>
      <w:proofErr w:type="spellEnd"/>
      <w:r w:rsidRPr="00606FF9">
        <w:rPr>
          <w:rFonts w:ascii="Times New Roman" w:eastAsia="Times New Roman" w:hAnsi="Times New Roman" w:cs="Times New Roman"/>
          <w:bCs/>
          <w:kern w:val="2"/>
          <w:sz w:val="28"/>
          <w:szCs w:val="28"/>
          <w:lang w:eastAsia="ru-RU"/>
        </w:rPr>
        <w:t xml:space="preserve"> район, п. </w:t>
      </w:r>
      <w:proofErr w:type="spellStart"/>
      <w:r w:rsidRPr="00606FF9">
        <w:rPr>
          <w:rFonts w:ascii="Times New Roman" w:eastAsia="Times New Roman" w:hAnsi="Times New Roman" w:cs="Times New Roman"/>
          <w:bCs/>
          <w:kern w:val="2"/>
          <w:sz w:val="28"/>
          <w:szCs w:val="28"/>
          <w:lang w:eastAsia="ru-RU"/>
        </w:rPr>
        <w:t>Студенок</w:t>
      </w:r>
      <w:proofErr w:type="spellEnd"/>
      <w:r w:rsidRPr="00606FF9">
        <w:rPr>
          <w:rFonts w:ascii="Times New Roman" w:eastAsia="Times New Roman" w:hAnsi="Times New Roman" w:cs="Times New Roman"/>
          <w:bCs/>
          <w:kern w:val="2"/>
          <w:sz w:val="28"/>
          <w:szCs w:val="28"/>
          <w:lang w:eastAsia="ru-RU"/>
        </w:rPr>
        <w:t xml:space="preserve"> (БС46-902)</w:t>
      </w:r>
      <w:r>
        <w:rPr>
          <w:rFonts w:ascii="Times New Roman" w:eastAsia="Times New Roman" w:hAnsi="Times New Roman" w:cs="Times New Roman"/>
          <w:bCs/>
          <w:kern w:val="2"/>
          <w:sz w:val="28"/>
          <w:szCs w:val="28"/>
          <w:lang w:eastAsia="ru-RU"/>
        </w:rPr>
        <w:t>.</w:t>
      </w:r>
      <w:r w:rsidR="000C538B">
        <w:rPr>
          <w:rFonts w:ascii="Times New Roman" w:eastAsia="Times New Roman" w:hAnsi="Times New Roman" w:cs="Times New Roman"/>
          <w:bCs/>
          <w:kern w:val="2"/>
          <w:sz w:val="28"/>
          <w:szCs w:val="28"/>
          <w:lang w:eastAsia="ru-RU"/>
        </w:rPr>
        <w:t>»;</w:t>
      </w:r>
    </w:p>
    <w:p w14:paraId="7C9B202C" w14:textId="174CF454" w:rsidR="002415E6" w:rsidRDefault="00626008"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н</w:t>
      </w:r>
      <w:r w:rsidR="002415E6">
        <w:rPr>
          <w:rFonts w:ascii="Times New Roman" w:eastAsia="Times New Roman" w:hAnsi="Times New Roman" w:cs="Times New Roman"/>
          <w:bCs/>
          <w:kern w:val="2"/>
          <w:sz w:val="28"/>
          <w:szCs w:val="28"/>
          <w:lang w:eastAsia="ru-RU"/>
        </w:rPr>
        <w:t>) в подразделе 2.9 «</w:t>
      </w:r>
      <w:r w:rsidR="002415E6" w:rsidRPr="002415E6">
        <w:rPr>
          <w:rFonts w:ascii="Times New Roman" w:eastAsia="Times New Roman" w:hAnsi="Times New Roman" w:cs="Times New Roman"/>
          <w:bCs/>
          <w:kern w:val="2"/>
          <w:sz w:val="28"/>
          <w:szCs w:val="28"/>
          <w:lang w:eastAsia="ru-RU"/>
        </w:rPr>
        <w:t>Инженерная подготовка территории</w:t>
      </w:r>
      <w:r w:rsidR="002415E6">
        <w:rPr>
          <w:rFonts w:ascii="Times New Roman" w:eastAsia="Times New Roman" w:hAnsi="Times New Roman" w:cs="Times New Roman"/>
          <w:bCs/>
          <w:kern w:val="2"/>
          <w:sz w:val="28"/>
          <w:szCs w:val="28"/>
          <w:lang w:eastAsia="ru-RU"/>
        </w:rPr>
        <w:t>»:</w:t>
      </w:r>
    </w:p>
    <w:p w14:paraId="7F9C7560" w14:textId="04E9025E" w:rsidR="002415E6" w:rsidRDefault="002415E6"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в абзаце четвертом слова «</w:t>
      </w:r>
      <w:r w:rsidRPr="002415E6">
        <w:rPr>
          <w:rFonts w:ascii="Times New Roman" w:eastAsia="Times New Roman" w:hAnsi="Times New Roman" w:cs="Times New Roman"/>
          <w:bCs/>
          <w:kern w:val="2"/>
          <w:sz w:val="28"/>
          <w:szCs w:val="28"/>
          <w:lang w:eastAsia="ru-RU"/>
        </w:rPr>
        <w:t>(с изменениями на 27.06.2019 г.)</w:t>
      </w:r>
      <w:r>
        <w:rPr>
          <w:rFonts w:ascii="Times New Roman" w:eastAsia="Times New Roman" w:hAnsi="Times New Roman" w:cs="Times New Roman"/>
          <w:bCs/>
          <w:kern w:val="2"/>
          <w:sz w:val="28"/>
          <w:szCs w:val="28"/>
          <w:lang w:eastAsia="ru-RU"/>
        </w:rPr>
        <w:t>» исключить;</w:t>
      </w:r>
    </w:p>
    <w:p w14:paraId="7A0C7024" w14:textId="3A47408B" w:rsidR="002415E6" w:rsidRDefault="002415E6"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 xml:space="preserve">в абзаце пятом </w:t>
      </w:r>
      <w:r w:rsidR="0097589A">
        <w:rPr>
          <w:rFonts w:ascii="Times New Roman" w:eastAsia="Times New Roman" w:hAnsi="Times New Roman" w:cs="Times New Roman"/>
          <w:bCs/>
          <w:kern w:val="2"/>
          <w:sz w:val="28"/>
          <w:szCs w:val="28"/>
          <w:lang w:eastAsia="ru-RU"/>
        </w:rPr>
        <w:t>слова «</w:t>
      </w:r>
      <w:r w:rsidR="0097589A" w:rsidRPr="0097589A">
        <w:rPr>
          <w:rFonts w:ascii="Times New Roman" w:eastAsia="Times New Roman" w:hAnsi="Times New Roman" w:cs="Times New Roman"/>
          <w:bCs/>
          <w:kern w:val="2"/>
          <w:sz w:val="28"/>
          <w:szCs w:val="28"/>
          <w:lang w:eastAsia="ru-RU"/>
        </w:rPr>
        <w:t>СНиП 2.07.01-89* «Градостроительство</w:t>
      </w:r>
      <w:r w:rsidR="0097589A">
        <w:rPr>
          <w:rFonts w:ascii="Times New Roman" w:eastAsia="Times New Roman" w:hAnsi="Times New Roman" w:cs="Times New Roman"/>
          <w:bCs/>
          <w:kern w:val="2"/>
          <w:sz w:val="28"/>
          <w:szCs w:val="28"/>
          <w:lang w:eastAsia="ru-RU"/>
        </w:rPr>
        <w:t>» заменить словами «</w:t>
      </w:r>
      <w:r w:rsidR="0097589A" w:rsidRPr="0097589A">
        <w:rPr>
          <w:rFonts w:ascii="Times New Roman" w:eastAsia="Times New Roman" w:hAnsi="Times New Roman" w:cs="Times New Roman"/>
          <w:bCs/>
          <w:kern w:val="2"/>
          <w:sz w:val="28"/>
          <w:szCs w:val="28"/>
          <w:lang w:eastAsia="ru-RU"/>
        </w:rPr>
        <w:t>СНиП 2.07.01-89* Градостроительство</w:t>
      </w:r>
      <w:r w:rsidR="0097589A">
        <w:rPr>
          <w:rFonts w:ascii="Times New Roman" w:eastAsia="Times New Roman" w:hAnsi="Times New Roman" w:cs="Times New Roman"/>
          <w:bCs/>
          <w:kern w:val="2"/>
          <w:sz w:val="28"/>
          <w:szCs w:val="28"/>
          <w:lang w:eastAsia="ru-RU"/>
        </w:rPr>
        <w:t>»;</w:t>
      </w:r>
    </w:p>
    <w:p w14:paraId="5A83E69E" w14:textId="2D09AD5A" w:rsidR="0097589A" w:rsidRDefault="0097589A"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абзац шестой изложить в следующей редакции:</w:t>
      </w:r>
    </w:p>
    <w:p w14:paraId="674C306E" w14:textId="5C670AD1" w:rsidR="0097589A" w:rsidRDefault="0097589A" w:rsidP="0097589A">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w:t>
      </w:r>
      <w:r w:rsidRPr="0097589A">
        <w:rPr>
          <w:rFonts w:ascii="Times New Roman" w:eastAsia="Times New Roman" w:hAnsi="Times New Roman" w:cs="Times New Roman"/>
          <w:bCs/>
          <w:kern w:val="2"/>
          <w:sz w:val="28"/>
          <w:szCs w:val="28"/>
          <w:lang w:eastAsia="ru-RU"/>
        </w:rPr>
        <w:t>Федеральный закон от 22 июля 2008 г</w:t>
      </w:r>
      <w:r>
        <w:rPr>
          <w:rFonts w:ascii="Times New Roman" w:eastAsia="Times New Roman" w:hAnsi="Times New Roman" w:cs="Times New Roman"/>
          <w:bCs/>
          <w:kern w:val="2"/>
          <w:sz w:val="28"/>
          <w:szCs w:val="28"/>
          <w:lang w:eastAsia="ru-RU"/>
        </w:rPr>
        <w:t>ода</w:t>
      </w:r>
      <w:r w:rsidRPr="0097589A">
        <w:rPr>
          <w:rFonts w:ascii="Times New Roman" w:eastAsia="Times New Roman" w:hAnsi="Times New Roman" w:cs="Times New Roman"/>
          <w:bCs/>
          <w:kern w:val="2"/>
          <w:sz w:val="28"/>
          <w:szCs w:val="28"/>
          <w:lang w:eastAsia="ru-RU"/>
        </w:rPr>
        <w:t xml:space="preserve"> </w:t>
      </w:r>
      <w:r>
        <w:rPr>
          <w:rFonts w:ascii="Times New Roman" w:eastAsia="Times New Roman" w:hAnsi="Times New Roman" w:cs="Times New Roman"/>
          <w:bCs/>
          <w:kern w:val="2"/>
          <w:sz w:val="28"/>
          <w:szCs w:val="28"/>
          <w:lang w:eastAsia="ru-RU"/>
        </w:rPr>
        <w:t>№</w:t>
      </w:r>
      <w:r w:rsidRPr="0097589A">
        <w:rPr>
          <w:rFonts w:ascii="Times New Roman" w:eastAsia="Times New Roman" w:hAnsi="Times New Roman" w:cs="Times New Roman"/>
          <w:bCs/>
          <w:kern w:val="2"/>
          <w:sz w:val="28"/>
          <w:szCs w:val="28"/>
          <w:lang w:eastAsia="ru-RU"/>
        </w:rPr>
        <w:t xml:space="preserve"> 123-ФЗ</w:t>
      </w:r>
      <w:r>
        <w:rPr>
          <w:rFonts w:ascii="Times New Roman" w:eastAsia="Times New Roman" w:hAnsi="Times New Roman" w:cs="Times New Roman"/>
          <w:bCs/>
          <w:kern w:val="2"/>
          <w:sz w:val="28"/>
          <w:szCs w:val="28"/>
          <w:lang w:eastAsia="ru-RU"/>
        </w:rPr>
        <w:t xml:space="preserve"> «</w:t>
      </w:r>
      <w:r w:rsidRPr="0097589A">
        <w:rPr>
          <w:rFonts w:ascii="Times New Roman" w:eastAsia="Times New Roman" w:hAnsi="Times New Roman" w:cs="Times New Roman"/>
          <w:bCs/>
          <w:kern w:val="2"/>
          <w:sz w:val="28"/>
          <w:szCs w:val="28"/>
          <w:lang w:eastAsia="ru-RU"/>
        </w:rPr>
        <w:t>Технический регламент о требованиях пожарной безопасности</w:t>
      </w:r>
      <w:r>
        <w:rPr>
          <w:rFonts w:ascii="Times New Roman" w:eastAsia="Times New Roman" w:hAnsi="Times New Roman" w:cs="Times New Roman"/>
          <w:bCs/>
          <w:kern w:val="2"/>
          <w:sz w:val="28"/>
          <w:szCs w:val="28"/>
          <w:lang w:eastAsia="ru-RU"/>
        </w:rPr>
        <w:t>»;»;</w:t>
      </w:r>
    </w:p>
    <w:p w14:paraId="0ACD3331" w14:textId="146CA921" w:rsidR="0097589A" w:rsidRDefault="0097589A" w:rsidP="0097589A">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в абзаце девятом подраздела «</w:t>
      </w:r>
      <w:r w:rsidRPr="0097589A">
        <w:rPr>
          <w:rFonts w:ascii="Times New Roman" w:eastAsia="Times New Roman" w:hAnsi="Times New Roman" w:cs="Times New Roman"/>
          <w:bCs/>
          <w:kern w:val="2"/>
          <w:sz w:val="28"/>
          <w:szCs w:val="28"/>
          <w:lang w:eastAsia="ru-RU"/>
        </w:rPr>
        <w:t>Стратегические принципы развития инженерных систем</w:t>
      </w:r>
      <w:r>
        <w:rPr>
          <w:rFonts w:ascii="Times New Roman" w:eastAsia="Times New Roman" w:hAnsi="Times New Roman" w:cs="Times New Roman"/>
          <w:bCs/>
          <w:kern w:val="2"/>
          <w:sz w:val="28"/>
          <w:szCs w:val="28"/>
          <w:lang w:eastAsia="ru-RU"/>
        </w:rPr>
        <w:t>» слова «</w:t>
      </w:r>
      <w:r w:rsidRPr="0097589A">
        <w:rPr>
          <w:rFonts w:ascii="Times New Roman" w:eastAsia="Times New Roman" w:hAnsi="Times New Roman" w:cs="Times New Roman"/>
          <w:bCs/>
          <w:kern w:val="2"/>
          <w:sz w:val="28"/>
          <w:szCs w:val="28"/>
          <w:lang w:eastAsia="ru-RU"/>
        </w:rPr>
        <w:t>(ст. 62 123-ФЗ)</w:t>
      </w:r>
      <w:r>
        <w:rPr>
          <w:rFonts w:ascii="Times New Roman" w:eastAsia="Times New Roman" w:hAnsi="Times New Roman" w:cs="Times New Roman"/>
          <w:bCs/>
          <w:kern w:val="2"/>
          <w:sz w:val="28"/>
          <w:szCs w:val="28"/>
          <w:lang w:eastAsia="ru-RU"/>
        </w:rPr>
        <w:t xml:space="preserve">» заменить словами «в соответствии со статьей 62 </w:t>
      </w:r>
      <w:r w:rsidRPr="0097589A">
        <w:rPr>
          <w:rFonts w:ascii="Times New Roman" w:eastAsia="Times New Roman" w:hAnsi="Times New Roman" w:cs="Times New Roman"/>
          <w:bCs/>
          <w:kern w:val="2"/>
          <w:sz w:val="28"/>
          <w:szCs w:val="28"/>
          <w:lang w:eastAsia="ru-RU"/>
        </w:rPr>
        <w:t>Федеральн</w:t>
      </w:r>
      <w:r>
        <w:rPr>
          <w:rFonts w:ascii="Times New Roman" w:eastAsia="Times New Roman" w:hAnsi="Times New Roman" w:cs="Times New Roman"/>
          <w:bCs/>
          <w:kern w:val="2"/>
          <w:sz w:val="28"/>
          <w:szCs w:val="28"/>
          <w:lang w:eastAsia="ru-RU"/>
        </w:rPr>
        <w:t>ого</w:t>
      </w:r>
      <w:r w:rsidRPr="0097589A">
        <w:rPr>
          <w:rFonts w:ascii="Times New Roman" w:eastAsia="Times New Roman" w:hAnsi="Times New Roman" w:cs="Times New Roman"/>
          <w:bCs/>
          <w:kern w:val="2"/>
          <w:sz w:val="28"/>
          <w:szCs w:val="28"/>
          <w:lang w:eastAsia="ru-RU"/>
        </w:rPr>
        <w:t xml:space="preserve"> закон</w:t>
      </w:r>
      <w:r>
        <w:rPr>
          <w:rFonts w:ascii="Times New Roman" w:eastAsia="Times New Roman" w:hAnsi="Times New Roman" w:cs="Times New Roman"/>
          <w:bCs/>
          <w:kern w:val="2"/>
          <w:sz w:val="28"/>
          <w:szCs w:val="28"/>
          <w:lang w:eastAsia="ru-RU"/>
        </w:rPr>
        <w:t>а</w:t>
      </w:r>
      <w:r w:rsidRPr="0097589A">
        <w:rPr>
          <w:rFonts w:ascii="Times New Roman" w:eastAsia="Times New Roman" w:hAnsi="Times New Roman" w:cs="Times New Roman"/>
          <w:bCs/>
          <w:kern w:val="2"/>
          <w:sz w:val="28"/>
          <w:szCs w:val="28"/>
          <w:lang w:eastAsia="ru-RU"/>
        </w:rPr>
        <w:t xml:space="preserve"> от 22 июля 2008 года №</w:t>
      </w:r>
      <w:r>
        <w:rPr>
          <w:rFonts w:ascii="Times New Roman" w:eastAsia="Times New Roman" w:hAnsi="Times New Roman" w:cs="Times New Roman"/>
          <w:bCs/>
          <w:kern w:val="2"/>
          <w:sz w:val="28"/>
          <w:szCs w:val="28"/>
          <w:lang w:eastAsia="ru-RU"/>
        </w:rPr>
        <w:t> </w:t>
      </w:r>
      <w:r w:rsidRPr="0097589A">
        <w:rPr>
          <w:rFonts w:ascii="Times New Roman" w:eastAsia="Times New Roman" w:hAnsi="Times New Roman" w:cs="Times New Roman"/>
          <w:bCs/>
          <w:kern w:val="2"/>
          <w:sz w:val="28"/>
          <w:szCs w:val="28"/>
          <w:lang w:eastAsia="ru-RU"/>
        </w:rPr>
        <w:t>123-ФЗ «Технический регламент о требованиях пожарной безопасности»</w:t>
      </w:r>
      <w:r>
        <w:rPr>
          <w:rFonts w:ascii="Times New Roman" w:eastAsia="Times New Roman" w:hAnsi="Times New Roman" w:cs="Times New Roman"/>
          <w:bCs/>
          <w:kern w:val="2"/>
          <w:sz w:val="28"/>
          <w:szCs w:val="28"/>
          <w:lang w:eastAsia="ru-RU"/>
        </w:rPr>
        <w:t>»</w:t>
      </w:r>
      <w:r w:rsidRPr="0097589A">
        <w:rPr>
          <w:rFonts w:ascii="Times New Roman" w:eastAsia="Times New Roman" w:hAnsi="Times New Roman" w:cs="Times New Roman"/>
          <w:bCs/>
          <w:kern w:val="2"/>
          <w:sz w:val="28"/>
          <w:szCs w:val="28"/>
          <w:lang w:eastAsia="ru-RU"/>
        </w:rPr>
        <w:t>;</w:t>
      </w:r>
    </w:p>
    <w:p w14:paraId="79D6A2D0" w14:textId="5DBF0450" w:rsidR="000C538B" w:rsidRDefault="00626008" w:rsidP="000C538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о</w:t>
      </w:r>
      <w:r w:rsidR="00EA3224">
        <w:rPr>
          <w:rFonts w:ascii="Times New Roman" w:eastAsia="Times New Roman" w:hAnsi="Times New Roman" w:cs="Times New Roman"/>
          <w:bCs/>
          <w:kern w:val="2"/>
          <w:sz w:val="28"/>
          <w:szCs w:val="28"/>
          <w:lang w:eastAsia="ru-RU"/>
        </w:rPr>
        <w:t xml:space="preserve">) </w:t>
      </w:r>
      <w:r w:rsidR="000C538B">
        <w:rPr>
          <w:rFonts w:ascii="Times New Roman" w:eastAsia="Times New Roman" w:hAnsi="Times New Roman" w:cs="Times New Roman"/>
          <w:bCs/>
          <w:kern w:val="2"/>
          <w:sz w:val="28"/>
          <w:szCs w:val="28"/>
          <w:lang w:eastAsia="ru-RU"/>
        </w:rPr>
        <w:t xml:space="preserve">в абзаце первом </w:t>
      </w:r>
      <w:r w:rsidR="00EA3224" w:rsidRPr="00EA3224">
        <w:rPr>
          <w:rFonts w:ascii="Times New Roman" w:eastAsia="Times New Roman" w:hAnsi="Times New Roman" w:cs="Times New Roman"/>
          <w:bCs/>
          <w:kern w:val="2"/>
          <w:sz w:val="28"/>
          <w:szCs w:val="28"/>
          <w:lang w:eastAsia="ru-RU"/>
        </w:rPr>
        <w:t>подраздела «Проектные предложения» подраздела 2.10 «Зеленый фонд муниципального образования»</w:t>
      </w:r>
      <w:r w:rsidR="00EA3224">
        <w:rPr>
          <w:rFonts w:ascii="Times New Roman" w:eastAsia="Times New Roman" w:hAnsi="Times New Roman" w:cs="Times New Roman"/>
          <w:bCs/>
          <w:kern w:val="2"/>
          <w:sz w:val="28"/>
          <w:szCs w:val="28"/>
          <w:lang w:eastAsia="ru-RU"/>
        </w:rPr>
        <w:t xml:space="preserve"> слова «</w:t>
      </w:r>
      <w:r w:rsidR="002415E6" w:rsidRPr="002415E6">
        <w:rPr>
          <w:rFonts w:ascii="Times New Roman" w:eastAsia="Times New Roman" w:hAnsi="Times New Roman" w:cs="Times New Roman"/>
          <w:bCs/>
          <w:kern w:val="2"/>
          <w:sz w:val="28"/>
          <w:szCs w:val="28"/>
          <w:lang w:eastAsia="ru-RU"/>
        </w:rPr>
        <w:t>СП</w:t>
      </w:r>
      <w:r w:rsidR="002415E6">
        <w:rPr>
          <w:rFonts w:ascii="Times New Roman" w:eastAsia="Times New Roman" w:hAnsi="Times New Roman" w:cs="Times New Roman"/>
          <w:bCs/>
          <w:kern w:val="2"/>
          <w:sz w:val="28"/>
          <w:szCs w:val="28"/>
          <w:lang w:eastAsia="ru-RU"/>
        </w:rPr>
        <w:t> </w:t>
      </w:r>
      <w:r w:rsidR="002415E6" w:rsidRPr="002415E6">
        <w:rPr>
          <w:rFonts w:ascii="Times New Roman" w:eastAsia="Times New Roman" w:hAnsi="Times New Roman" w:cs="Times New Roman"/>
          <w:bCs/>
          <w:kern w:val="2"/>
          <w:sz w:val="28"/>
          <w:szCs w:val="28"/>
          <w:lang w:eastAsia="ru-RU"/>
        </w:rPr>
        <w:t>42.13330.2016</w:t>
      </w:r>
      <w:r w:rsidR="00EA3224">
        <w:rPr>
          <w:rFonts w:ascii="Times New Roman" w:eastAsia="Times New Roman" w:hAnsi="Times New Roman" w:cs="Times New Roman"/>
          <w:bCs/>
          <w:kern w:val="2"/>
          <w:sz w:val="28"/>
          <w:szCs w:val="28"/>
          <w:lang w:eastAsia="ru-RU"/>
        </w:rPr>
        <w:t>» заменить словами «</w:t>
      </w:r>
      <w:r w:rsidR="00EA3224" w:rsidRPr="00EA3224">
        <w:rPr>
          <w:rFonts w:ascii="Times New Roman" w:eastAsia="Times New Roman" w:hAnsi="Times New Roman" w:cs="Times New Roman"/>
          <w:bCs/>
          <w:kern w:val="2"/>
          <w:sz w:val="28"/>
          <w:szCs w:val="28"/>
          <w:lang w:eastAsia="ru-RU"/>
        </w:rPr>
        <w:t>СП 42.13330.2016 «СНиП</w:t>
      </w:r>
      <w:r w:rsidR="00EA3224">
        <w:rPr>
          <w:rFonts w:ascii="Times New Roman" w:eastAsia="Times New Roman" w:hAnsi="Times New Roman" w:cs="Times New Roman"/>
          <w:bCs/>
          <w:kern w:val="2"/>
          <w:sz w:val="28"/>
          <w:szCs w:val="28"/>
          <w:lang w:eastAsia="ru-RU"/>
        </w:rPr>
        <w:t> </w:t>
      </w:r>
      <w:r w:rsidR="00EA3224" w:rsidRPr="00EA3224">
        <w:rPr>
          <w:rFonts w:ascii="Times New Roman" w:eastAsia="Times New Roman" w:hAnsi="Times New Roman" w:cs="Times New Roman"/>
          <w:bCs/>
          <w:kern w:val="2"/>
          <w:sz w:val="28"/>
          <w:szCs w:val="28"/>
          <w:lang w:eastAsia="ru-RU"/>
        </w:rPr>
        <w:t>2.07.01</w:t>
      </w:r>
      <w:r w:rsidR="00EA3224">
        <w:rPr>
          <w:rFonts w:ascii="Times New Roman" w:eastAsia="Times New Roman" w:hAnsi="Times New Roman" w:cs="Times New Roman"/>
          <w:bCs/>
          <w:kern w:val="2"/>
          <w:sz w:val="28"/>
          <w:szCs w:val="28"/>
          <w:lang w:eastAsia="ru-RU"/>
        </w:rPr>
        <w:noBreakHyphen/>
      </w:r>
      <w:r w:rsidR="00EA3224" w:rsidRPr="00EA3224">
        <w:rPr>
          <w:rFonts w:ascii="Times New Roman" w:eastAsia="Times New Roman" w:hAnsi="Times New Roman" w:cs="Times New Roman"/>
          <w:bCs/>
          <w:kern w:val="2"/>
          <w:sz w:val="28"/>
          <w:szCs w:val="28"/>
          <w:lang w:eastAsia="ru-RU"/>
        </w:rPr>
        <w:t>89* Градостроительство. Планировка и застройка городских и сельских поселений»</w:t>
      </w:r>
      <w:r w:rsidR="00EA3224">
        <w:rPr>
          <w:rFonts w:ascii="Times New Roman" w:eastAsia="Times New Roman" w:hAnsi="Times New Roman" w:cs="Times New Roman"/>
          <w:bCs/>
          <w:kern w:val="2"/>
          <w:sz w:val="28"/>
          <w:szCs w:val="28"/>
          <w:lang w:eastAsia="ru-RU"/>
        </w:rPr>
        <w:t>»;</w:t>
      </w:r>
    </w:p>
    <w:p w14:paraId="4B9AB394" w14:textId="410104EB" w:rsidR="00EA3224" w:rsidRDefault="00626008" w:rsidP="00EA3224">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п</w:t>
      </w:r>
      <w:r w:rsidR="00163428">
        <w:rPr>
          <w:rFonts w:ascii="Times New Roman" w:eastAsia="Times New Roman" w:hAnsi="Times New Roman" w:cs="Times New Roman"/>
          <w:bCs/>
          <w:kern w:val="2"/>
          <w:sz w:val="28"/>
          <w:szCs w:val="28"/>
          <w:lang w:eastAsia="ru-RU"/>
        </w:rPr>
        <w:t>)</w:t>
      </w:r>
      <w:r w:rsidR="00EA3224" w:rsidRPr="00EF341A">
        <w:rPr>
          <w:rFonts w:ascii="Times New Roman" w:eastAsia="Times New Roman" w:hAnsi="Times New Roman" w:cs="Times New Roman"/>
          <w:bCs/>
          <w:kern w:val="2"/>
          <w:sz w:val="28"/>
          <w:szCs w:val="28"/>
          <w:lang w:eastAsia="ru-RU"/>
        </w:rPr>
        <w:t xml:space="preserve"> в</w:t>
      </w:r>
      <w:r w:rsidR="00EA3224" w:rsidRPr="00EA3224">
        <w:rPr>
          <w:rFonts w:ascii="Times New Roman" w:eastAsia="Times New Roman" w:hAnsi="Times New Roman" w:cs="Times New Roman"/>
          <w:bCs/>
          <w:kern w:val="2"/>
          <w:sz w:val="28"/>
          <w:szCs w:val="28"/>
          <w:lang w:eastAsia="ru-RU"/>
        </w:rPr>
        <w:t xml:space="preserve"> подразделе </w:t>
      </w:r>
      <w:r w:rsidR="00EA3224">
        <w:rPr>
          <w:rFonts w:ascii="Times New Roman" w:eastAsia="Times New Roman" w:hAnsi="Times New Roman" w:cs="Times New Roman"/>
          <w:bCs/>
          <w:kern w:val="2"/>
          <w:sz w:val="28"/>
          <w:szCs w:val="28"/>
          <w:lang w:eastAsia="ru-RU"/>
        </w:rPr>
        <w:t>2.11</w:t>
      </w:r>
      <w:r w:rsidR="00E00092">
        <w:rPr>
          <w:rFonts w:ascii="Times New Roman" w:eastAsia="Times New Roman" w:hAnsi="Times New Roman" w:cs="Times New Roman"/>
          <w:bCs/>
          <w:kern w:val="2"/>
          <w:sz w:val="28"/>
          <w:szCs w:val="28"/>
          <w:lang w:eastAsia="ru-RU"/>
        </w:rPr>
        <w:t> </w:t>
      </w:r>
      <w:r w:rsidR="00EA3224">
        <w:rPr>
          <w:rFonts w:ascii="Times New Roman" w:eastAsia="Times New Roman" w:hAnsi="Times New Roman" w:cs="Times New Roman"/>
          <w:bCs/>
          <w:kern w:val="2"/>
          <w:sz w:val="28"/>
          <w:szCs w:val="28"/>
          <w:lang w:eastAsia="ru-RU"/>
        </w:rPr>
        <w:t>«</w:t>
      </w:r>
      <w:r w:rsidR="00EA3224" w:rsidRPr="00EA3224">
        <w:rPr>
          <w:rFonts w:ascii="Times New Roman" w:eastAsia="Times New Roman" w:hAnsi="Times New Roman" w:cs="Times New Roman"/>
          <w:bCs/>
          <w:kern w:val="2"/>
          <w:sz w:val="28"/>
          <w:szCs w:val="28"/>
          <w:lang w:eastAsia="ru-RU"/>
        </w:rPr>
        <w:t xml:space="preserve">Санитарная очистка территории. Размещение </w:t>
      </w:r>
      <w:r w:rsidR="00EA3224" w:rsidRPr="00EA3224">
        <w:rPr>
          <w:rFonts w:ascii="Times New Roman" w:eastAsia="Times New Roman" w:hAnsi="Times New Roman" w:cs="Times New Roman"/>
          <w:bCs/>
          <w:kern w:val="2"/>
          <w:sz w:val="28"/>
          <w:szCs w:val="28"/>
          <w:lang w:eastAsia="ru-RU"/>
        </w:rPr>
        <w:lastRenderedPageBreak/>
        <w:t>кладбищ</w:t>
      </w:r>
      <w:r w:rsidR="00EA3224">
        <w:rPr>
          <w:rFonts w:ascii="Times New Roman" w:eastAsia="Times New Roman" w:hAnsi="Times New Roman" w:cs="Times New Roman"/>
          <w:bCs/>
          <w:kern w:val="2"/>
          <w:sz w:val="28"/>
          <w:szCs w:val="28"/>
          <w:lang w:eastAsia="ru-RU"/>
        </w:rPr>
        <w:t>»</w:t>
      </w:r>
      <w:r w:rsidR="00EA3224" w:rsidRPr="00EA3224">
        <w:rPr>
          <w:rFonts w:ascii="Times New Roman" w:eastAsia="Times New Roman" w:hAnsi="Times New Roman" w:cs="Times New Roman"/>
          <w:bCs/>
          <w:kern w:val="2"/>
          <w:sz w:val="28"/>
          <w:szCs w:val="28"/>
          <w:lang w:eastAsia="ru-RU"/>
        </w:rPr>
        <w:t>:</w:t>
      </w:r>
    </w:p>
    <w:p w14:paraId="58393A2F" w14:textId="77777777" w:rsidR="002F2405" w:rsidRDefault="008258CD" w:rsidP="00EA3224">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 xml:space="preserve">в абзаце первом слова </w:t>
      </w:r>
      <w:r w:rsidR="002F2405" w:rsidRPr="002F2405">
        <w:rPr>
          <w:rFonts w:ascii="Times New Roman" w:eastAsia="Times New Roman" w:hAnsi="Times New Roman" w:cs="Times New Roman"/>
          <w:bCs/>
          <w:kern w:val="2"/>
          <w:sz w:val="28"/>
          <w:szCs w:val="28"/>
          <w:lang w:eastAsia="ru-RU"/>
        </w:rPr>
        <w:t>«п.7 ст.12 Федерального закона от 24.06.1998» заменить словами «пунктом 7 статьи 12 Федерального закона от 24 июня 1998 года»;</w:t>
      </w:r>
    </w:p>
    <w:p w14:paraId="2F422DBD" w14:textId="5E4355A3" w:rsidR="0097589A" w:rsidRDefault="0097589A" w:rsidP="00EA3224">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97589A">
        <w:rPr>
          <w:rFonts w:ascii="Times New Roman" w:eastAsia="Times New Roman" w:hAnsi="Times New Roman" w:cs="Times New Roman"/>
          <w:bCs/>
          <w:kern w:val="2"/>
          <w:sz w:val="28"/>
          <w:szCs w:val="28"/>
          <w:lang w:eastAsia="ru-RU"/>
        </w:rPr>
        <w:t>в подразделе «Проектные предложения»</w:t>
      </w:r>
      <w:r w:rsidR="008258CD">
        <w:rPr>
          <w:rFonts w:ascii="Times New Roman" w:eastAsia="Times New Roman" w:hAnsi="Times New Roman" w:cs="Times New Roman"/>
          <w:bCs/>
          <w:kern w:val="2"/>
          <w:sz w:val="28"/>
          <w:szCs w:val="28"/>
          <w:lang w:eastAsia="ru-RU"/>
        </w:rPr>
        <w:t>:</w:t>
      </w:r>
    </w:p>
    <w:p w14:paraId="08E81A5F" w14:textId="543924B6" w:rsidR="00EA3224" w:rsidRPr="00EA3224" w:rsidRDefault="00EA3224" w:rsidP="00EA3224">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EA3224">
        <w:rPr>
          <w:rFonts w:ascii="Times New Roman" w:eastAsia="Times New Roman" w:hAnsi="Times New Roman" w:cs="Times New Roman"/>
          <w:bCs/>
          <w:kern w:val="2"/>
          <w:sz w:val="28"/>
          <w:szCs w:val="28"/>
          <w:lang w:eastAsia="ru-RU"/>
        </w:rPr>
        <w:t>в абзаце втором слово «ТБО» заменить словами «твердых коммунальных отходов (далее – ТКО)»;</w:t>
      </w:r>
    </w:p>
    <w:p w14:paraId="4B486DAD" w14:textId="77777777" w:rsidR="00EA3224" w:rsidRPr="00EA3224" w:rsidRDefault="00EA3224" w:rsidP="00EA3224">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EA3224">
        <w:rPr>
          <w:rFonts w:ascii="Times New Roman" w:eastAsia="Times New Roman" w:hAnsi="Times New Roman" w:cs="Times New Roman"/>
          <w:bCs/>
          <w:kern w:val="2"/>
          <w:sz w:val="28"/>
          <w:szCs w:val="28"/>
          <w:lang w:eastAsia="ru-RU"/>
        </w:rPr>
        <w:t>после таблицы «Объемы накопления бытовых отходов»:</w:t>
      </w:r>
    </w:p>
    <w:p w14:paraId="34A46468" w14:textId="3929E94D" w:rsidR="00EA3224" w:rsidRDefault="00EA3224" w:rsidP="00EA3224">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EA3224">
        <w:rPr>
          <w:rFonts w:ascii="Times New Roman" w:eastAsia="Times New Roman" w:hAnsi="Times New Roman" w:cs="Times New Roman"/>
          <w:bCs/>
          <w:kern w:val="2"/>
          <w:sz w:val="28"/>
          <w:szCs w:val="28"/>
          <w:lang w:eastAsia="ru-RU"/>
        </w:rPr>
        <w:t>в абзаце восьмом слова «твердых бытовых отходов» заменить словом «ТКО»;</w:t>
      </w:r>
    </w:p>
    <w:p w14:paraId="17E7FB2D" w14:textId="324DB567" w:rsidR="008258CD" w:rsidRPr="00EA3224" w:rsidRDefault="008258CD" w:rsidP="00EA3224">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258CD">
        <w:rPr>
          <w:rFonts w:ascii="Times New Roman" w:eastAsia="Times New Roman" w:hAnsi="Times New Roman" w:cs="Times New Roman"/>
          <w:bCs/>
          <w:kern w:val="2"/>
          <w:sz w:val="28"/>
          <w:szCs w:val="28"/>
          <w:lang w:eastAsia="ru-RU"/>
        </w:rPr>
        <w:t xml:space="preserve">в абзаце </w:t>
      </w:r>
      <w:r>
        <w:rPr>
          <w:rFonts w:ascii="Times New Roman" w:eastAsia="Times New Roman" w:hAnsi="Times New Roman" w:cs="Times New Roman"/>
          <w:bCs/>
          <w:kern w:val="2"/>
          <w:sz w:val="28"/>
          <w:szCs w:val="28"/>
          <w:lang w:eastAsia="ru-RU"/>
        </w:rPr>
        <w:t>тринадцатом</w:t>
      </w:r>
      <w:r w:rsidRPr="008258CD">
        <w:rPr>
          <w:rFonts w:ascii="Times New Roman" w:eastAsia="Times New Roman" w:hAnsi="Times New Roman" w:cs="Times New Roman"/>
          <w:bCs/>
          <w:kern w:val="2"/>
          <w:sz w:val="28"/>
          <w:szCs w:val="28"/>
          <w:lang w:eastAsia="ru-RU"/>
        </w:rPr>
        <w:t xml:space="preserve"> слова «твердых бытовых отходов» заменить словом «ТКО»;</w:t>
      </w:r>
    </w:p>
    <w:p w14:paraId="4FB773FE" w14:textId="37D40B7F" w:rsidR="00BB0F3F" w:rsidRDefault="00EA3224" w:rsidP="00305E76">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EA3224">
        <w:rPr>
          <w:rFonts w:ascii="Times New Roman" w:eastAsia="Times New Roman" w:hAnsi="Times New Roman" w:cs="Times New Roman"/>
          <w:bCs/>
          <w:kern w:val="2"/>
          <w:sz w:val="28"/>
          <w:szCs w:val="28"/>
          <w:lang w:eastAsia="ru-RU"/>
        </w:rPr>
        <w:t xml:space="preserve">в абзаце </w:t>
      </w:r>
      <w:r w:rsidR="00EB3946" w:rsidRPr="00EB3946">
        <w:rPr>
          <w:rFonts w:ascii="Times New Roman" w:eastAsia="Times New Roman" w:hAnsi="Times New Roman" w:cs="Times New Roman"/>
          <w:bCs/>
          <w:kern w:val="2"/>
          <w:sz w:val="28"/>
          <w:szCs w:val="28"/>
          <w:lang w:eastAsia="ru-RU"/>
        </w:rPr>
        <w:t>восемнадцатом</w:t>
      </w:r>
      <w:r w:rsidR="00BB0F3F">
        <w:rPr>
          <w:rFonts w:ascii="Times New Roman" w:eastAsia="Times New Roman" w:hAnsi="Times New Roman" w:cs="Times New Roman"/>
          <w:bCs/>
          <w:kern w:val="2"/>
          <w:sz w:val="28"/>
          <w:szCs w:val="28"/>
          <w:lang w:eastAsia="ru-RU"/>
        </w:rPr>
        <w:t>:</w:t>
      </w:r>
    </w:p>
    <w:p w14:paraId="5CC9EBC4" w14:textId="4F5F5D11" w:rsidR="00BB0F3F" w:rsidRDefault="00BB0F3F" w:rsidP="00305E76">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слова «</w:t>
      </w:r>
      <w:r w:rsidRPr="00BB0F3F">
        <w:rPr>
          <w:rFonts w:ascii="Times New Roman" w:eastAsia="Times New Roman" w:hAnsi="Times New Roman" w:cs="Times New Roman"/>
          <w:bCs/>
          <w:kern w:val="2"/>
          <w:sz w:val="28"/>
          <w:szCs w:val="28"/>
          <w:lang w:eastAsia="ru-RU"/>
        </w:rPr>
        <w:t>бытовых отходов» заменить словом «ТКО»;</w:t>
      </w:r>
    </w:p>
    <w:p w14:paraId="35FC56D0" w14:textId="4BE9A63F" w:rsidR="00EA3224" w:rsidRPr="00EA3224" w:rsidRDefault="008258CD" w:rsidP="00305E76">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число «2045» заменить числом «2039»</w:t>
      </w:r>
      <w:r w:rsidR="00EA3224" w:rsidRPr="00EA3224">
        <w:rPr>
          <w:rFonts w:ascii="Times New Roman" w:eastAsia="Times New Roman" w:hAnsi="Times New Roman" w:cs="Times New Roman"/>
          <w:bCs/>
          <w:kern w:val="2"/>
          <w:sz w:val="28"/>
          <w:szCs w:val="28"/>
          <w:lang w:eastAsia="ru-RU"/>
        </w:rPr>
        <w:t>;</w:t>
      </w:r>
    </w:p>
    <w:p w14:paraId="2C9B3DB5" w14:textId="64D96083" w:rsidR="00EA3224" w:rsidRDefault="00EA3224" w:rsidP="00EA3224">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EA3224">
        <w:rPr>
          <w:rFonts w:ascii="Times New Roman" w:eastAsia="Times New Roman" w:hAnsi="Times New Roman" w:cs="Times New Roman"/>
          <w:bCs/>
          <w:kern w:val="2"/>
          <w:sz w:val="28"/>
          <w:szCs w:val="28"/>
          <w:lang w:eastAsia="ru-RU"/>
        </w:rPr>
        <w:t xml:space="preserve">в абзаце </w:t>
      </w:r>
      <w:r w:rsidR="00E00092">
        <w:rPr>
          <w:rFonts w:ascii="Times New Roman" w:eastAsia="Times New Roman" w:hAnsi="Times New Roman" w:cs="Times New Roman"/>
          <w:bCs/>
          <w:kern w:val="2"/>
          <w:sz w:val="28"/>
          <w:szCs w:val="28"/>
          <w:lang w:eastAsia="ru-RU"/>
        </w:rPr>
        <w:t xml:space="preserve">двадцать </w:t>
      </w:r>
      <w:r w:rsidR="00305E76">
        <w:rPr>
          <w:rFonts w:ascii="Times New Roman" w:eastAsia="Times New Roman" w:hAnsi="Times New Roman" w:cs="Times New Roman"/>
          <w:bCs/>
          <w:kern w:val="2"/>
          <w:sz w:val="28"/>
          <w:szCs w:val="28"/>
          <w:lang w:eastAsia="ru-RU"/>
        </w:rPr>
        <w:t>втором</w:t>
      </w:r>
      <w:r w:rsidRPr="00EA3224">
        <w:rPr>
          <w:rFonts w:ascii="Times New Roman" w:eastAsia="Times New Roman" w:hAnsi="Times New Roman" w:cs="Times New Roman"/>
          <w:bCs/>
          <w:kern w:val="2"/>
          <w:sz w:val="28"/>
          <w:szCs w:val="28"/>
          <w:lang w:eastAsia="ru-RU"/>
        </w:rPr>
        <w:t xml:space="preserve"> слово «ТБО» заменить словом «ТКО»;</w:t>
      </w:r>
    </w:p>
    <w:p w14:paraId="123416F1" w14:textId="39579A1E" w:rsidR="00E00092" w:rsidRDefault="00E00092" w:rsidP="00EA3224">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в подразделе «</w:t>
      </w:r>
      <w:r w:rsidRPr="00E00092">
        <w:rPr>
          <w:rFonts w:ascii="Times New Roman" w:eastAsia="Times New Roman" w:hAnsi="Times New Roman" w:cs="Times New Roman"/>
          <w:bCs/>
          <w:kern w:val="2"/>
          <w:sz w:val="28"/>
          <w:szCs w:val="28"/>
          <w:lang w:eastAsia="ru-RU"/>
        </w:rPr>
        <w:t>Размещение кладбищ</w:t>
      </w:r>
      <w:r>
        <w:rPr>
          <w:rFonts w:ascii="Times New Roman" w:eastAsia="Times New Roman" w:hAnsi="Times New Roman" w:cs="Times New Roman"/>
          <w:bCs/>
          <w:kern w:val="2"/>
          <w:sz w:val="28"/>
          <w:szCs w:val="28"/>
          <w:lang w:eastAsia="ru-RU"/>
        </w:rPr>
        <w:t>» слова «</w:t>
      </w:r>
      <w:r w:rsidR="00305E76" w:rsidRPr="00305E76">
        <w:rPr>
          <w:rFonts w:ascii="Times New Roman" w:eastAsia="Times New Roman" w:hAnsi="Times New Roman" w:cs="Times New Roman"/>
          <w:bCs/>
          <w:kern w:val="2"/>
          <w:sz w:val="28"/>
          <w:szCs w:val="28"/>
          <w:lang w:eastAsia="ru-RU"/>
        </w:rPr>
        <w:t>СП 42.13330.2016 «Градостроительство. Планировка и застройка городских и сельских поселений»</w:t>
      </w:r>
      <w:r>
        <w:rPr>
          <w:rFonts w:ascii="Times New Roman" w:eastAsia="Times New Roman" w:hAnsi="Times New Roman" w:cs="Times New Roman"/>
          <w:bCs/>
          <w:kern w:val="2"/>
          <w:sz w:val="28"/>
          <w:szCs w:val="28"/>
          <w:lang w:eastAsia="ru-RU"/>
        </w:rPr>
        <w:t xml:space="preserve">» заменить словами </w:t>
      </w:r>
      <w:r w:rsidRPr="00E00092">
        <w:rPr>
          <w:rFonts w:ascii="Times New Roman" w:eastAsia="Times New Roman" w:hAnsi="Times New Roman" w:cs="Times New Roman"/>
          <w:bCs/>
          <w:kern w:val="2"/>
          <w:sz w:val="28"/>
          <w:szCs w:val="28"/>
          <w:lang w:eastAsia="ru-RU"/>
        </w:rPr>
        <w:t>«СП 42.13330.2016 «СНиП 2.07.01-89* Градостроительство. Планировка и застройка городских и сельских поселений»»;</w:t>
      </w:r>
    </w:p>
    <w:p w14:paraId="1BDCFCE6" w14:textId="60B7DDFB" w:rsidR="00E00092" w:rsidRDefault="00626008" w:rsidP="00EA3224">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р</w:t>
      </w:r>
      <w:r w:rsidR="00E00092" w:rsidRPr="00002BCA">
        <w:rPr>
          <w:rFonts w:ascii="Times New Roman" w:eastAsia="Times New Roman" w:hAnsi="Times New Roman" w:cs="Times New Roman"/>
          <w:bCs/>
          <w:kern w:val="2"/>
          <w:sz w:val="28"/>
          <w:szCs w:val="28"/>
          <w:lang w:eastAsia="ru-RU"/>
        </w:rPr>
        <w:t>)</w:t>
      </w:r>
      <w:r w:rsidR="00EB49FD" w:rsidRPr="00002BCA">
        <w:rPr>
          <w:rFonts w:ascii="Times New Roman" w:eastAsia="Times New Roman" w:hAnsi="Times New Roman" w:cs="Times New Roman"/>
          <w:bCs/>
          <w:kern w:val="2"/>
          <w:sz w:val="28"/>
          <w:szCs w:val="28"/>
          <w:lang w:eastAsia="ru-RU"/>
        </w:rPr>
        <w:t> </w:t>
      </w:r>
      <w:r w:rsidR="00E00092" w:rsidRPr="00002BCA">
        <w:rPr>
          <w:rFonts w:ascii="Times New Roman" w:eastAsia="Times New Roman" w:hAnsi="Times New Roman" w:cs="Times New Roman"/>
          <w:bCs/>
          <w:kern w:val="2"/>
          <w:sz w:val="28"/>
          <w:szCs w:val="28"/>
          <w:lang w:eastAsia="ru-RU"/>
        </w:rPr>
        <w:t>в подразделе 2.12 «Санитарно-экологическое состояние окружающей</w:t>
      </w:r>
      <w:r w:rsidR="00E00092" w:rsidRPr="00E00092">
        <w:rPr>
          <w:rFonts w:ascii="Times New Roman" w:eastAsia="Times New Roman" w:hAnsi="Times New Roman" w:cs="Times New Roman"/>
          <w:bCs/>
          <w:kern w:val="2"/>
          <w:sz w:val="28"/>
          <w:szCs w:val="28"/>
          <w:lang w:eastAsia="ru-RU"/>
        </w:rPr>
        <w:t xml:space="preserve"> среды</w:t>
      </w:r>
      <w:r w:rsidR="00E00092">
        <w:rPr>
          <w:rFonts w:ascii="Times New Roman" w:eastAsia="Times New Roman" w:hAnsi="Times New Roman" w:cs="Times New Roman"/>
          <w:bCs/>
          <w:kern w:val="2"/>
          <w:sz w:val="28"/>
          <w:szCs w:val="28"/>
          <w:lang w:eastAsia="ru-RU"/>
        </w:rPr>
        <w:t>»:</w:t>
      </w:r>
    </w:p>
    <w:p w14:paraId="08661F68" w14:textId="4EE04667" w:rsidR="00305E76" w:rsidRPr="00305E76" w:rsidRDefault="00305E76" w:rsidP="00305E76">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305E76">
        <w:rPr>
          <w:rFonts w:ascii="Times New Roman" w:eastAsia="Times New Roman" w:hAnsi="Times New Roman" w:cs="Times New Roman"/>
          <w:bCs/>
          <w:kern w:val="2"/>
          <w:sz w:val="28"/>
          <w:szCs w:val="28"/>
          <w:lang w:eastAsia="ru-RU"/>
        </w:rPr>
        <w:t>в абзаце втором подраздела «Атмосферный воздух» слова «ГН</w:t>
      </w:r>
      <w:r w:rsidR="00002BCA">
        <w:rPr>
          <w:rFonts w:ascii="Times New Roman" w:eastAsia="Times New Roman" w:hAnsi="Times New Roman" w:cs="Times New Roman"/>
          <w:bCs/>
          <w:kern w:val="2"/>
          <w:sz w:val="28"/>
          <w:szCs w:val="28"/>
          <w:lang w:eastAsia="ru-RU"/>
        </w:rPr>
        <w:t> </w:t>
      </w:r>
      <w:r w:rsidRPr="00305E76">
        <w:rPr>
          <w:rFonts w:ascii="Times New Roman" w:eastAsia="Times New Roman" w:hAnsi="Times New Roman" w:cs="Times New Roman"/>
          <w:bCs/>
          <w:kern w:val="2"/>
          <w:sz w:val="28"/>
          <w:szCs w:val="28"/>
          <w:lang w:eastAsia="ru-RU"/>
        </w:rPr>
        <w:t>2.1.6.1338-03 «Предельно допустимые концентрации (ПДК) загрязняющих веществ в атмосферном воздухе населенных мест»» заменить словами «СанПиН 1.2.3685-21 «Гигиенические нормативы и требования к обеспечению безопасности и (или) безвредности для человека факторов среды обитания»»;</w:t>
      </w:r>
    </w:p>
    <w:p w14:paraId="6ABA9C39" w14:textId="0CF9BFBA" w:rsidR="00305E76" w:rsidRDefault="00305E76" w:rsidP="00305E76">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305E76">
        <w:rPr>
          <w:rFonts w:ascii="Times New Roman" w:eastAsia="Times New Roman" w:hAnsi="Times New Roman" w:cs="Times New Roman"/>
          <w:bCs/>
          <w:kern w:val="2"/>
          <w:sz w:val="28"/>
          <w:szCs w:val="28"/>
          <w:lang w:eastAsia="ru-RU"/>
        </w:rPr>
        <w:t>в абзаце третьем подраздела «Почвы» слова «(СанПиН 2.1.7.1287-03)» исключить;</w:t>
      </w:r>
    </w:p>
    <w:p w14:paraId="7E61292A" w14:textId="451C5375" w:rsidR="00EB49FD" w:rsidRDefault="00EB49FD" w:rsidP="00305E76">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в подразделе «</w:t>
      </w:r>
      <w:r w:rsidRPr="00EB49FD">
        <w:rPr>
          <w:rFonts w:ascii="Times New Roman" w:eastAsia="Times New Roman" w:hAnsi="Times New Roman" w:cs="Times New Roman"/>
          <w:bCs/>
          <w:kern w:val="2"/>
          <w:sz w:val="28"/>
          <w:szCs w:val="28"/>
          <w:lang w:eastAsia="ru-RU"/>
        </w:rPr>
        <w:t>Радиационная обстановка</w:t>
      </w:r>
      <w:r>
        <w:rPr>
          <w:rFonts w:ascii="Times New Roman" w:eastAsia="Times New Roman" w:hAnsi="Times New Roman" w:cs="Times New Roman"/>
          <w:bCs/>
          <w:kern w:val="2"/>
          <w:sz w:val="28"/>
          <w:szCs w:val="28"/>
          <w:lang w:eastAsia="ru-RU"/>
        </w:rPr>
        <w:t>»:</w:t>
      </w:r>
    </w:p>
    <w:p w14:paraId="2239D017" w14:textId="33B202CA" w:rsidR="00EB49FD" w:rsidRDefault="00EB49FD" w:rsidP="00EA3224">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в абзаце первом слово «АЭС» заменить словами «атомной электростанции (далее – АЭС)»;</w:t>
      </w:r>
    </w:p>
    <w:p w14:paraId="3CFBEAD1" w14:textId="2EF39596" w:rsidR="00EB49FD" w:rsidRPr="00EA3224" w:rsidRDefault="00EB49FD" w:rsidP="00B411D8">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в абзаце четвертом слова «</w:t>
      </w:r>
      <w:r w:rsidR="00305E76" w:rsidRPr="00305E76">
        <w:rPr>
          <w:rFonts w:ascii="Times New Roman" w:eastAsia="Times New Roman" w:hAnsi="Times New Roman" w:cs="Times New Roman"/>
          <w:bCs/>
          <w:kern w:val="2"/>
          <w:sz w:val="28"/>
          <w:szCs w:val="28"/>
          <w:lang w:eastAsia="ru-RU"/>
        </w:rPr>
        <w:t>НРБ-99</w:t>
      </w:r>
      <w:r w:rsidR="00305E76">
        <w:rPr>
          <w:rFonts w:ascii="Times New Roman" w:eastAsia="Times New Roman" w:hAnsi="Times New Roman" w:cs="Times New Roman"/>
          <w:bCs/>
          <w:kern w:val="2"/>
          <w:sz w:val="28"/>
          <w:szCs w:val="28"/>
          <w:lang w:eastAsia="ru-RU"/>
        </w:rPr>
        <w:t xml:space="preserve"> и </w:t>
      </w:r>
      <w:r w:rsidRPr="00EB49FD">
        <w:rPr>
          <w:rFonts w:ascii="Times New Roman" w:eastAsia="Times New Roman" w:hAnsi="Times New Roman" w:cs="Times New Roman"/>
          <w:bCs/>
          <w:kern w:val="2"/>
          <w:sz w:val="28"/>
          <w:szCs w:val="28"/>
          <w:lang w:eastAsia="ru-RU"/>
        </w:rPr>
        <w:t>закона РФ «О радиационной безопасности населения»</w:t>
      </w:r>
      <w:r>
        <w:rPr>
          <w:rFonts w:ascii="Times New Roman" w:eastAsia="Times New Roman" w:hAnsi="Times New Roman" w:cs="Times New Roman"/>
          <w:bCs/>
          <w:kern w:val="2"/>
          <w:sz w:val="28"/>
          <w:szCs w:val="28"/>
          <w:lang w:eastAsia="ru-RU"/>
        </w:rPr>
        <w:t>» заменить словами «</w:t>
      </w:r>
      <w:r w:rsidR="00B411D8" w:rsidRPr="00B411D8">
        <w:rPr>
          <w:rFonts w:ascii="Times New Roman" w:eastAsia="Times New Roman" w:hAnsi="Times New Roman" w:cs="Times New Roman"/>
          <w:bCs/>
          <w:kern w:val="2"/>
          <w:sz w:val="28"/>
          <w:szCs w:val="28"/>
          <w:lang w:eastAsia="ru-RU"/>
        </w:rPr>
        <w:t>Федеральн</w:t>
      </w:r>
      <w:r w:rsidR="00B411D8">
        <w:rPr>
          <w:rFonts w:ascii="Times New Roman" w:eastAsia="Times New Roman" w:hAnsi="Times New Roman" w:cs="Times New Roman"/>
          <w:bCs/>
          <w:kern w:val="2"/>
          <w:sz w:val="28"/>
          <w:szCs w:val="28"/>
          <w:lang w:eastAsia="ru-RU"/>
        </w:rPr>
        <w:t>ого</w:t>
      </w:r>
      <w:r w:rsidR="00B411D8" w:rsidRPr="00B411D8">
        <w:rPr>
          <w:rFonts w:ascii="Times New Roman" w:eastAsia="Times New Roman" w:hAnsi="Times New Roman" w:cs="Times New Roman"/>
          <w:bCs/>
          <w:kern w:val="2"/>
          <w:sz w:val="28"/>
          <w:szCs w:val="28"/>
          <w:lang w:eastAsia="ru-RU"/>
        </w:rPr>
        <w:t xml:space="preserve"> закон</w:t>
      </w:r>
      <w:r w:rsidR="00B411D8">
        <w:rPr>
          <w:rFonts w:ascii="Times New Roman" w:eastAsia="Times New Roman" w:hAnsi="Times New Roman" w:cs="Times New Roman"/>
          <w:bCs/>
          <w:kern w:val="2"/>
          <w:sz w:val="28"/>
          <w:szCs w:val="28"/>
          <w:lang w:eastAsia="ru-RU"/>
        </w:rPr>
        <w:t>а</w:t>
      </w:r>
      <w:r w:rsidR="00B411D8" w:rsidRPr="00B411D8">
        <w:rPr>
          <w:rFonts w:ascii="Times New Roman" w:eastAsia="Times New Roman" w:hAnsi="Times New Roman" w:cs="Times New Roman"/>
          <w:bCs/>
          <w:kern w:val="2"/>
          <w:sz w:val="28"/>
          <w:szCs w:val="28"/>
          <w:lang w:eastAsia="ru-RU"/>
        </w:rPr>
        <w:t xml:space="preserve"> от 9</w:t>
      </w:r>
      <w:r w:rsidR="00873A56">
        <w:rPr>
          <w:rFonts w:ascii="Times New Roman" w:eastAsia="Times New Roman" w:hAnsi="Times New Roman" w:cs="Times New Roman"/>
          <w:bCs/>
          <w:kern w:val="2"/>
          <w:sz w:val="28"/>
          <w:szCs w:val="28"/>
          <w:lang w:eastAsia="ru-RU"/>
        </w:rPr>
        <w:t> </w:t>
      </w:r>
      <w:r w:rsidR="00B411D8" w:rsidRPr="00B411D8">
        <w:rPr>
          <w:rFonts w:ascii="Times New Roman" w:eastAsia="Times New Roman" w:hAnsi="Times New Roman" w:cs="Times New Roman"/>
          <w:bCs/>
          <w:kern w:val="2"/>
          <w:sz w:val="28"/>
          <w:szCs w:val="28"/>
          <w:lang w:eastAsia="ru-RU"/>
        </w:rPr>
        <w:t>января 1996 г</w:t>
      </w:r>
      <w:r w:rsidR="00305E76">
        <w:rPr>
          <w:rFonts w:ascii="Times New Roman" w:eastAsia="Times New Roman" w:hAnsi="Times New Roman" w:cs="Times New Roman"/>
          <w:bCs/>
          <w:kern w:val="2"/>
          <w:sz w:val="28"/>
          <w:szCs w:val="28"/>
          <w:lang w:eastAsia="ru-RU"/>
        </w:rPr>
        <w:t>ода</w:t>
      </w:r>
      <w:r w:rsidR="00B411D8" w:rsidRPr="00B411D8">
        <w:rPr>
          <w:rFonts w:ascii="Times New Roman" w:eastAsia="Times New Roman" w:hAnsi="Times New Roman" w:cs="Times New Roman"/>
          <w:bCs/>
          <w:kern w:val="2"/>
          <w:sz w:val="28"/>
          <w:szCs w:val="28"/>
          <w:lang w:eastAsia="ru-RU"/>
        </w:rPr>
        <w:t xml:space="preserve"> </w:t>
      </w:r>
      <w:r w:rsidR="00B411D8">
        <w:rPr>
          <w:rFonts w:ascii="Times New Roman" w:eastAsia="Times New Roman" w:hAnsi="Times New Roman" w:cs="Times New Roman"/>
          <w:bCs/>
          <w:kern w:val="2"/>
          <w:sz w:val="28"/>
          <w:szCs w:val="28"/>
          <w:lang w:eastAsia="ru-RU"/>
        </w:rPr>
        <w:t>№ </w:t>
      </w:r>
      <w:r w:rsidR="00B411D8" w:rsidRPr="00B411D8">
        <w:rPr>
          <w:rFonts w:ascii="Times New Roman" w:eastAsia="Times New Roman" w:hAnsi="Times New Roman" w:cs="Times New Roman"/>
          <w:bCs/>
          <w:kern w:val="2"/>
          <w:sz w:val="28"/>
          <w:szCs w:val="28"/>
          <w:lang w:eastAsia="ru-RU"/>
        </w:rPr>
        <w:t>3-ФЗ</w:t>
      </w:r>
      <w:r w:rsidR="00B411D8">
        <w:rPr>
          <w:rFonts w:ascii="Times New Roman" w:eastAsia="Times New Roman" w:hAnsi="Times New Roman" w:cs="Times New Roman"/>
          <w:bCs/>
          <w:kern w:val="2"/>
          <w:sz w:val="28"/>
          <w:szCs w:val="28"/>
          <w:lang w:eastAsia="ru-RU"/>
        </w:rPr>
        <w:t xml:space="preserve"> «</w:t>
      </w:r>
      <w:r w:rsidR="00B411D8" w:rsidRPr="00B411D8">
        <w:rPr>
          <w:rFonts w:ascii="Times New Roman" w:eastAsia="Times New Roman" w:hAnsi="Times New Roman" w:cs="Times New Roman"/>
          <w:bCs/>
          <w:kern w:val="2"/>
          <w:sz w:val="28"/>
          <w:szCs w:val="28"/>
          <w:lang w:eastAsia="ru-RU"/>
        </w:rPr>
        <w:t>О радиационной безопасности населения</w:t>
      </w:r>
      <w:r w:rsidR="00B411D8">
        <w:rPr>
          <w:rFonts w:ascii="Times New Roman" w:eastAsia="Times New Roman" w:hAnsi="Times New Roman" w:cs="Times New Roman"/>
          <w:bCs/>
          <w:kern w:val="2"/>
          <w:sz w:val="28"/>
          <w:szCs w:val="28"/>
          <w:lang w:eastAsia="ru-RU"/>
        </w:rPr>
        <w:t>»;</w:t>
      </w:r>
    </w:p>
    <w:p w14:paraId="457C644C" w14:textId="0F3B8DB2" w:rsidR="00D7703C" w:rsidRDefault="00626008" w:rsidP="00B936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D7703C">
        <w:rPr>
          <w:rFonts w:ascii="Times New Roman" w:hAnsi="Times New Roman" w:cs="Times New Roman"/>
          <w:sz w:val="28"/>
          <w:szCs w:val="28"/>
        </w:rPr>
        <w:t>)</w:t>
      </w:r>
      <w:r w:rsidR="00D7703C" w:rsidRPr="001C36C0">
        <w:rPr>
          <w:rFonts w:ascii="Times New Roman" w:hAnsi="Times New Roman" w:cs="Times New Roman"/>
          <w:sz w:val="28"/>
          <w:szCs w:val="28"/>
        </w:rPr>
        <w:t> </w:t>
      </w:r>
      <w:r w:rsidR="00B411D8">
        <w:rPr>
          <w:rFonts w:ascii="Times New Roman" w:hAnsi="Times New Roman" w:cs="Times New Roman"/>
          <w:sz w:val="28"/>
          <w:szCs w:val="28"/>
        </w:rPr>
        <w:t xml:space="preserve">в </w:t>
      </w:r>
      <w:r w:rsidR="00D7703C">
        <w:rPr>
          <w:rFonts w:ascii="Times New Roman" w:hAnsi="Times New Roman" w:cs="Times New Roman"/>
          <w:sz w:val="28"/>
          <w:szCs w:val="28"/>
        </w:rPr>
        <w:t>подраздел</w:t>
      </w:r>
      <w:r w:rsidR="00B411D8">
        <w:rPr>
          <w:rFonts w:ascii="Times New Roman" w:hAnsi="Times New Roman" w:cs="Times New Roman"/>
          <w:sz w:val="28"/>
          <w:szCs w:val="28"/>
        </w:rPr>
        <w:t>е</w:t>
      </w:r>
      <w:r w:rsidR="00D7703C">
        <w:rPr>
          <w:rFonts w:ascii="Times New Roman" w:hAnsi="Times New Roman" w:cs="Times New Roman"/>
          <w:sz w:val="28"/>
          <w:szCs w:val="28"/>
        </w:rPr>
        <w:t xml:space="preserve"> 2.13 «</w:t>
      </w:r>
      <w:r w:rsidR="00D7703C" w:rsidRPr="00D7703C">
        <w:rPr>
          <w:rFonts w:ascii="Times New Roman" w:hAnsi="Times New Roman" w:cs="Times New Roman"/>
          <w:sz w:val="28"/>
          <w:szCs w:val="28"/>
        </w:rPr>
        <w:t>Зоны с особыми условиями использования территорий</w:t>
      </w:r>
      <w:r w:rsidR="00D7703C">
        <w:rPr>
          <w:rFonts w:ascii="Times New Roman" w:hAnsi="Times New Roman" w:cs="Times New Roman"/>
          <w:sz w:val="28"/>
          <w:szCs w:val="28"/>
        </w:rPr>
        <w:t>»</w:t>
      </w:r>
      <w:r w:rsidR="00B411D8">
        <w:rPr>
          <w:rFonts w:ascii="Times New Roman" w:hAnsi="Times New Roman" w:cs="Times New Roman"/>
          <w:sz w:val="28"/>
          <w:szCs w:val="28"/>
        </w:rPr>
        <w:t>:</w:t>
      </w:r>
    </w:p>
    <w:p w14:paraId="6DCB90D9" w14:textId="43A311F7" w:rsidR="005B38D9" w:rsidRPr="006D1CF6" w:rsidRDefault="005B38D9" w:rsidP="00B93698">
      <w:pPr>
        <w:spacing w:after="0" w:line="240" w:lineRule="auto"/>
        <w:ind w:firstLine="709"/>
        <w:jc w:val="both"/>
        <w:rPr>
          <w:rFonts w:ascii="Times New Roman" w:hAnsi="Times New Roman" w:cs="Times New Roman"/>
          <w:sz w:val="28"/>
          <w:szCs w:val="28"/>
        </w:rPr>
      </w:pPr>
      <w:r w:rsidRPr="006D1CF6">
        <w:rPr>
          <w:rFonts w:ascii="Times New Roman" w:hAnsi="Times New Roman" w:cs="Times New Roman"/>
          <w:sz w:val="28"/>
          <w:szCs w:val="28"/>
        </w:rPr>
        <w:t xml:space="preserve">подраздел </w:t>
      </w:r>
      <w:bookmarkStart w:id="34" w:name="_Hlk126145962"/>
      <w:r w:rsidRPr="006D1CF6">
        <w:rPr>
          <w:rFonts w:ascii="Times New Roman" w:hAnsi="Times New Roman" w:cs="Times New Roman"/>
          <w:sz w:val="28"/>
          <w:szCs w:val="28"/>
        </w:rPr>
        <w:t>2.13.1 «Зоны охраны объектов культурного наследия»</w:t>
      </w:r>
      <w:r w:rsidR="0019094A" w:rsidRPr="006D1CF6">
        <w:rPr>
          <w:rFonts w:ascii="Times New Roman" w:hAnsi="Times New Roman" w:cs="Times New Roman"/>
          <w:sz w:val="28"/>
          <w:szCs w:val="28"/>
        </w:rPr>
        <w:t xml:space="preserve"> </w:t>
      </w:r>
      <w:bookmarkEnd w:id="34"/>
      <w:r w:rsidR="0019094A" w:rsidRPr="006D1CF6">
        <w:rPr>
          <w:rFonts w:ascii="Times New Roman" w:hAnsi="Times New Roman" w:cs="Times New Roman"/>
          <w:sz w:val="28"/>
          <w:szCs w:val="28"/>
        </w:rPr>
        <w:t>изложить в следующей редакции</w:t>
      </w:r>
      <w:r w:rsidR="00F91F3D" w:rsidRPr="006D1CF6">
        <w:rPr>
          <w:rFonts w:ascii="Times New Roman" w:hAnsi="Times New Roman" w:cs="Times New Roman"/>
          <w:sz w:val="28"/>
          <w:szCs w:val="28"/>
        </w:rPr>
        <w:t>:</w:t>
      </w:r>
    </w:p>
    <w:p w14:paraId="7264561A" w14:textId="77777777" w:rsidR="00BC27DC" w:rsidRDefault="00BC27DC">
      <w:pPr>
        <w:rPr>
          <w:rFonts w:ascii="Times New Roman" w:hAnsi="Times New Roman" w:cs="Times New Roman"/>
          <w:b/>
          <w:bCs/>
          <w:sz w:val="28"/>
          <w:szCs w:val="28"/>
        </w:rPr>
      </w:pPr>
      <w:r>
        <w:rPr>
          <w:rFonts w:ascii="Times New Roman" w:hAnsi="Times New Roman" w:cs="Times New Roman"/>
          <w:b/>
          <w:bCs/>
          <w:sz w:val="28"/>
          <w:szCs w:val="28"/>
        </w:rPr>
        <w:br w:type="page"/>
      </w:r>
    </w:p>
    <w:p w14:paraId="3EFF290D" w14:textId="74BF8528" w:rsidR="0019094A" w:rsidRDefault="00B22870" w:rsidP="00917831">
      <w:pPr>
        <w:spacing w:after="0" w:line="240" w:lineRule="auto"/>
        <w:ind w:firstLine="709"/>
        <w:jc w:val="center"/>
        <w:rPr>
          <w:rFonts w:ascii="Times New Roman" w:hAnsi="Times New Roman" w:cs="Times New Roman"/>
          <w:b/>
          <w:bCs/>
          <w:sz w:val="28"/>
          <w:szCs w:val="28"/>
        </w:rPr>
      </w:pPr>
      <w:bookmarkStart w:id="35" w:name="_GoBack"/>
      <w:bookmarkEnd w:id="35"/>
      <w:r w:rsidRPr="000A0506">
        <w:rPr>
          <w:rFonts w:ascii="Times New Roman" w:hAnsi="Times New Roman" w:cs="Times New Roman"/>
          <w:b/>
          <w:bCs/>
          <w:sz w:val="28"/>
          <w:szCs w:val="28"/>
        </w:rPr>
        <w:lastRenderedPageBreak/>
        <w:t>«</w:t>
      </w:r>
      <w:r w:rsidR="0019094A" w:rsidRPr="000A0506">
        <w:rPr>
          <w:rFonts w:ascii="Times New Roman" w:hAnsi="Times New Roman" w:cs="Times New Roman"/>
          <w:b/>
          <w:bCs/>
          <w:sz w:val="28"/>
          <w:szCs w:val="28"/>
        </w:rPr>
        <w:t>2.13.1 Зоны охраны объектов культурного наследия</w:t>
      </w:r>
    </w:p>
    <w:p w14:paraId="5C944823" w14:textId="77777777" w:rsidR="00707063" w:rsidRPr="000A0506" w:rsidRDefault="00707063" w:rsidP="00917831">
      <w:pPr>
        <w:spacing w:after="0" w:line="240" w:lineRule="auto"/>
        <w:ind w:firstLine="709"/>
        <w:jc w:val="center"/>
        <w:rPr>
          <w:rFonts w:ascii="Times New Roman" w:hAnsi="Times New Roman" w:cs="Times New Roman"/>
          <w:b/>
          <w:bCs/>
          <w:sz w:val="28"/>
          <w:szCs w:val="28"/>
        </w:rPr>
      </w:pPr>
    </w:p>
    <w:p w14:paraId="0AD73B9C" w14:textId="2E334E9C" w:rsidR="004169DD" w:rsidRPr="000A0506" w:rsidRDefault="0019094A" w:rsidP="004169DD">
      <w:pPr>
        <w:spacing w:after="0" w:line="240" w:lineRule="auto"/>
        <w:ind w:firstLine="709"/>
        <w:jc w:val="both"/>
        <w:rPr>
          <w:rFonts w:ascii="Times New Roman" w:hAnsi="Times New Roman" w:cs="Times New Roman"/>
          <w:sz w:val="28"/>
          <w:szCs w:val="28"/>
        </w:rPr>
      </w:pPr>
      <w:r w:rsidRPr="000A0506">
        <w:rPr>
          <w:rFonts w:ascii="Times New Roman" w:hAnsi="Times New Roman" w:cs="Times New Roman"/>
          <w:sz w:val="28"/>
          <w:szCs w:val="28"/>
        </w:rPr>
        <w:t>На территории муниципального образования «</w:t>
      </w:r>
      <w:proofErr w:type="spellStart"/>
      <w:r w:rsidRPr="000A0506">
        <w:rPr>
          <w:rFonts w:ascii="Times New Roman" w:hAnsi="Times New Roman" w:cs="Times New Roman"/>
          <w:sz w:val="28"/>
          <w:szCs w:val="28"/>
        </w:rPr>
        <w:t>Крупецкой</w:t>
      </w:r>
      <w:proofErr w:type="spellEnd"/>
      <w:r w:rsidRPr="000A0506">
        <w:rPr>
          <w:rFonts w:ascii="Times New Roman" w:hAnsi="Times New Roman" w:cs="Times New Roman"/>
          <w:sz w:val="28"/>
          <w:szCs w:val="28"/>
        </w:rPr>
        <w:t xml:space="preserve"> сельсовет» Дмитриевского района Курской области находится </w:t>
      </w:r>
      <w:r w:rsidRPr="000A0506">
        <w:rPr>
          <w:rFonts w:ascii="Times New Roman" w:hAnsi="Times New Roman" w:cs="Times New Roman"/>
          <w:sz w:val="28"/>
          <w:szCs w:val="28"/>
        </w:rPr>
        <w:tab/>
        <w:t xml:space="preserve">«Стела воинам-односельчанам, воздвигнутая в честь 35-летия Победы в Великой Отечественной войне» в с. Крупец, по состоянию на </w:t>
      </w:r>
      <w:r w:rsidR="00AE31EA" w:rsidRPr="000A0506">
        <w:rPr>
          <w:rFonts w:ascii="Times New Roman" w:hAnsi="Times New Roman" w:cs="Times New Roman"/>
          <w:sz w:val="28"/>
          <w:szCs w:val="28"/>
        </w:rPr>
        <w:t>16</w:t>
      </w:r>
      <w:r w:rsidR="00163428" w:rsidRPr="000A0506">
        <w:rPr>
          <w:rFonts w:ascii="Times New Roman" w:hAnsi="Times New Roman" w:cs="Times New Roman"/>
          <w:sz w:val="28"/>
          <w:szCs w:val="28"/>
        </w:rPr>
        <w:t> </w:t>
      </w:r>
      <w:r w:rsidR="00AE31EA" w:rsidRPr="000A0506">
        <w:rPr>
          <w:rFonts w:ascii="Times New Roman" w:hAnsi="Times New Roman" w:cs="Times New Roman"/>
          <w:sz w:val="28"/>
          <w:szCs w:val="28"/>
        </w:rPr>
        <w:t>февраля</w:t>
      </w:r>
      <w:r w:rsidRPr="000A0506">
        <w:rPr>
          <w:rFonts w:ascii="Times New Roman" w:hAnsi="Times New Roman" w:cs="Times New Roman"/>
          <w:sz w:val="28"/>
          <w:szCs w:val="28"/>
        </w:rPr>
        <w:t xml:space="preserve"> 202</w:t>
      </w:r>
      <w:r w:rsidR="00AE31EA" w:rsidRPr="000A0506">
        <w:rPr>
          <w:rFonts w:ascii="Times New Roman" w:hAnsi="Times New Roman" w:cs="Times New Roman"/>
          <w:sz w:val="28"/>
          <w:szCs w:val="28"/>
        </w:rPr>
        <w:t>3</w:t>
      </w:r>
      <w:r w:rsidRPr="000A0506">
        <w:rPr>
          <w:rFonts w:ascii="Times New Roman" w:hAnsi="Times New Roman" w:cs="Times New Roman"/>
          <w:sz w:val="28"/>
          <w:szCs w:val="28"/>
        </w:rPr>
        <w:t xml:space="preserve"> года </w:t>
      </w:r>
      <w:r w:rsidR="004169DD" w:rsidRPr="000A0506">
        <w:rPr>
          <w:rFonts w:ascii="Times New Roman" w:hAnsi="Times New Roman" w:cs="Times New Roman"/>
          <w:sz w:val="28"/>
          <w:szCs w:val="28"/>
        </w:rPr>
        <w:t>памятник н</w:t>
      </w:r>
      <w:r w:rsidRPr="000A0506">
        <w:rPr>
          <w:rFonts w:ascii="Times New Roman" w:hAnsi="Times New Roman" w:cs="Times New Roman"/>
          <w:sz w:val="28"/>
          <w:szCs w:val="28"/>
        </w:rPr>
        <w:t xml:space="preserve">е входит в перечень </w:t>
      </w:r>
      <w:r w:rsidR="004169DD" w:rsidRPr="000A0506">
        <w:rPr>
          <w:rFonts w:ascii="Times New Roman" w:hAnsi="Times New Roman" w:cs="Times New Roman"/>
          <w:sz w:val="28"/>
          <w:szCs w:val="28"/>
        </w:rPr>
        <w:t>объектов культурного наследия регионального значения, расположенных на территории Курской области</w:t>
      </w:r>
      <w:r w:rsidRPr="000A0506">
        <w:rPr>
          <w:rFonts w:ascii="Times New Roman" w:hAnsi="Times New Roman" w:cs="Times New Roman"/>
          <w:sz w:val="28"/>
          <w:szCs w:val="28"/>
        </w:rPr>
        <w:t>.</w:t>
      </w:r>
    </w:p>
    <w:p w14:paraId="5673C09E" w14:textId="60A7CDC5" w:rsidR="006D1CF6" w:rsidRPr="000A0506" w:rsidRDefault="006D1CF6" w:rsidP="004169DD">
      <w:pPr>
        <w:spacing w:after="0" w:line="240" w:lineRule="auto"/>
        <w:ind w:firstLine="709"/>
        <w:jc w:val="both"/>
        <w:rPr>
          <w:rFonts w:ascii="Times New Roman" w:hAnsi="Times New Roman" w:cs="Times New Roman"/>
          <w:sz w:val="28"/>
          <w:szCs w:val="28"/>
        </w:rPr>
      </w:pPr>
      <w:r w:rsidRPr="000A0506">
        <w:rPr>
          <w:rFonts w:ascii="Times New Roman" w:hAnsi="Times New Roman" w:cs="Times New Roman"/>
          <w:sz w:val="28"/>
          <w:szCs w:val="28"/>
        </w:rPr>
        <w:t xml:space="preserve">Планируется </w:t>
      </w:r>
      <w:r w:rsidR="00AE31EA" w:rsidRPr="000A0506">
        <w:rPr>
          <w:rFonts w:ascii="Times New Roman" w:hAnsi="Times New Roman" w:cs="Times New Roman"/>
          <w:sz w:val="28"/>
          <w:szCs w:val="28"/>
        </w:rPr>
        <w:t>реставрация</w:t>
      </w:r>
      <w:r w:rsidRPr="000A0506">
        <w:rPr>
          <w:rFonts w:ascii="Times New Roman" w:hAnsi="Times New Roman" w:cs="Times New Roman"/>
          <w:sz w:val="28"/>
          <w:szCs w:val="28"/>
        </w:rPr>
        <w:t xml:space="preserve"> памятной стелы с сроком реализации –</w:t>
      </w:r>
      <w:r w:rsidR="001B5569" w:rsidRPr="000A0506">
        <w:rPr>
          <w:rFonts w:ascii="Times New Roman" w:hAnsi="Times New Roman" w:cs="Times New Roman"/>
          <w:sz w:val="28"/>
          <w:szCs w:val="28"/>
        </w:rPr>
        <w:t xml:space="preserve"> </w:t>
      </w:r>
      <w:r w:rsidRPr="000A0506">
        <w:rPr>
          <w:rFonts w:ascii="Times New Roman" w:hAnsi="Times New Roman" w:cs="Times New Roman"/>
          <w:sz w:val="28"/>
          <w:szCs w:val="28"/>
        </w:rPr>
        <w:t>2024</w:t>
      </w:r>
      <w:r w:rsidR="001B5569" w:rsidRPr="000A0506">
        <w:rPr>
          <w:rFonts w:ascii="Times New Roman" w:hAnsi="Times New Roman" w:cs="Times New Roman"/>
          <w:sz w:val="28"/>
          <w:szCs w:val="28"/>
        </w:rPr>
        <w:t> </w:t>
      </w:r>
      <w:r w:rsidRPr="000A0506">
        <w:rPr>
          <w:rFonts w:ascii="Times New Roman" w:hAnsi="Times New Roman" w:cs="Times New Roman"/>
          <w:sz w:val="28"/>
          <w:szCs w:val="28"/>
        </w:rPr>
        <w:t>год.</w:t>
      </w:r>
    </w:p>
    <w:p w14:paraId="12F181F0" w14:textId="3ABF5226" w:rsidR="006D1CF6" w:rsidRDefault="006D1CF6" w:rsidP="000A0506">
      <w:pPr>
        <w:spacing w:after="0" w:line="240" w:lineRule="auto"/>
        <w:ind w:firstLine="709"/>
        <w:jc w:val="both"/>
        <w:rPr>
          <w:rFonts w:ascii="Times New Roman" w:hAnsi="Times New Roman" w:cs="Times New Roman"/>
          <w:sz w:val="28"/>
          <w:szCs w:val="28"/>
        </w:rPr>
      </w:pPr>
      <w:r w:rsidRPr="000A0506">
        <w:rPr>
          <w:rFonts w:ascii="Times New Roman" w:hAnsi="Times New Roman" w:cs="Times New Roman"/>
          <w:sz w:val="28"/>
          <w:szCs w:val="28"/>
        </w:rPr>
        <w:t xml:space="preserve">Для объектов историко-культурного наследия, находящихся на территории </w:t>
      </w:r>
      <w:r w:rsidR="008D2FF9" w:rsidRPr="000A0506">
        <w:rPr>
          <w:rFonts w:ascii="Times New Roman" w:hAnsi="Times New Roman" w:cs="Times New Roman"/>
          <w:sz w:val="28"/>
          <w:szCs w:val="28"/>
        </w:rPr>
        <w:t>муниципального образования «</w:t>
      </w:r>
      <w:proofErr w:type="spellStart"/>
      <w:r w:rsidR="008D2FF9" w:rsidRPr="000A0506">
        <w:rPr>
          <w:rFonts w:ascii="Times New Roman" w:hAnsi="Times New Roman" w:cs="Times New Roman"/>
          <w:sz w:val="28"/>
          <w:szCs w:val="28"/>
        </w:rPr>
        <w:t>Крупецкой</w:t>
      </w:r>
      <w:proofErr w:type="spellEnd"/>
      <w:r w:rsidR="008D2FF9" w:rsidRPr="000A0506">
        <w:rPr>
          <w:rFonts w:ascii="Times New Roman" w:hAnsi="Times New Roman" w:cs="Times New Roman"/>
          <w:sz w:val="28"/>
          <w:szCs w:val="28"/>
        </w:rPr>
        <w:t xml:space="preserve"> сельсовет» Дмитриевского района Курской области</w:t>
      </w:r>
      <w:r w:rsidRPr="000A0506">
        <w:rPr>
          <w:rFonts w:ascii="Times New Roman" w:hAnsi="Times New Roman" w:cs="Times New Roman"/>
          <w:sz w:val="28"/>
          <w:szCs w:val="28"/>
        </w:rPr>
        <w:t xml:space="preserve">,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обременений в </w:t>
      </w:r>
      <w:r w:rsidR="000A0506" w:rsidRPr="000A0506">
        <w:rPr>
          <w:rFonts w:ascii="Times New Roman" w:hAnsi="Times New Roman" w:cs="Times New Roman"/>
          <w:sz w:val="28"/>
          <w:szCs w:val="28"/>
        </w:rPr>
        <w:t>Едином государственном реестре объектов культурного наследия (памятников истории и культуры) (ЕГРОКН)</w:t>
      </w:r>
      <w:r w:rsidRPr="000A0506">
        <w:rPr>
          <w:rFonts w:ascii="Times New Roman" w:hAnsi="Times New Roman" w:cs="Times New Roman"/>
          <w:sz w:val="28"/>
          <w:szCs w:val="28"/>
        </w:rPr>
        <w:t>.»;</w:t>
      </w:r>
    </w:p>
    <w:p w14:paraId="2DECA5AC" w14:textId="4265306A" w:rsidR="00B411D8" w:rsidRPr="00C50B60" w:rsidRDefault="009F0E29" w:rsidP="00B93698">
      <w:pPr>
        <w:spacing w:after="0" w:line="240" w:lineRule="auto"/>
        <w:ind w:firstLine="709"/>
        <w:jc w:val="both"/>
        <w:rPr>
          <w:rFonts w:ascii="Times New Roman" w:hAnsi="Times New Roman" w:cs="Times New Roman"/>
          <w:sz w:val="28"/>
          <w:szCs w:val="28"/>
        </w:rPr>
      </w:pPr>
      <w:r w:rsidRPr="00C50B60">
        <w:rPr>
          <w:rFonts w:ascii="Times New Roman" w:hAnsi="Times New Roman" w:cs="Times New Roman"/>
          <w:sz w:val="28"/>
          <w:szCs w:val="28"/>
        </w:rPr>
        <w:t>в</w:t>
      </w:r>
      <w:r w:rsidR="00B411D8" w:rsidRPr="00C50B60">
        <w:rPr>
          <w:rFonts w:ascii="Times New Roman" w:hAnsi="Times New Roman" w:cs="Times New Roman"/>
          <w:sz w:val="28"/>
          <w:szCs w:val="28"/>
        </w:rPr>
        <w:t xml:space="preserve"> подразделе 2.13.2 «</w:t>
      </w:r>
      <w:r w:rsidRPr="00C50B60">
        <w:rPr>
          <w:rFonts w:ascii="Times New Roman" w:hAnsi="Times New Roman" w:cs="Times New Roman"/>
          <w:sz w:val="28"/>
          <w:szCs w:val="28"/>
        </w:rPr>
        <w:t>Водоохранные зоны и прибрежно-защитные полосы»:</w:t>
      </w:r>
    </w:p>
    <w:p w14:paraId="173A4354" w14:textId="156D845B" w:rsidR="009F0E29" w:rsidRDefault="009F0E29" w:rsidP="00B93698">
      <w:pPr>
        <w:spacing w:after="0" w:line="240" w:lineRule="auto"/>
        <w:ind w:firstLine="709"/>
        <w:jc w:val="both"/>
        <w:rPr>
          <w:rFonts w:ascii="Times New Roman" w:hAnsi="Times New Roman" w:cs="Times New Roman"/>
          <w:sz w:val="28"/>
          <w:szCs w:val="28"/>
        </w:rPr>
      </w:pPr>
      <w:r w:rsidRPr="00C50B60">
        <w:rPr>
          <w:rFonts w:ascii="Times New Roman" w:hAnsi="Times New Roman" w:cs="Times New Roman"/>
          <w:sz w:val="28"/>
          <w:szCs w:val="28"/>
        </w:rPr>
        <w:t>в абзаце первом слово «РФ» заменить словами «Российской Федерации»;</w:t>
      </w:r>
    </w:p>
    <w:p w14:paraId="4D112BBF" w14:textId="0E2DA569" w:rsidR="008D2FF9" w:rsidRPr="008D2FF9" w:rsidRDefault="008D2FF9" w:rsidP="008D2F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абзаце двадцать третьем </w:t>
      </w:r>
      <w:r w:rsidR="00BB0F3F">
        <w:rPr>
          <w:rFonts w:ascii="Times New Roman" w:hAnsi="Times New Roman" w:cs="Times New Roman"/>
          <w:sz w:val="28"/>
          <w:szCs w:val="28"/>
        </w:rPr>
        <w:t xml:space="preserve">после слова «кодекса» </w:t>
      </w:r>
      <w:r>
        <w:rPr>
          <w:rFonts w:ascii="Times New Roman" w:hAnsi="Times New Roman" w:cs="Times New Roman"/>
          <w:sz w:val="28"/>
          <w:szCs w:val="28"/>
        </w:rPr>
        <w:t xml:space="preserve">дополнить </w:t>
      </w:r>
      <w:r w:rsidRPr="008D2FF9">
        <w:rPr>
          <w:rFonts w:ascii="Times New Roman" w:hAnsi="Times New Roman" w:cs="Times New Roman"/>
          <w:sz w:val="28"/>
          <w:szCs w:val="28"/>
        </w:rPr>
        <w:t>слова</w:t>
      </w:r>
      <w:r>
        <w:rPr>
          <w:rFonts w:ascii="Times New Roman" w:hAnsi="Times New Roman" w:cs="Times New Roman"/>
          <w:sz w:val="28"/>
          <w:szCs w:val="28"/>
        </w:rPr>
        <w:t>ми</w:t>
      </w:r>
      <w:r w:rsidRPr="008D2FF9">
        <w:rPr>
          <w:rFonts w:ascii="Times New Roman" w:hAnsi="Times New Roman" w:cs="Times New Roman"/>
          <w:sz w:val="28"/>
          <w:szCs w:val="28"/>
        </w:rPr>
        <w:t xml:space="preserve"> </w:t>
      </w:r>
      <w:r>
        <w:rPr>
          <w:rFonts w:ascii="Times New Roman" w:hAnsi="Times New Roman" w:cs="Times New Roman"/>
          <w:sz w:val="28"/>
          <w:szCs w:val="28"/>
        </w:rPr>
        <w:t>«</w:t>
      </w:r>
      <w:r w:rsidRPr="008D2FF9">
        <w:rPr>
          <w:rFonts w:ascii="Times New Roman" w:hAnsi="Times New Roman" w:cs="Times New Roman"/>
          <w:sz w:val="28"/>
          <w:szCs w:val="28"/>
        </w:rPr>
        <w:t>Российской Федерации»;</w:t>
      </w:r>
    </w:p>
    <w:p w14:paraId="493D37BE" w14:textId="0185FD03" w:rsidR="008D2FF9" w:rsidRDefault="008D2FF9" w:rsidP="008D2FF9">
      <w:pPr>
        <w:spacing w:after="0" w:line="240" w:lineRule="auto"/>
        <w:ind w:firstLine="709"/>
        <w:jc w:val="both"/>
        <w:rPr>
          <w:rFonts w:ascii="Times New Roman" w:hAnsi="Times New Roman" w:cs="Times New Roman"/>
          <w:sz w:val="28"/>
          <w:szCs w:val="28"/>
        </w:rPr>
      </w:pPr>
      <w:r w:rsidRPr="008D2FF9">
        <w:rPr>
          <w:rFonts w:ascii="Times New Roman" w:hAnsi="Times New Roman" w:cs="Times New Roman"/>
          <w:sz w:val="28"/>
          <w:szCs w:val="28"/>
        </w:rPr>
        <w:t xml:space="preserve">в подразделе </w:t>
      </w:r>
      <w:r>
        <w:rPr>
          <w:rFonts w:ascii="Times New Roman" w:hAnsi="Times New Roman" w:cs="Times New Roman"/>
          <w:sz w:val="28"/>
          <w:szCs w:val="28"/>
        </w:rPr>
        <w:t xml:space="preserve">2.13.4 </w:t>
      </w:r>
      <w:r w:rsidRPr="008D2FF9">
        <w:rPr>
          <w:rFonts w:ascii="Times New Roman" w:hAnsi="Times New Roman" w:cs="Times New Roman"/>
          <w:sz w:val="28"/>
          <w:szCs w:val="28"/>
        </w:rPr>
        <w:t>«Предотвращение негативного воздействия вод и ликвидация его последствий»:</w:t>
      </w:r>
    </w:p>
    <w:p w14:paraId="0C48138A" w14:textId="70C2F5AB" w:rsidR="00707063" w:rsidRPr="008D2FF9" w:rsidRDefault="00707063" w:rsidP="008D2FF9">
      <w:pPr>
        <w:spacing w:after="0" w:line="240" w:lineRule="auto"/>
        <w:ind w:firstLine="709"/>
        <w:jc w:val="both"/>
        <w:rPr>
          <w:rFonts w:ascii="Times New Roman" w:hAnsi="Times New Roman" w:cs="Times New Roman"/>
          <w:sz w:val="28"/>
          <w:szCs w:val="28"/>
        </w:rPr>
      </w:pPr>
      <w:r w:rsidRPr="00707063">
        <w:rPr>
          <w:rFonts w:ascii="Times New Roman" w:hAnsi="Times New Roman" w:cs="Times New Roman"/>
          <w:sz w:val="28"/>
          <w:szCs w:val="28"/>
        </w:rPr>
        <w:t xml:space="preserve">подраздел считать подразделом </w:t>
      </w:r>
      <w:r>
        <w:rPr>
          <w:rFonts w:ascii="Times New Roman" w:hAnsi="Times New Roman" w:cs="Times New Roman"/>
          <w:sz w:val="28"/>
          <w:szCs w:val="28"/>
        </w:rPr>
        <w:t>«</w:t>
      </w:r>
      <w:r w:rsidRPr="00707063">
        <w:rPr>
          <w:rFonts w:ascii="Times New Roman" w:hAnsi="Times New Roman" w:cs="Times New Roman"/>
          <w:sz w:val="28"/>
          <w:szCs w:val="28"/>
        </w:rPr>
        <w:t>2.13.3 Предотвращение негативного воздействия вод и ликвидация его последствий»;</w:t>
      </w:r>
    </w:p>
    <w:p w14:paraId="4C903DAD" w14:textId="77777777" w:rsidR="008D2FF9" w:rsidRPr="008D2FF9" w:rsidRDefault="008D2FF9" w:rsidP="008D2FF9">
      <w:pPr>
        <w:spacing w:after="0" w:line="240" w:lineRule="auto"/>
        <w:ind w:firstLine="709"/>
        <w:jc w:val="both"/>
        <w:rPr>
          <w:rFonts w:ascii="Times New Roman" w:hAnsi="Times New Roman" w:cs="Times New Roman"/>
          <w:sz w:val="28"/>
          <w:szCs w:val="28"/>
        </w:rPr>
      </w:pPr>
      <w:r w:rsidRPr="008D2FF9">
        <w:rPr>
          <w:rFonts w:ascii="Times New Roman" w:hAnsi="Times New Roman" w:cs="Times New Roman"/>
          <w:sz w:val="28"/>
          <w:szCs w:val="28"/>
        </w:rPr>
        <w:t>в абзаце первом слова «настоящим Кодексом» заменить словами «Водного кодекса Российской Федерации»;</w:t>
      </w:r>
    </w:p>
    <w:p w14:paraId="257B5C25" w14:textId="647C1CBB" w:rsidR="008D2FF9" w:rsidRDefault="008D2FF9" w:rsidP="008D2FF9">
      <w:pPr>
        <w:spacing w:after="0" w:line="240" w:lineRule="auto"/>
        <w:ind w:firstLine="709"/>
        <w:jc w:val="both"/>
        <w:rPr>
          <w:rFonts w:ascii="Times New Roman" w:hAnsi="Times New Roman" w:cs="Times New Roman"/>
          <w:sz w:val="28"/>
          <w:szCs w:val="28"/>
        </w:rPr>
      </w:pPr>
      <w:r w:rsidRPr="008D2FF9">
        <w:rPr>
          <w:rFonts w:ascii="Times New Roman" w:hAnsi="Times New Roman" w:cs="Times New Roman"/>
          <w:sz w:val="28"/>
          <w:szCs w:val="28"/>
        </w:rPr>
        <w:t>в абзаце четырнадцатом слово «Кодекса» заменить словами «кодекса Российской Федерации»;</w:t>
      </w:r>
    </w:p>
    <w:p w14:paraId="6F3A687E" w14:textId="114AF224" w:rsidR="004944BF" w:rsidRDefault="00F06870" w:rsidP="004944BF">
      <w:pPr>
        <w:tabs>
          <w:tab w:val="left" w:pos="1134"/>
        </w:tabs>
        <w:suppressAutoHyphens/>
        <w:spacing w:after="0" w:line="240"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дополнить подразделом 2.13.4 </w:t>
      </w:r>
      <w:r w:rsidR="004944BF">
        <w:rPr>
          <w:rFonts w:ascii="Times New Roman" w:eastAsia="Calibri" w:hAnsi="Times New Roman" w:cs="Times New Roman"/>
          <w:bCs/>
          <w:sz w:val="28"/>
          <w:szCs w:val="28"/>
        </w:rPr>
        <w:t>«Зоны затопления и подтопления» следующего содержания:</w:t>
      </w:r>
    </w:p>
    <w:p w14:paraId="2EC7A961" w14:textId="10259027" w:rsidR="004944BF" w:rsidRDefault="004944BF" w:rsidP="004944BF">
      <w:pPr>
        <w:widowControl w:val="0"/>
        <w:tabs>
          <w:tab w:val="left" w:pos="7513"/>
        </w:tabs>
        <w:autoSpaceDN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w:t>
      </w:r>
      <w:r w:rsidR="00713F89">
        <w:rPr>
          <w:rFonts w:ascii="Times New Roman" w:eastAsia="Calibri" w:hAnsi="Times New Roman" w:cs="Times New Roman"/>
          <w:b/>
          <w:color w:val="000000"/>
          <w:sz w:val="28"/>
          <w:szCs w:val="28"/>
        </w:rPr>
        <w:t xml:space="preserve">2.13.4 </w:t>
      </w:r>
      <w:r>
        <w:rPr>
          <w:rFonts w:ascii="Times New Roman" w:eastAsia="Calibri" w:hAnsi="Times New Roman" w:cs="Times New Roman"/>
          <w:b/>
          <w:color w:val="000000"/>
          <w:sz w:val="28"/>
          <w:szCs w:val="28"/>
        </w:rPr>
        <w:t>Зоны затопления и подтопления</w:t>
      </w:r>
    </w:p>
    <w:p w14:paraId="3CB9AE9A" w14:textId="77777777" w:rsidR="004944BF" w:rsidRDefault="004944BF" w:rsidP="004944BF">
      <w:pPr>
        <w:widowControl w:val="0"/>
        <w:tabs>
          <w:tab w:val="left" w:pos="7513"/>
        </w:tabs>
        <w:autoSpaceDN w:val="0"/>
        <w:spacing w:after="0" w:line="240" w:lineRule="auto"/>
        <w:jc w:val="center"/>
        <w:rPr>
          <w:rFonts w:ascii="Times New Roman" w:eastAsia="Calibri" w:hAnsi="Times New Roman" w:cs="Times New Roman"/>
          <w:b/>
          <w:color w:val="000000"/>
          <w:sz w:val="28"/>
          <w:szCs w:val="28"/>
        </w:rPr>
      </w:pPr>
    </w:p>
    <w:p w14:paraId="3A6C24E9" w14:textId="77777777" w:rsidR="004944BF" w:rsidRDefault="004944BF" w:rsidP="004944BF">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color w:val="000009"/>
          <w:sz w:val="28"/>
          <w:szCs w:val="28"/>
        </w:rPr>
        <w:t xml:space="preserve">В соответствии с постановлением Правительства Российской Федерации от 18.04.2014 № 360 </w:t>
      </w:r>
      <w:r>
        <w:rPr>
          <w:rFonts w:ascii="Times New Roman" w:eastAsia="Calibri" w:hAnsi="Times New Roman" w:cs="Times New Roman"/>
          <w:sz w:val="28"/>
          <w:szCs w:val="28"/>
        </w:rPr>
        <w:t xml:space="preserve">«О зонах затопления, подтопления» границ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w:t>
      </w:r>
      <w:r>
        <w:rPr>
          <w:rFonts w:ascii="Times New Roman" w:eastAsia="Calibri" w:hAnsi="Times New Roman" w:cs="Times New Roman"/>
          <w:sz w:val="28"/>
          <w:szCs w:val="28"/>
        </w:rPr>
        <w:lastRenderedPageBreak/>
        <w:t>установленной для ведения государственного кадастра недвижимости.</w:t>
      </w:r>
    </w:p>
    <w:p w14:paraId="61D0C5C0" w14:textId="77777777" w:rsidR="004944BF" w:rsidRDefault="004944BF" w:rsidP="004944BF">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 </w:t>
      </w:r>
    </w:p>
    <w:p w14:paraId="213F3F0D" w14:textId="20E63DA8" w:rsidR="004944BF" w:rsidRDefault="004944BF" w:rsidP="004944BF">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Зона затопления муниципального образования «</w:t>
      </w:r>
      <w:proofErr w:type="spellStart"/>
      <w:r>
        <w:rPr>
          <w:rFonts w:ascii="Times New Roman" w:eastAsia="Calibri" w:hAnsi="Times New Roman" w:cs="Times New Roman"/>
          <w:sz w:val="28"/>
          <w:szCs w:val="28"/>
        </w:rPr>
        <w:t>Крупецкой</w:t>
      </w:r>
      <w:proofErr w:type="spellEnd"/>
      <w:r>
        <w:rPr>
          <w:rFonts w:ascii="Times New Roman" w:eastAsia="Calibri" w:hAnsi="Times New Roman" w:cs="Times New Roman"/>
          <w:sz w:val="28"/>
          <w:szCs w:val="28"/>
        </w:rPr>
        <w:t xml:space="preserve"> сельсовет» Дмитриевского района Курской области представлены в таблице.</w:t>
      </w:r>
    </w:p>
    <w:p w14:paraId="1262A992" w14:textId="77777777" w:rsidR="004944BF" w:rsidRDefault="004944BF" w:rsidP="004944BF">
      <w:pPr>
        <w:widowControl w:val="0"/>
        <w:spacing w:before="240" w:after="240" w:line="240" w:lineRule="auto"/>
        <w:jc w:val="right"/>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Таблица </w:t>
      </w:r>
    </w:p>
    <w:p w14:paraId="6E100354" w14:textId="69006F5E" w:rsidR="004944BF" w:rsidRDefault="004944BF" w:rsidP="004944BF">
      <w:pPr>
        <w:widowControl w:val="0"/>
        <w:spacing w:after="240" w:line="240" w:lineRule="auto"/>
        <w:jc w:val="center"/>
        <w:rPr>
          <w:rFonts w:ascii="Times New Roman" w:eastAsia="Calibri" w:hAnsi="Times New Roman" w:cs="Times New Roman"/>
          <w:bCs/>
          <w:color w:val="000000"/>
          <w:sz w:val="28"/>
          <w:szCs w:val="28"/>
        </w:rPr>
      </w:pPr>
      <w:r>
        <w:rPr>
          <w:rFonts w:ascii="Times New Roman" w:eastAsia="Calibri" w:hAnsi="Times New Roman" w:cs="Times New Roman"/>
          <w:b/>
          <w:color w:val="000000"/>
          <w:sz w:val="28"/>
          <w:szCs w:val="28"/>
        </w:rPr>
        <w:t xml:space="preserve">Сведения о зонах затопления на территории муниципального образования </w:t>
      </w:r>
      <w:r w:rsidRPr="004944BF">
        <w:rPr>
          <w:rFonts w:ascii="Times New Roman" w:eastAsia="Calibri" w:hAnsi="Times New Roman" w:cs="Times New Roman"/>
          <w:b/>
          <w:color w:val="000000"/>
          <w:sz w:val="28"/>
          <w:szCs w:val="28"/>
        </w:rPr>
        <w:t>«</w:t>
      </w:r>
      <w:proofErr w:type="spellStart"/>
      <w:r w:rsidRPr="004944BF">
        <w:rPr>
          <w:rFonts w:ascii="Times New Roman" w:eastAsia="Calibri" w:hAnsi="Times New Roman" w:cs="Times New Roman"/>
          <w:b/>
          <w:color w:val="000000"/>
          <w:sz w:val="28"/>
          <w:szCs w:val="28"/>
        </w:rPr>
        <w:t>Крупецкой</w:t>
      </w:r>
      <w:proofErr w:type="spellEnd"/>
      <w:r w:rsidRPr="004944BF">
        <w:rPr>
          <w:rFonts w:ascii="Times New Roman" w:eastAsia="Calibri" w:hAnsi="Times New Roman" w:cs="Times New Roman"/>
          <w:b/>
          <w:color w:val="000000"/>
          <w:sz w:val="28"/>
          <w:szCs w:val="28"/>
        </w:rPr>
        <w:t xml:space="preserve"> сельсовет» Дмитриевского района </w:t>
      </w:r>
      <w:r>
        <w:rPr>
          <w:rFonts w:ascii="Times New Roman" w:eastAsia="Calibri" w:hAnsi="Times New Roman" w:cs="Times New Roman"/>
          <w:b/>
          <w:color w:val="000000"/>
          <w:sz w:val="28"/>
          <w:szCs w:val="28"/>
        </w:rPr>
        <w:t>Курской области, внесенных в ЕГРН на 1 января 2022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2167"/>
        <w:gridCol w:w="1796"/>
        <w:gridCol w:w="1729"/>
        <w:gridCol w:w="1218"/>
        <w:gridCol w:w="1647"/>
      </w:tblGrid>
      <w:tr w:rsidR="004944BF" w14:paraId="0DDA9E91" w14:textId="77777777" w:rsidTr="004944BF">
        <w:trPr>
          <w:trHeight w:val="20"/>
          <w:tblHeader/>
        </w:trPr>
        <w:tc>
          <w:tcPr>
            <w:tcW w:w="27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75C9DAE" w14:textId="77777777" w:rsidR="004944BF" w:rsidRDefault="004944BF">
            <w:pPr>
              <w:spacing w:after="0" w:line="240" w:lineRule="auto"/>
              <w:jc w:val="center"/>
              <w:rPr>
                <w:rFonts w:ascii="Times New Roman" w:eastAsia="Calibri" w:hAnsi="Times New Roman" w:cs="Times New Roman"/>
                <w:b/>
                <w:bCs/>
                <w:color w:val="000000"/>
                <w:sz w:val="20"/>
                <w:szCs w:val="20"/>
                <w:lang w:eastAsia="ru-RU"/>
              </w:rPr>
            </w:pPr>
            <w:r>
              <w:rPr>
                <w:rFonts w:ascii="Times New Roman" w:eastAsia="Calibri" w:hAnsi="Times New Roman" w:cs="Times New Roman"/>
                <w:b/>
                <w:bCs/>
                <w:color w:val="000000"/>
                <w:sz w:val="20"/>
                <w:szCs w:val="20"/>
                <w:lang w:eastAsia="ru-RU"/>
              </w:rPr>
              <w:t>№ п/п</w:t>
            </w:r>
          </w:p>
        </w:tc>
        <w:tc>
          <w:tcPr>
            <w:tcW w:w="119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71A1944" w14:textId="77777777" w:rsidR="004944BF" w:rsidRDefault="004944BF">
            <w:pPr>
              <w:spacing w:after="0" w:line="240" w:lineRule="auto"/>
              <w:jc w:val="center"/>
              <w:rPr>
                <w:rFonts w:ascii="Times New Roman" w:eastAsia="Calibri" w:hAnsi="Times New Roman" w:cs="Times New Roman"/>
                <w:b/>
                <w:bCs/>
                <w:color w:val="000000"/>
                <w:sz w:val="20"/>
                <w:szCs w:val="20"/>
                <w:lang w:eastAsia="ru-RU"/>
              </w:rPr>
            </w:pPr>
            <w:r>
              <w:rPr>
                <w:rFonts w:ascii="Times New Roman" w:eastAsia="Calibri" w:hAnsi="Times New Roman" w:cs="Times New Roman"/>
                <w:b/>
                <w:bCs/>
                <w:color w:val="000000"/>
                <w:sz w:val="20"/>
                <w:szCs w:val="20"/>
                <w:lang w:eastAsia="ru-RU"/>
              </w:rPr>
              <w:t>Наименование района, муниципального образования</w:t>
            </w:r>
          </w:p>
        </w:tc>
        <w:tc>
          <w:tcPr>
            <w:tcW w:w="3526"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F4825AF" w14:textId="77777777" w:rsidR="004944BF" w:rsidRDefault="004944BF">
            <w:pPr>
              <w:spacing w:after="0" w:line="240" w:lineRule="auto"/>
              <w:jc w:val="center"/>
              <w:rPr>
                <w:rFonts w:ascii="Times New Roman" w:eastAsia="Calibri" w:hAnsi="Times New Roman" w:cs="Times New Roman"/>
                <w:b/>
                <w:bCs/>
                <w:color w:val="000000"/>
                <w:sz w:val="20"/>
                <w:szCs w:val="20"/>
                <w:lang w:eastAsia="ru-RU"/>
              </w:rPr>
            </w:pPr>
            <w:r>
              <w:rPr>
                <w:rFonts w:ascii="Times New Roman" w:eastAsia="Calibri" w:hAnsi="Times New Roman" w:cs="Times New Roman"/>
                <w:b/>
                <w:bCs/>
                <w:color w:val="000000"/>
                <w:sz w:val="20"/>
                <w:szCs w:val="20"/>
                <w:lang w:eastAsia="ru-RU"/>
              </w:rPr>
              <w:t>Зоны</w:t>
            </w:r>
          </w:p>
        </w:tc>
      </w:tr>
      <w:tr w:rsidR="004944BF" w14:paraId="6F187E43" w14:textId="77777777" w:rsidTr="004944BF">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01DB0C" w14:textId="77777777" w:rsidR="004944BF" w:rsidRDefault="004944BF">
            <w:pPr>
              <w:spacing w:after="0"/>
              <w:rPr>
                <w:rFonts w:ascii="Times New Roman" w:eastAsia="Calibri"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3D21F1" w14:textId="77777777" w:rsidR="004944BF" w:rsidRDefault="004944BF">
            <w:pPr>
              <w:spacing w:after="0"/>
              <w:rPr>
                <w:rFonts w:ascii="Times New Roman" w:eastAsia="Calibri" w:hAnsi="Times New Roman" w:cs="Times New Roman"/>
                <w:b/>
                <w:bCs/>
                <w:color w:val="000000"/>
                <w:sz w:val="20"/>
                <w:szCs w:val="20"/>
                <w:lang w:eastAsia="ru-RU"/>
              </w:rPr>
            </w:pPr>
          </w:p>
        </w:tc>
        <w:tc>
          <w:tcPr>
            <w:tcW w:w="99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4BF86F" w14:textId="77777777" w:rsidR="004944BF" w:rsidRDefault="004944BF">
            <w:pPr>
              <w:spacing w:after="0" w:line="240" w:lineRule="auto"/>
              <w:jc w:val="center"/>
              <w:rPr>
                <w:rFonts w:ascii="Times New Roman" w:eastAsia="Calibri" w:hAnsi="Times New Roman" w:cs="Times New Roman"/>
                <w:b/>
                <w:bCs/>
                <w:color w:val="000000"/>
                <w:sz w:val="20"/>
                <w:szCs w:val="20"/>
                <w:lang w:eastAsia="ru-RU"/>
              </w:rPr>
            </w:pPr>
            <w:r>
              <w:rPr>
                <w:rFonts w:ascii="Times New Roman" w:eastAsia="Calibri" w:hAnsi="Times New Roman" w:cs="Times New Roman"/>
                <w:b/>
                <w:bCs/>
                <w:color w:val="000000"/>
                <w:sz w:val="20"/>
                <w:szCs w:val="20"/>
                <w:lang w:eastAsia="ru-RU"/>
              </w:rPr>
              <w:t>Учетный номер ЕГРН по зонам затопления</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86AB05" w14:textId="77777777" w:rsidR="004944BF" w:rsidRDefault="004944BF">
            <w:pPr>
              <w:spacing w:after="0" w:line="240" w:lineRule="auto"/>
              <w:jc w:val="center"/>
              <w:rPr>
                <w:rFonts w:ascii="Times New Roman" w:eastAsia="Calibri" w:hAnsi="Times New Roman" w:cs="Times New Roman"/>
                <w:b/>
                <w:bCs/>
                <w:color w:val="000000"/>
                <w:sz w:val="20"/>
                <w:szCs w:val="20"/>
                <w:lang w:eastAsia="ru-RU"/>
              </w:rPr>
            </w:pPr>
            <w:r>
              <w:rPr>
                <w:rFonts w:ascii="Times New Roman" w:eastAsia="Calibri" w:hAnsi="Times New Roman" w:cs="Times New Roman"/>
                <w:b/>
                <w:bCs/>
                <w:color w:val="000000"/>
                <w:sz w:val="20"/>
                <w:szCs w:val="20"/>
                <w:lang w:eastAsia="ru-RU"/>
              </w:rPr>
              <w:t>% Обеспеченность </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5B997C" w14:textId="77777777" w:rsidR="004944BF" w:rsidRDefault="004944BF">
            <w:pPr>
              <w:spacing w:after="0" w:line="240" w:lineRule="auto"/>
              <w:jc w:val="center"/>
              <w:rPr>
                <w:rFonts w:ascii="Times New Roman" w:eastAsia="Calibri" w:hAnsi="Times New Roman" w:cs="Times New Roman"/>
                <w:b/>
                <w:bCs/>
                <w:color w:val="000000"/>
                <w:sz w:val="20"/>
                <w:szCs w:val="20"/>
                <w:lang w:eastAsia="ru-RU"/>
              </w:rPr>
            </w:pPr>
            <w:r>
              <w:rPr>
                <w:rFonts w:ascii="Times New Roman" w:eastAsia="Calibri" w:hAnsi="Times New Roman" w:cs="Times New Roman"/>
                <w:b/>
                <w:bCs/>
                <w:color w:val="000000"/>
                <w:sz w:val="20"/>
                <w:szCs w:val="20"/>
                <w:lang w:eastAsia="ru-RU"/>
              </w:rPr>
              <w:t>Дата внесения в ЕГРН </w:t>
            </w:r>
          </w:p>
        </w:tc>
        <w:tc>
          <w:tcPr>
            <w:tcW w:w="90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1C0C81" w14:textId="77777777" w:rsidR="004944BF" w:rsidRDefault="004944BF">
            <w:pPr>
              <w:spacing w:after="0" w:line="240" w:lineRule="auto"/>
              <w:jc w:val="center"/>
              <w:rPr>
                <w:rFonts w:ascii="Times New Roman" w:eastAsia="Calibri" w:hAnsi="Times New Roman" w:cs="Times New Roman"/>
                <w:b/>
                <w:bCs/>
                <w:color w:val="000000"/>
                <w:sz w:val="20"/>
                <w:szCs w:val="20"/>
                <w:lang w:eastAsia="ru-RU"/>
              </w:rPr>
            </w:pPr>
            <w:r>
              <w:rPr>
                <w:rFonts w:ascii="Times New Roman" w:eastAsia="Calibri" w:hAnsi="Times New Roman" w:cs="Times New Roman"/>
                <w:b/>
                <w:bCs/>
                <w:color w:val="000000"/>
                <w:sz w:val="20"/>
                <w:szCs w:val="20"/>
                <w:lang w:eastAsia="ru-RU"/>
              </w:rPr>
              <w:t>Водный объект</w:t>
            </w:r>
          </w:p>
        </w:tc>
      </w:tr>
      <w:tr w:rsidR="004944BF" w14:paraId="2D23AE5A" w14:textId="77777777" w:rsidTr="004944BF">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19B0C289" w14:textId="1C666033" w:rsidR="004944BF" w:rsidRDefault="004944BF">
            <w:pPr>
              <w:spacing w:after="0" w:line="240" w:lineRule="auto"/>
              <w:jc w:val="center"/>
              <w:rPr>
                <w:rFonts w:ascii="Times New Roman" w:eastAsia="Calibri" w:hAnsi="Times New Roman" w:cs="Times New Roman"/>
                <w:b/>
                <w:bCs/>
                <w:color w:val="000000"/>
                <w:sz w:val="20"/>
                <w:szCs w:val="20"/>
                <w:lang w:eastAsia="ru-RU"/>
              </w:rPr>
            </w:pPr>
            <w:r>
              <w:rPr>
                <w:rFonts w:ascii="Times New Roman" w:eastAsia="Calibri" w:hAnsi="Times New Roman" w:cs="Times New Roman"/>
                <w:b/>
                <w:bCs/>
                <w:color w:val="000000"/>
                <w:sz w:val="20"/>
                <w:szCs w:val="20"/>
                <w:lang w:eastAsia="ru-RU"/>
              </w:rPr>
              <w:t>Дмитриевский район</w:t>
            </w:r>
          </w:p>
        </w:tc>
      </w:tr>
      <w:tr w:rsidR="004944BF" w14:paraId="4922C0B3" w14:textId="77777777" w:rsidTr="004944BF">
        <w:trPr>
          <w:trHeight w:val="806"/>
        </w:trPr>
        <w:tc>
          <w:tcPr>
            <w:tcW w:w="278" w:type="pct"/>
            <w:vMerge w:val="restart"/>
            <w:tcBorders>
              <w:top w:val="single" w:sz="4" w:space="0" w:color="auto"/>
              <w:left w:val="single" w:sz="4" w:space="0" w:color="auto"/>
              <w:bottom w:val="single" w:sz="4" w:space="0" w:color="auto"/>
              <w:right w:val="single" w:sz="4" w:space="0" w:color="auto"/>
            </w:tcBorders>
            <w:vAlign w:val="center"/>
            <w:hideMark/>
          </w:tcPr>
          <w:p w14:paraId="4CE48F75" w14:textId="77777777" w:rsidR="004944BF" w:rsidRDefault="004944BF">
            <w:pPr>
              <w:spacing w:after="0" w:line="240" w:lineRule="auto"/>
              <w:jc w:val="center"/>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1</w:t>
            </w:r>
          </w:p>
        </w:tc>
        <w:tc>
          <w:tcPr>
            <w:tcW w:w="1196" w:type="pct"/>
            <w:vMerge w:val="restart"/>
            <w:tcBorders>
              <w:top w:val="single" w:sz="4" w:space="0" w:color="auto"/>
              <w:left w:val="single" w:sz="4" w:space="0" w:color="auto"/>
              <w:bottom w:val="single" w:sz="4" w:space="0" w:color="auto"/>
              <w:right w:val="single" w:sz="4" w:space="0" w:color="auto"/>
            </w:tcBorders>
            <w:vAlign w:val="center"/>
            <w:hideMark/>
          </w:tcPr>
          <w:p w14:paraId="77605065" w14:textId="77777777" w:rsidR="004944BF" w:rsidRDefault="004944BF">
            <w:pPr>
              <w:spacing w:after="0" w:line="240" w:lineRule="auto"/>
              <w:jc w:val="center"/>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Муниципальное образование</w:t>
            </w:r>
          </w:p>
          <w:p w14:paraId="25FA3A30" w14:textId="75AD4672" w:rsidR="004944BF" w:rsidRDefault="004944BF">
            <w:pPr>
              <w:spacing w:after="0" w:line="240" w:lineRule="auto"/>
              <w:jc w:val="center"/>
              <w:rPr>
                <w:rFonts w:ascii="Times New Roman" w:eastAsia="Calibri" w:hAnsi="Times New Roman" w:cs="Times New Roman"/>
                <w:color w:val="000000"/>
                <w:sz w:val="20"/>
                <w:szCs w:val="20"/>
                <w:lang w:eastAsia="ru-RU"/>
              </w:rPr>
            </w:pPr>
            <w:r w:rsidRPr="004944BF">
              <w:rPr>
                <w:rFonts w:ascii="Times New Roman" w:eastAsia="Calibri" w:hAnsi="Times New Roman" w:cs="Times New Roman"/>
                <w:color w:val="000000"/>
                <w:sz w:val="20"/>
                <w:szCs w:val="20"/>
                <w:lang w:eastAsia="ru-RU"/>
              </w:rPr>
              <w:t>«</w:t>
            </w:r>
            <w:proofErr w:type="spellStart"/>
            <w:r w:rsidRPr="004944BF">
              <w:rPr>
                <w:rFonts w:ascii="Times New Roman" w:eastAsia="Calibri" w:hAnsi="Times New Roman" w:cs="Times New Roman"/>
                <w:color w:val="000000"/>
                <w:sz w:val="20"/>
                <w:szCs w:val="20"/>
                <w:lang w:eastAsia="ru-RU"/>
              </w:rPr>
              <w:t>Крупецкой</w:t>
            </w:r>
            <w:proofErr w:type="spellEnd"/>
            <w:r w:rsidRPr="004944BF">
              <w:rPr>
                <w:rFonts w:ascii="Times New Roman" w:eastAsia="Calibri" w:hAnsi="Times New Roman" w:cs="Times New Roman"/>
                <w:color w:val="000000"/>
                <w:sz w:val="20"/>
                <w:szCs w:val="20"/>
                <w:lang w:eastAsia="ru-RU"/>
              </w:rPr>
              <w:t xml:space="preserve"> сельсовет» Дмитриевского района </w:t>
            </w:r>
            <w:r>
              <w:rPr>
                <w:rFonts w:ascii="Times New Roman" w:eastAsia="Calibri" w:hAnsi="Times New Roman" w:cs="Times New Roman"/>
                <w:color w:val="000000"/>
                <w:sz w:val="20"/>
                <w:szCs w:val="20"/>
                <w:lang w:eastAsia="ru-RU"/>
              </w:rPr>
              <w:t>Курской области</w:t>
            </w:r>
          </w:p>
        </w:tc>
        <w:tc>
          <w:tcPr>
            <w:tcW w:w="991" w:type="pct"/>
            <w:tcBorders>
              <w:top w:val="single" w:sz="4" w:space="0" w:color="auto"/>
              <w:left w:val="single" w:sz="4" w:space="0" w:color="auto"/>
              <w:bottom w:val="single" w:sz="4" w:space="0" w:color="auto"/>
              <w:right w:val="single" w:sz="4" w:space="0" w:color="auto"/>
            </w:tcBorders>
            <w:vAlign w:val="center"/>
            <w:hideMark/>
          </w:tcPr>
          <w:p w14:paraId="0B96F8F1" w14:textId="38D67145" w:rsidR="004944BF" w:rsidRDefault="004944BF">
            <w:pPr>
              <w:spacing w:after="0" w:line="240" w:lineRule="auto"/>
              <w:jc w:val="center"/>
              <w:rPr>
                <w:rFonts w:ascii="Times New Roman" w:eastAsia="Calibri" w:hAnsi="Times New Roman" w:cs="Times New Roman"/>
                <w:sz w:val="20"/>
                <w:szCs w:val="20"/>
                <w:lang w:eastAsia="ru-RU"/>
              </w:rPr>
            </w:pPr>
            <w:r w:rsidRPr="004944BF">
              <w:rPr>
                <w:rFonts w:ascii="Times New Roman" w:eastAsia="Calibri" w:hAnsi="Times New Roman" w:cs="Times New Roman"/>
                <w:color w:val="000000"/>
                <w:sz w:val="20"/>
                <w:szCs w:val="20"/>
                <w:lang w:eastAsia="ru-RU"/>
              </w:rPr>
              <w:t>46.05.2.396</w:t>
            </w:r>
          </w:p>
        </w:tc>
        <w:tc>
          <w:tcPr>
            <w:tcW w:w="954" w:type="pct"/>
            <w:tcBorders>
              <w:top w:val="single" w:sz="4" w:space="0" w:color="auto"/>
              <w:left w:val="single" w:sz="4" w:space="0" w:color="auto"/>
              <w:bottom w:val="single" w:sz="4" w:space="0" w:color="auto"/>
              <w:right w:val="single" w:sz="4" w:space="0" w:color="auto"/>
            </w:tcBorders>
            <w:vAlign w:val="center"/>
            <w:hideMark/>
          </w:tcPr>
          <w:p w14:paraId="39D8DD30" w14:textId="79B31EF9" w:rsidR="004944BF" w:rsidRDefault="004944BF">
            <w:pPr>
              <w:spacing w:after="0" w:line="240" w:lineRule="auto"/>
              <w:jc w:val="center"/>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1</w:t>
            </w:r>
          </w:p>
        </w:tc>
        <w:tc>
          <w:tcPr>
            <w:tcW w:w="672" w:type="pct"/>
            <w:tcBorders>
              <w:top w:val="single" w:sz="4" w:space="0" w:color="auto"/>
              <w:left w:val="single" w:sz="4" w:space="0" w:color="auto"/>
              <w:bottom w:val="single" w:sz="4" w:space="0" w:color="auto"/>
              <w:right w:val="single" w:sz="4" w:space="0" w:color="auto"/>
            </w:tcBorders>
            <w:vAlign w:val="center"/>
            <w:hideMark/>
          </w:tcPr>
          <w:p w14:paraId="4FAA57A6" w14:textId="4CCE958C" w:rsidR="004944BF" w:rsidRDefault="004944BF">
            <w:pPr>
              <w:spacing w:after="0" w:line="240" w:lineRule="auto"/>
              <w:jc w:val="center"/>
              <w:rPr>
                <w:rFonts w:ascii="Times New Roman" w:eastAsia="Calibri" w:hAnsi="Times New Roman" w:cs="Times New Roman"/>
                <w:sz w:val="20"/>
                <w:szCs w:val="20"/>
                <w:lang w:eastAsia="ru-RU"/>
              </w:rPr>
            </w:pPr>
            <w:r w:rsidRPr="004944BF">
              <w:rPr>
                <w:rFonts w:ascii="Times New Roman" w:eastAsia="Calibri" w:hAnsi="Times New Roman" w:cs="Times New Roman"/>
                <w:color w:val="000000"/>
                <w:sz w:val="20"/>
                <w:szCs w:val="20"/>
                <w:lang w:eastAsia="ru-RU"/>
              </w:rPr>
              <w:t>07.07.2020</w:t>
            </w:r>
          </w:p>
        </w:tc>
        <w:tc>
          <w:tcPr>
            <w:tcW w:w="909" w:type="pct"/>
            <w:tcBorders>
              <w:top w:val="single" w:sz="4" w:space="0" w:color="auto"/>
              <w:left w:val="single" w:sz="4" w:space="0" w:color="auto"/>
              <w:bottom w:val="single" w:sz="4" w:space="0" w:color="auto"/>
              <w:right w:val="single" w:sz="4" w:space="0" w:color="auto"/>
            </w:tcBorders>
            <w:vAlign w:val="center"/>
            <w:hideMark/>
          </w:tcPr>
          <w:p w14:paraId="54F153A5" w14:textId="0461CEF7" w:rsidR="004944BF" w:rsidRDefault="004944BF">
            <w:pPr>
              <w:spacing w:after="0" w:line="240" w:lineRule="auto"/>
              <w:jc w:val="center"/>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р. Свапа</w:t>
            </w:r>
          </w:p>
        </w:tc>
      </w:tr>
      <w:tr w:rsidR="004944BF" w14:paraId="274394BD" w14:textId="77777777" w:rsidTr="004944BF">
        <w:trPr>
          <w:trHeight w:val="8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47721C" w14:textId="77777777" w:rsidR="004944BF" w:rsidRDefault="004944BF">
            <w:pPr>
              <w:spacing w:after="0"/>
              <w:rPr>
                <w:rFonts w:ascii="Times New Roman" w:eastAsia="Calibri"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18945" w14:textId="77777777" w:rsidR="004944BF" w:rsidRDefault="004944BF">
            <w:pPr>
              <w:spacing w:after="0"/>
              <w:rPr>
                <w:rFonts w:ascii="Times New Roman" w:eastAsia="Calibri" w:hAnsi="Times New Roman" w:cs="Times New Roman"/>
                <w:color w:val="000000"/>
                <w:sz w:val="20"/>
                <w:szCs w:val="20"/>
                <w:lang w:eastAsia="ru-RU"/>
              </w:rPr>
            </w:pPr>
          </w:p>
        </w:tc>
        <w:tc>
          <w:tcPr>
            <w:tcW w:w="991" w:type="pct"/>
            <w:tcBorders>
              <w:top w:val="single" w:sz="4" w:space="0" w:color="auto"/>
              <w:left w:val="single" w:sz="4" w:space="0" w:color="auto"/>
              <w:bottom w:val="single" w:sz="4" w:space="0" w:color="auto"/>
              <w:right w:val="single" w:sz="4" w:space="0" w:color="auto"/>
            </w:tcBorders>
            <w:vAlign w:val="center"/>
            <w:hideMark/>
          </w:tcPr>
          <w:p w14:paraId="3D2BE187" w14:textId="734703B5" w:rsidR="004944BF" w:rsidRDefault="004475E5">
            <w:pPr>
              <w:spacing w:after="0" w:line="240" w:lineRule="auto"/>
              <w:jc w:val="center"/>
              <w:rPr>
                <w:rFonts w:ascii="Times New Roman" w:eastAsia="Calibri" w:hAnsi="Times New Roman" w:cs="Times New Roman"/>
                <w:color w:val="000000"/>
                <w:sz w:val="20"/>
                <w:szCs w:val="20"/>
                <w:lang w:eastAsia="ru-RU"/>
              </w:rPr>
            </w:pPr>
            <w:r w:rsidRPr="004475E5">
              <w:rPr>
                <w:rFonts w:ascii="Times New Roman" w:eastAsia="Calibri" w:hAnsi="Times New Roman" w:cs="Times New Roman"/>
                <w:color w:val="000000"/>
                <w:sz w:val="20"/>
                <w:szCs w:val="20"/>
                <w:lang w:eastAsia="ru-RU"/>
              </w:rPr>
              <w:t>46.05.2.39</w:t>
            </w:r>
            <w:r>
              <w:rPr>
                <w:rFonts w:ascii="Times New Roman" w:eastAsia="Calibri" w:hAnsi="Times New Roman" w:cs="Times New Roman"/>
                <w:color w:val="000000"/>
                <w:sz w:val="20"/>
                <w:szCs w:val="20"/>
                <w:lang w:eastAsia="ru-RU"/>
              </w:rPr>
              <w:t>7</w:t>
            </w:r>
          </w:p>
        </w:tc>
        <w:tc>
          <w:tcPr>
            <w:tcW w:w="954" w:type="pct"/>
            <w:tcBorders>
              <w:top w:val="single" w:sz="4" w:space="0" w:color="auto"/>
              <w:left w:val="single" w:sz="4" w:space="0" w:color="auto"/>
              <w:bottom w:val="single" w:sz="4" w:space="0" w:color="auto"/>
              <w:right w:val="single" w:sz="4" w:space="0" w:color="auto"/>
            </w:tcBorders>
            <w:vAlign w:val="center"/>
            <w:hideMark/>
          </w:tcPr>
          <w:p w14:paraId="5777BA21" w14:textId="60BF7FFC" w:rsidR="004944BF" w:rsidRDefault="004944BF">
            <w:pPr>
              <w:spacing w:after="0" w:line="240" w:lineRule="auto"/>
              <w:jc w:val="center"/>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3</w:t>
            </w:r>
          </w:p>
        </w:tc>
        <w:tc>
          <w:tcPr>
            <w:tcW w:w="672" w:type="pct"/>
            <w:tcBorders>
              <w:top w:val="single" w:sz="4" w:space="0" w:color="auto"/>
              <w:left w:val="single" w:sz="4" w:space="0" w:color="auto"/>
              <w:bottom w:val="single" w:sz="4" w:space="0" w:color="auto"/>
              <w:right w:val="single" w:sz="4" w:space="0" w:color="auto"/>
            </w:tcBorders>
            <w:vAlign w:val="center"/>
            <w:hideMark/>
          </w:tcPr>
          <w:p w14:paraId="272C65C6" w14:textId="7155D53E" w:rsidR="004944BF" w:rsidRDefault="004944BF">
            <w:pPr>
              <w:spacing w:after="0" w:line="240" w:lineRule="auto"/>
              <w:jc w:val="center"/>
              <w:rPr>
                <w:rFonts w:ascii="Times New Roman" w:eastAsia="Calibri" w:hAnsi="Times New Roman" w:cs="Times New Roman"/>
                <w:color w:val="000000"/>
                <w:sz w:val="20"/>
                <w:szCs w:val="20"/>
                <w:lang w:eastAsia="ru-RU"/>
              </w:rPr>
            </w:pPr>
            <w:r w:rsidRPr="004944BF">
              <w:rPr>
                <w:rFonts w:ascii="Times New Roman" w:eastAsia="Calibri" w:hAnsi="Times New Roman" w:cs="Times New Roman"/>
                <w:color w:val="000000"/>
                <w:sz w:val="20"/>
                <w:szCs w:val="20"/>
                <w:lang w:eastAsia="ru-RU"/>
              </w:rPr>
              <w:t>07.07.2020</w:t>
            </w:r>
          </w:p>
        </w:tc>
        <w:tc>
          <w:tcPr>
            <w:tcW w:w="909" w:type="pct"/>
            <w:tcBorders>
              <w:top w:val="single" w:sz="4" w:space="0" w:color="auto"/>
              <w:left w:val="single" w:sz="4" w:space="0" w:color="auto"/>
              <w:bottom w:val="single" w:sz="4" w:space="0" w:color="auto"/>
              <w:right w:val="single" w:sz="4" w:space="0" w:color="auto"/>
            </w:tcBorders>
            <w:vAlign w:val="center"/>
            <w:hideMark/>
          </w:tcPr>
          <w:p w14:paraId="6D4911FA" w14:textId="7FECCFC8" w:rsidR="004944BF" w:rsidRDefault="004944BF">
            <w:pPr>
              <w:spacing w:after="0" w:line="240" w:lineRule="auto"/>
              <w:jc w:val="center"/>
              <w:rPr>
                <w:rFonts w:ascii="Times New Roman" w:eastAsia="Calibri" w:hAnsi="Times New Roman" w:cs="Times New Roman"/>
                <w:color w:val="000000"/>
                <w:sz w:val="20"/>
                <w:szCs w:val="20"/>
                <w:lang w:eastAsia="ru-RU"/>
              </w:rPr>
            </w:pPr>
            <w:r w:rsidRPr="004944BF">
              <w:rPr>
                <w:rFonts w:ascii="Times New Roman" w:eastAsia="Calibri" w:hAnsi="Times New Roman" w:cs="Times New Roman"/>
                <w:color w:val="000000"/>
                <w:sz w:val="20"/>
                <w:szCs w:val="20"/>
                <w:lang w:eastAsia="ru-RU"/>
              </w:rPr>
              <w:t>р. Свапа</w:t>
            </w:r>
          </w:p>
        </w:tc>
      </w:tr>
      <w:tr w:rsidR="004944BF" w14:paraId="15B16FBE" w14:textId="77777777" w:rsidTr="004944BF">
        <w:trPr>
          <w:trHeight w:val="8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ADE64F" w14:textId="77777777" w:rsidR="004944BF" w:rsidRDefault="004944BF">
            <w:pPr>
              <w:spacing w:after="0"/>
              <w:rPr>
                <w:rFonts w:ascii="Times New Roman" w:eastAsia="Calibri"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6941C3" w14:textId="77777777" w:rsidR="004944BF" w:rsidRDefault="004944BF">
            <w:pPr>
              <w:spacing w:after="0"/>
              <w:rPr>
                <w:rFonts w:ascii="Times New Roman" w:eastAsia="Calibri" w:hAnsi="Times New Roman" w:cs="Times New Roman"/>
                <w:color w:val="000000"/>
                <w:sz w:val="20"/>
                <w:szCs w:val="20"/>
                <w:lang w:eastAsia="ru-RU"/>
              </w:rPr>
            </w:pPr>
          </w:p>
        </w:tc>
        <w:tc>
          <w:tcPr>
            <w:tcW w:w="991" w:type="pct"/>
            <w:tcBorders>
              <w:top w:val="single" w:sz="4" w:space="0" w:color="auto"/>
              <w:left w:val="single" w:sz="4" w:space="0" w:color="auto"/>
              <w:bottom w:val="single" w:sz="4" w:space="0" w:color="auto"/>
              <w:right w:val="single" w:sz="4" w:space="0" w:color="auto"/>
            </w:tcBorders>
            <w:vAlign w:val="center"/>
            <w:hideMark/>
          </w:tcPr>
          <w:p w14:paraId="390CA03F" w14:textId="1A1AC98B" w:rsidR="004944BF" w:rsidRDefault="004475E5">
            <w:pPr>
              <w:spacing w:after="0" w:line="240" w:lineRule="auto"/>
              <w:jc w:val="center"/>
              <w:rPr>
                <w:rFonts w:ascii="Times New Roman" w:eastAsia="Calibri" w:hAnsi="Times New Roman" w:cs="Times New Roman"/>
                <w:color w:val="000000"/>
                <w:sz w:val="20"/>
                <w:szCs w:val="20"/>
                <w:lang w:eastAsia="ru-RU"/>
              </w:rPr>
            </w:pPr>
            <w:r w:rsidRPr="004475E5">
              <w:rPr>
                <w:rFonts w:ascii="Times New Roman" w:eastAsia="Calibri" w:hAnsi="Times New Roman" w:cs="Times New Roman"/>
                <w:color w:val="000000"/>
                <w:sz w:val="20"/>
                <w:szCs w:val="20"/>
                <w:lang w:eastAsia="ru-RU"/>
              </w:rPr>
              <w:t>46.05.2.39</w:t>
            </w:r>
            <w:r>
              <w:rPr>
                <w:rFonts w:ascii="Times New Roman" w:eastAsia="Calibri" w:hAnsi="Times New Roman" w:cs="Times New Roman"/>
                <w:color w:val="000000"/>
                <w:sz w:val="20"/>
                <w:szCs w:val="20"/>
                <w:lang w:eastAsia="ru-RU"/>
              </w:rPr>
              <w:t>8</w:t>
            </w:r>
          </w:p>
        </w:tc>
        <w:tc>
          <w:tcPr>
            <w:tcW w:w="954" w:type="pct"/>
            <w:tcBorders>
              <w:top w:val="single" w:sz="4" w:space="0" w:color="auto"/>
              <w:left w:val="single" w:sz="4" w:space="0" w:color="auto"/>
              <w:bottom w:val="single" w:sz="4" w:space="0" w:color="auto"/>
              <w:right w:val="single" w:sz="4" w:space="0" w:color="auto"/>
            </w:tcBorders>
            <w:vAlign w:val="center"/>
            <w:hideMark/>
          </w:tcPr>
          <w:p w14:paraId="346C5286" w14:textId="77777777" w:rsidR="004944BF" w:rsidRDefault="004944BF">
            <w:pPr>
              <w:spacing w:after="0" w:line="240" w:lineRule="auto"/>
              <w:jc w:val="center"/>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5</w:t>
            </w:r>
          </w:p>
        </w:tc>
        <w:tc>
          <w:tcPr>
            <w:tcW w:w="672" w:type="pct"/>
            <w:tcBorders>
              <w:top w:val="single" w:sz="4" w:space="0" w:color="auto"/>
              <w:left w:val="single" w:sz="4" w:space="0" w:color="auto"/>
              <w:bottom w:val="single" w:sz="4" w:space="0" w:color="auto"/>
              <w:right w:val="single" w:sz="4" w:space="0" w:color="auto"/>
            </w:tcBorders>
            <w:vAlign w:val="center"/>
            <w:hideMark/>
          </w:tcPr>
          <w:p w14:paraId="3AA6BD04" w14:textId="2D9C4640" w:rsidR="004944BF" w:rsidRDefault="004944BF">
            <w:pPr>
              <w:spacing w:after="0" w:line="240" w:lineRule="auto"/>
              <w:jc w:val="center"/>
              <w:rPr>
                <w:rFonts w:ascii="Times New Roman" w:eastAsia="Calibri" w:hAnsi="Times New Roman" w:cs="Times New Roman"/>
                <w:color w:val="000000"/>
                <w:sz w:val="20"/>
                <w:szCs w:val="20"/>
                <w:lang w:eastAsia="ru-RU"/>
              </w:rPr>
            </w:pPr>
            <w:r w:rsidRPr="004944BF">
              <w:rPr>
                <w:rFonts w:ascii="Times New Roman" w:eastAsia="Calibri" w:hAnsi="Times New Roman" w:cs="Times New Roman"/>
                <w:color w:val="000000"/>
                <w:sz w:val="20"/>
                <w:szCs w:val="20"/>
                <w:lang w:eastAsia="ru-RU"/>
              </w:rPr>
              <w:t>07.07.2020</w:t>
            </w:r>
          </w:p>
        </w:tc>
        <w:tc>
          <w:tcPr>
            <w:tcW w:w="909" w:type="pct"/>
            <w:tcBorders>
              <w:top w:val="single" w:sz="4" w:space="0" w:color="auto"/>
              <w:left w:val="single" w:sz="4" w:space="0" w:color="auto"/>
              <w:bottom w:val="single" w:sz="4" w:space="0" w:color="auto"/>
              <w:right w:val="single" w:sz="4" w:space="0" w:color="auto"/>
            </w:tcBorders>
            <w:vAlign w:val="center"/>
            <w:hideMark/>
          </w:tcPr>
          <w:p w14:paraId="29AE103B" w14:textId="2FF32A7A" w:rsidR="004944BF" w:rsidRDefault="004944BF">
            <w:pPr>
              <w:spacing w:after="0" w:line="240" w:lineRule="auto"/>
              <w:jc w:val="center"/>
              <w:rPr>
                <w:rFonts w:ascii="Times New Roman" w:eastAsia="Calibri" w:hAnsi="Times New Roman" w:cs="Times New Roman"/>
                <w:color w:val="000000"/>
                <w:sz w:val="20"/>
                <w:szCs w:val="20"/>
                <w:lang w:eastAsia="ru-RU"/>
              </w:rPr>
            </w:pPr>
            <w:r w:rsidRPr="004944BF">
              <w:rPr>
                <w:rFonts w:ascii="Times New Roman" w:eastAsia="Calibri" w:hAnsi="Times New Roman" w:cs="Times New Roman"/>
                <w:color w:val="000000"/>
                <w:sz w:val="20"/>
                <w:szCs w:val="20"/>
                <w:lang w:eastAsia="ru-RU"/>
              </w:rPr>
              <w:t>р. Свапа</w:t>
            </w:r>
          </w:p>
        </w:tc>
      </w:tr>
      <w:tr w:rsidR="004944BF" w14:paraId="2BA8F28D" w14:textId="77777777" w:rsidTr="004944BF">
        <w:trPr>
          <w:trHeight w:val="8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188A5D" w14:textId="77777777" w:rsidR="004944BF" w:rsidRDefault="004944BF">
            <w:pPr>
              <w:spacing w:after="0"/>
              <w:rPr>
                <w:rFonts w:ascii="Times New Roman" w:eastAsia="Calibri"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80F06B" w14:textId="77777777" w:rsidR="004944BF" w:rsidRDefault="004944BF">
            <w:pPr>
              <w:spacing w:after="0"/>
              <w:rPr>
                <w:rFonts w:ascii="Times New Roman" w:eastAsia="Calibri" w:hAnsi="Times New Roman" w:cs="Times New Roman"/>
                <w:color w:val="000000"/>
                <w:sz w:val="20"/>
                <w:szCs w:val="20"/>
                <w:lang w:eastAsia="ru-RU"/>
              </w:rPr>
            </w:pPr>
          </w:p>
        </w:tc>
        <w:tc>
          <w:tcPr>
            <w:tcW w:w="991" w:type="pct"/>
            <w:tcBorders>
              <w:top w:val="single" w:sz="4" w:space="0" w:color="auto"/>
              <w:left w:val="single" w:sz="4" w:space="0" w:color="auto"/>
              <w:bottom w:val="single" w:sz="4" w:space="0" w:color="auto"/>
              <w:right w:val="single" w:sz="4" w:space="0" w:color="auto"/>
            </w:tcBorders>
            <w:vAlign w:val="center"/>
            <w:hideMark/>
          </w:tcPr>
          <w:p w14:paraId="40942285" w14:textId="3054F5E9" w:rsidR="004944BF" w:rsidRDefault="004475E5">
            <w:pPr>
              <w:spacing w:after="0" w:line="240" w:lineRule="auto"/>
              <w:jc w:val="center"/>
              <w:rPr>
                <w:rFonts w:ascii="Times New Roman" w:eastAsia="Calibri" w:hAnsi="Times New Roman" w:cs="Times New Roman"/>
                <w:color w:val="000000"/>
                <w:sz w:val="20"/>
                <w:szCs w:val="20"/>
                <w:lang w:eastAsia="ru-RU"/>
              </w:rPr>
            </w:pPr>
            <w:r w:rsidRPr="004475E5">
              <w:rPr>
                <w:rFonts w:ascii="Times New Roman" w:eastAsia="Calibri" w:hAnsi="Times New Roman" w:cs="Times New Roman"/>
                <w:color w:val="000000"/>
                <w:sz w:val="20"/>
                <w:szCs w:val="20"/>
                <w:lang w:eastAsia="ru-RU"/>
              </w:rPr>
              <w:t>46.05.2.39</w:t>
            </w:r>
            <w:r>
              <w:rPr>
                <w:rFonts w:ascii="Times New Roman" w:eastAsia="Calibri" w:hAnsi="Times New Roman" w:cs="Times New Roman"/>
                <w:color w:val="000000"/>
                <w:sz w:val="20"/>
                <w:szCs w:val="20"/>
                <w:lang w:eastAsia="ru-RU"/>
              </w:rPr>
              <w:t>9</w:t>
            </w:r>
          </w:p>
        </w:tc>
        <w:tc>
          <w:tcPr>
            <w:tcW w:w="954" w:type="pct"/>
            <w:tcBorders>
              <w:top w:val="single" w:sz="4" w:space="0" w:color="auto"/>
              <w:left w:val="single" w:sz="4" w:space="0" w:color="auto"/>
              <w:bottom w:val="single" w:sz="4" w:space="0" w:color="auto"/>
              <w:right w:val="single" w:sz="4" w:space="0" w:color="auto"/>
            </w:tcBorders>
            <w:vAlign w:val="center"/>
            <w:hideMark/>
          </w:tcPr>
          <w:p w14:paraId="0DFD26A8" w14:textId="77777777" w:rsidR="004944BF" w:rsidRDefault="004944BF">
            <w:pPr>
              <w:spacing w:after="0" w:line="240" w:lineRule="auto"/>
              <w:jc w:val="center"/>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10</w:t>
            </w:r>
          </w:p>
        </w:tc>
        <w:tc>
          <w:tcPr>
            <w:tcW w:w="672" w:type="pct"/>
            <w:tcBorders>
              <w:top w:val="single" w:sz="4" w:space="0" w:color="auto"/>
              <w:left w:val="single" w:sz="4" w:space="0" w:color="auto"/>
              <w:bottom w:val="single" w:sz="4" w:space="0" w:color="auto"/>
              <w:right w:val="single" w:sz="4" w:space="0" w:color="auto"/>
            </w:tcBorders>
            <w:vAlign w:val="center"/>
            <w:hideMark/>
          </w:tcPr>
          <w:p w14:paraId="43C0A272" w14:textId="282BA7A0" w:rsidR="004944BF" w:rsidRDefault="004944BF">
            <w:pPr>
              <w:spacing w:after="0" w:line="240" w:lineRule="auto"/>
              <w:jc w:val="center"/>
              <w:rPr>
                <w:rFonts w:ascii="Times New Roman" w:eastAsia="Calibri" w:hAnsi="Times New Roman" w:cs="Times New Roman"/>
                <w:color w:val="000000"/>
                <w:sz w:val="20"/>
                <w:szCs w:val="20"/>
                <w:lang w:eastAsia="ru-RU"/>
              </w:rPr>
            </w:pPr>
            <w:r w:rsidRPr="004944BF">
              <w:rPr>
                <w:rFonts w:ascii="Times New Roman" w:eastAsia="Calibri" w:hAnsi="Times New Roman" w:cs="Times New Roman"/>
                <w:color w:val="000000"/>
                <w:sz w:val="20"/>
                <w:szCs w:val="20"/>
                <w:lang w:eastAsia="ru-RU"/>
              </w:rPr>
              <w:t>07.07.2020</w:t>
            </w:r>
          </w:p>
        </w:tc>
        <w:tc>
          <w:tcPr>
            <w:tcW w:w="909" w:type="pct"/>
            <w:tcBorders>
              <w:top w:val="single" w:sz="4" w:space="0" w:color="auto"/>
              <w:left w:val="single" w:sz="4" w:space="0" w:color="auto"/>
              <w:bottom w:val="single" w:sz="4" w:space="0" w:color="auto"/>
              <w:right w:val="single" w:sz="4" w:space="0" w:color="auto"/>
            </w:tcBorders>
            <w:vAlign w:val="center"/>
            <w:hideMark/>
          </w:tcPr>
          <w:p w14:paraId="5024B7B8" w14:textId="1998C801" w:rsidR="004944BF" w:rsidRDefault="004944BF">
            <w:pPr>
              <w:spacing w:after="0" w:line="240" w:lineRule="auto"/>
              <w:jc w:val="center"/>
              <w:rPr>
                <w:rFonts w:ascii="Times New Roman" w:eastAsia="Calibri" w:hAnsi="Times New Roman" w:cs="Times New Roman"/>
                <w:color w:val="000000"/>
                <w:sz w:val="20"/>
                <w:szCs w:val="20"/>
                <w:lang w:eastAsia="ru-RU"/>
              </w:rPr>
            </w:pPr>
            <w:r w:rsidRPr="004944BF">
              <w:rPr>
                <w:rFonts w:ascii="Times New Roman" w:eastAsia="Calibri" w:hAnsi="Times New Roman" w:cs="Times New Roman"/>
                <w:color w:val="000000"/>
                <w:sz w:val="20"/>
                <w:szCs w:val="20"/>
                <w:lang w:eastAsia="ru-RU"/>
              </w:rPr>
              <w:t>р. Свапа</w:t>
            </w:r>
          </w:p>
        </w:tc>
      </w:tr>
      <w:tr w:rsidR="004944BF" w14:paraId="70AB219C" w14:textId="77777777" w:rsidTr="004944BF">
        <w:trPr>
          <w:trHeight w:val="8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DC37F" w14:textId="77777777" w:rsidR="004944BF" w:rsidRDefault="004944BF">
            <w:pPr>
              <w:spacing w:after="0"/>
              <w:rPr>
                <w:rFonts w:ascii="Times New Roman" w:eastAsia="Calibri"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F1A26D" w14:textId="77777777" w:rsidR="004944BF" w:rsidRDefault="004944BF">
            <w:pPr>
              <w:spacing w:after="0"/>
              <w:rPr>
                <w:rFonts w:ascii="Times New Roman" w:eastAsia="Calibri" w:hAnsi="Times New Roman" w:cs="Times New Roman"/>
                <w:color w:val="000000"/>
                <w:sz w:val="20"/>
                <w:szCs w:val="20"/>
                <w:lang w:eastAsia="ru-RU"/>
              </w:rPr>
            </w:pPr>
          </w:p>
        </w:tc>
        <w:tc>
          <w:tcPr>
            <w:tcW w:w="991" w:type="pct"/>
            <w:tcBorders>
              <w:top w:val="single" w:sz="4" w:space="0" w:color="auto"/>
              <w:left w:val="single" w:sz="4" w:space="0" w:color="auto"/>
              <w:bottom w:val="single" w:sz="4" w:space="0" w:color="auto"/>
              <w:right w:val="single" w:sz="4" w:space="0" w:color="auto"/>
            </w:tcBorders>
            <w:vAlign w:val="center"/>
            <w:hideMark/>
          </w:tcPr>
          <w:p w14:paraId="2CF0E76C" w14:textId="5FA1A7EA" w:rsidR="004944BF" w:rsidRDefault="004475E5">
            <w:pPr>
              <w:spacing w:after="0" w:line="240" w:lineRule="auto"/>
              <w:jc w:val="center"/>
              <w:rPr>
                <w:rFonts w:ascii="Times New Roman" w:eastAsia="Calibri" w:hAnsi="Times New Roman" w:cs="Times New Roman"/>
                <w:color w:val="000000"/>
                <w:sz w:val="20"/>
                <w:szCs w:val="20"/>
                <w:lang w:eastAsia="ru-RU"/>
              </w:rPr>
            </w:pPr>
            <w:r w:rsidRPr="004475E5">
              <w:rPr>
                <w:rFonts w:ascii="Times New Roman" w:eastAsia="Calibri" w:hAnsi="Times New Roman" w:cs="Times New Roman"/>
                <w:color w:val="000000"/>
                <w:sz w:val="20"/>
                <w:szCs w:val="20"/>
                <w:lang w:eastAsia="ru-RU"/>
              </w:rPr>
              <w:t>46.05.2.</w:t>
            </w:r>
            <w:r>
              <w:rPr>
                <w:rFonts w:ascii="Times New Roman" w:eastAsia="Calibri" w:hAnsi="Times New Roman" w:cs="Times New Roman"/>
                <w:color w:val="000000"/>
                <w:sz w:val="20"/>
                <w:szCs w:val="20"/>
                <w:lang w:eastAsia="ru-RU"/>
              </w:rPr>
              <w:t>400</w:t>
            </w:r>
          </w:p>
        </w:tc>
        <w:tc>
          <w:tcPr>
            <w:tcW w:w="954" w:type="pct"/>
            <w:tcBorders>
              <w:top w:val="single" w:sz="4" w:space="0" w:color="auto"/>
              <w:left w:val="single" w:sz="4" w:space="0" w:color="auto"/>
              <w:bottom w:val="single" w:sz="4" w:space="0" w:color="auto"/>
              <w:right w:val="single" w:sz="4" w:space="0" w:color="auto"/>
            </w:tcBorders>
            <w:vAlign w:val="center"/>
            <w:hideMark/>
          </w:tcPr>
          <w:p w14:paraId="30EADA13" w14:textId="1B4C1036" w:rsidR="004944BF" w:rsidRDefault="004475E5">
            <w:pPr>
              <w:spacing w:after="0" w:line="240" w:lineRule="auto"/>
              <w:jc w:val="center"/>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25</w:t>
            </w:r>
          </w:p>
        </w:tc>
        <w:tc>
          <w:tcPr>
            <w:tcW w:w="672" w:type="pct"/>
            <w:tcBorders>
              <w:top w:val="single" w:sz="4" w:space="0" w:color="auto"/>
              <w:left w:val="single" w:sz="4" w:space="0" w:color="auto"/>
              <w:bottom w:val="single" w:sz="4" w:space="0" w:color="auto"/>
              <w:right w:val="single" w:sz="4" w:space="0" w:color="auto"/>
            </w:tcBorders>
            <w:vAlign w:val="center"/>
            <w:hideMark/>
          </w:tcPr>
          <w:p w14:paraId="3CBCDB73" w14:textId="2DA2D632" w:rsidR="004944BF" w:rsidRDefault="004944BF">
            <w:pPr>
              <w:spacing w:after="0" w:line="240" w:lineRule="auto"/>
              <w:jc w:val="center"/>
              <w:rPr>
                <w:rFonts w:ascii="Times New Roman" w:eastAsia="Calibri" w:hAnsi="Times New Roman" w:cs="Times New Roman"/>
                <w:color w:val="000000"/>
                <w:sz w:val="20"/>
                <w:szCs w:val="20"/>
                <w:lang w:eastAsia="ru-RU"/>
              </w:rPr>
            </w:pPr>
            <w:r w:rsidRPr="004944BF">
              <w:rPr>
                <w:rFonts w:ascii="Times New Roman" w:eastAsia="Calibri" w:hAnsi="Times New Roman" w:cs="Times New Roman"/>
                <w:color w:val="000000"/>
                <w:sz w:val="20"/>
                <w:szCs w:val="20"/>
                <w:lang w:eastAsia="ru-RU"/>
              </w:rPr>
              <w:t>07.07.2020</w:t>
            </w:r>
          </w:p>
        </w:tc>
        <w:tc>
          <w:tcPr>
            <w:tcW w:w="909" w:type="pct"/>
            <w:tcBorders>
              <w:top w:val="single" w:sz="4" w:space="0" w:color="auto"/>
              <w:left w:val="single" w:sz="4" w:space="0" w:color="auto"/>
              <w:bottom w:val="single" w:sz="4" w:space="0" w:color="auto"/>
              <w:right w:val="single" w:sz="4" w:space="0" w:color="auto"/>
            </w:tcBorders>
            <w:vAlign w:val="center"/>
            <w:hideMark/>
          </w:tcPr>
          <w:p w14:paraId="343BAEBC" w14:textId="64FA8273" w:rsidR="004944BF" w:rsidRDefault="004944BF">
            <w:pPr>
              <w:spacing w:after="0" w:line="240" w:lineRule="auto"/>
              <w:jc w:val="center"/>
              <w:rPr>
                <w:rFonts w:ascii="Times New Roman" w:eastAsia="Calibri" w:hAnsi="Times New Roman" w:cs="Times New Roman"/>
                <w:color w:val="000000"/>
                <w:sz w:val="20"/>
                <w:szCs w:val="20"/>
                <w:lang w:eastAsia="ru-RU"/>
              </w:rPr>
            </w:pPr>
            <w:r w:rsidRPr="004944BF">
              <w:rPr>
                <w:rFonts w:ascii="Times New Roman" w:eastAsia="Calibri" w:hAnsi="Times New Roman" w:cs="Times New Roman"/>
                <w:color w:val="000000"/>
                <w:sz w:val="20"/>
                <w:szCs w:val="20"/>
                <w:lang w:eastAsia="ru-RU"/>
              </w:rPr>
              <w:t>р. Свапа</w:t>
            </w:r>
          </w:p>
        </w:tc>
      </w:tr>
      <w:tr w:rsidR="004944BF" w14:paraId="338B75CD" w14:textId="77777777" w:rsidTr="004944BF">
        <w:trPr>
          <w:trHeight w:val="8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354A2A" w14:textId="77777777" w:rsidR="004944BF" w:rsidRDefault="004944BF">
            <w:pPr>
              <w:spacing w:after="0"/>
              <w:rPr>
                <w:rFonts w:ascii="Times New Roman" w:eastAsia="Calibri"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6B2E0F" w14:textId="77777777" w:rsidR="004944BF" w:rsidRDefault="004944BF">
            <w:pPr>
              <w:spacing w:after="0"/>
              <w:rPr>
                <w:rFonts w:ascii="Times New Roman" w:eastAsia="Calibri" w:hAnsi="Times New Roman" w:cs="Times New Roman"/>
                <w:color w:val="000000"/>
                <w:sz w:val="20"/>
                <w:szCs w:val="20"/>
                <w:lang w:eastAsia="ru-RU"/>
              </w:rPr>
            </w:pPr>
          </w:p>
        </w:tc>
        <w:tc>
          <w:tcPr>
            <w:tcW w:w="991" w:type="pct"/>
            <w:tcBorders>
              <w:top w:val="single" w:sz="4" w:space="0" w:color="auto"/>
              <w:left w:val="single" w:sz="4" w:space="0" w:color="auto"/>
              <w:bottom w:val="single" w:sz="4" w:space="0" w:color="auto"/>
              <w:right w:val="single" w:sz="4" w:space="0" w:color="auto"/>
            </w:tcBorders>
            <w:vAlign w:val="center"/>
            <w:hideMark/>
          </w:tcPr>
          <w:p w14:paraId="75D2D894" w14:textId="275CC710" w:rsidR="004944BF" w:rsidRDefault="004475E5">
            <w:pPr>
              <w:spacing w:after="0" w:line="240" w:lineRule="auto"/>
              <w:jc w:val="center"/>
              <w:rPr>
                <w:rFonts w:ascii="Times New Roman" w:eastAsia="Calibri" w:hAnsi="Times New Roman" w:cs="Times New Roman"/>
                <w:color w:val="000000"/>
                <w:sz w:val="20"/>
                <w:szCs w:val="20"/>
                <w:lang w:eastAsia="ru-RU"/>
              </w:rPr>
            </w:pPr>
            <w:r w:rsidRPr="004475E5">
              <w:rPr>
                <w:rFonts w:ascii="Times New Roman" w:eastAsia="Calibri" w:hAnsi="Times New Roman" w:cs="Times New Roman"/>
                <w:color w:val="000000"/>
                <w:sz w:val="20"/>
                <w:szCs w:val="20"/>
                <w:lang w:eastAsia="ru-RU"/>
              </w:rPr>
              <w:t>46.05.2.</w:t>
            </w:r>
            <w:r>
              <w:rPr>
                <w:rFonts w:ascii="Times New Roman" w:eastAsia="Calibri" w:hAnsi="Times New Roman" w:cs="Times New Roman"/>
                <w:color w:val="000000"/>
                <w:sz w:val="20"/>
                <w:szCs w:val="20"/>
                <w:lang w:eastAsia="ru-RU"/>
              </w:rPr>
              <w:t>401</w:t>
            </w:r>
          </w:p>
        </w:tc>
        <w:tc>
          <w:tcPr>
            <w:tcW w:w="954" w:type="pct"/>
            <w:tcBorders>
              <w:top w:val="single" w:sz="4" w:space="0" w:color="auto"/>
              <w:left w:val="single" w:sz="4" w:space="0" w:color="auto"/>
              <w:bottom w:val="single" w:sz="4" w:space="0" w:color="auto"/>
              <w:right w:val="single" w:sz="4" w:space="0" w:color="auto"/>
            </w:tcBorders>
            <w:vAlign w:val="center"/>
            <w:hideMark/>
          </w:tcPr>
          <w:p w14:paraId="34CB8B85" w14:textId="207F7F0A" w:rsidR="004944BF" w:rsidRDefault="004475E5">
            <w:pPr>
              <w:spacing w:after="0" w:line="240" w:lineRule="auto"/>
              <w:jc w:val="center"/>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50</w:t>
            </w:r>
          </w:p>
        </w:tc>
        <w:tc>
          <w:tcPr>
            <w:tcW w:w="672" w:type="pct"/>
            <w:tcBorders>
              <w:top w:val="single" w:sz="4" w:space="0" w:color="auto"/>
              <w:left w:val="single" w:sz="4" w:space="0" w:color="auto"/>
              <w:bottom w:val="single" w:sz="4" w:space="0" w:color="auto"/>
              <w:right w:val="single" w:sz="4" w:space="0" w:color="auto"/>
            </w:tcBorders>
            <w:vAlign w:val="center"/>
            <w:hideMark/>
          </w:tcPr>
          <w:p w14:paraId="7FB43A90" w14:textId="1312B6C3" w:rsidR="004944BF" w:rsidRDefault="004944BF">
            <w:pPr>
              <w:spacing w:after="0" w:line="240" w:lineRule="auto"/>
              <w:jc w:val="center"/>
              <w:rPr>
                <w:rFonts w:ascii="Times New Roman" w:eastAsia="Calibri" w:hAnsi="Times New Roman" w:cs="Times New Roman"/>
                <w:color w:val="000000"/>
                <w:sz w:val="20"/>
                <w:szCs w:val="20"/>
                <w:lang w:eastAsia="ru-RU"/>
              </w:rPr>
            </w:pPr>
            <w:r w:rsidRPr="004944BF">
              <w:rPr>
                <w:rFonts w:ascii="Times New Roman" w:eastAsia="Calibri" w:hAnsi="Times New Roman" w:cs="Times New Roman"/>
                <w:color w:val="000000"/>
                <w:sz w:val="20"/>
                <w:szCs w:val="20"/>
                <w:lang w:eastAsia="ru-RU"/>
              </w:rPr>
              <w:t>07.07.2020</w:t>
            </w:r>
          </w:p>
        </w:tc>
        <w:tc>
          <w:tcPr>
            <w:tcW w:w="909" w:type="pct"/>
            <w:tcBorders>
              <w:top w:val="single" w:sz="4" w:space="0" w:color="auto"/>
              <w:left w:val="single" w:sz="4" w:space="0" w:color="auto"/>
              <w:bottom w:val="single" w:sz="4" w:space="0" w:color="auto"/>
              <w:right w:val="single" w:sz="4" w:space="0" w:color="auto"/>
            </w:tcBorders>
            <w:vAlign w:val="center"/>
            <w:hideMark/>
          </w:tcPr>
          <w:p w14:paraId="4037B0EE" w14:textId="282BB857" w:rsidR="004944BF" w:rsidRDefault="004944BF">
            <w:pPr>
              <w:spacing w:after="0" w:line="240" w:lineRule="auto"/>
              <w:jc w:val="center"/>
              <w:rPr>
                <w:rFonts w:ascii="Times New Roman" w:eastAsia="Calibri" w:hAnsi="Times New Roman" w:cs="Times New Roman"/>
                <w:color w:val="000000"/>
                <w:sz w:val="20"/>
                <w:szCs w:val="20"/>
                <w:lang w:eastAsia="ru-RU"/>
              </w:rPr>
            </w:pPr>
            <w:r w:rsidRPr="004944BF">
              <w:rPr>
                <w:rFonts w:ascii="Times New Roman" w:eastAsia="Calibri" w:hAnsi="Times New Roman" w:cs="Times New Roman"/>
                <w:color w:val="000000"/>
                <w:sz w:val="20"/>
                <w:szCs w:val="20"/>
                <w:lang w:eastAsia="ru-RU"/>
              </w:rPr>
              <w:t>р. Свапа</w:t>
            </w:r>
          </w:p>
        </w:tc>
      </w:tr>
    </w:tbl>
    <w:p w14:paraId="0832FD10" w14:textId="77777777" w:rsidR="004944BF" w:rsidRDefault="004944BF" w:rsidP="004944BF">
      <w:pPr>
        <w:tabs>
          <w:tab w:val="left" w:pos="1134"/>
        </w:tabs>
        <w:suppressAutoHyphens/>
        <w:spacing w:after="0" w:line="240" w:lineRule="auto"/>
        <w:ind w:firstLine="709"/>
        <w:jc w:val="both"/>
        <w:rPr>
          <w:rFonts w:ascii="Times New Roman" w:eastAsia="Calibri" w:hAnsi="Times New Roman" w:cs="Times New Roman"/>
          <w:bCs/>
          <w:sz w:val="28"/>
          <w:szCs w:val="28"/>
        </w:rPr>
      </w:pPr>
    </w:p>
    <w:p w14:paraId="2722FC25" w14:textId="77777777" w:rsidR="004944BF" w:rsidRDefault="004944BF" w:rsidP="004944BF">
      <w:pPr>
        <w:tabs>
          <w:tab w:val="left" w:pos="7513"/>
        </w:tabs>
        <w:autoSpaceDN w:val="0"/>
        <w:adjustRightInd w:val="0"/>
        <w:spacing w:after="0" w:line="240" w:lineRule="auto"/>
        <w:ind w:firstLine="720"/>
        <w:jc w:val="both"/>
        <w:rPr>
          <w:rFonts w:ascii="Times New Roman" w:eastAsia="Calibri" w:hAnsi="Times New Roman" w:cs="Times New Roman"/>
          <w:color w:val="000009"/>
          <w:sz w:val="28"/>
          <w:szCs w:val="28"/>
        </w:rPr>
      </w:pPr>
      <w:r>
        <w:rPr>
          <w:rFonts w:ascii="Times New Roman" w:eastAsia="Calibri" w:hAnsi="Times New Roman" w:cs="Times New Roman"/>
          <w:color w:val="000009"/>
          <w:sz w:val="28"/>
          <w:szCs w:val="28"/>
        </w:rPr>
        <w:t xml:space="preserve">Зоны затопления определяются в отношении: </w:t>
      </w:r>
    </w:p>
    <w:p w14:paraId="042FED2A" w14:textId="77777777" w:rsidR="004944BF" w:rsidRDefault="004944BF" w:rsidP="004944BF">
      <w:pPr>
        <w:widowControl w:val="0"/>
        <w:tabs>
          <w:tab w:val="left" w:pos="7513"/>
        </w:tabs>
        <w:autoSpaceDN w:val="0"/>
        <w:spacing w:after="0" w:line="240" w:lineRule="auto"/>
        <w:ind w:firstLine="720"/>
        <w:jc w:val="both"/>
        <w:rPr>
          <w:rFonts w:ascii="Times New Roman" w:eastAsia="Calibri" w:hAnsi="Times New Roman" w:cs="Times New Roman"/>
          <w:color w:val="000000"/>
          <w:sz w:val="28"/>
          <w:szCs w:val="28"/>
        </w:rPr>
      </w:pPr>
      <w:r>
        <w:rPr>
          <w:rFonts w:ascii="Times New Roman" w:eastAsia="Calibri" w:hAnsi="Times New Roman" w:cs="Times New Roman"/>
          <w:color w:val="000009"/>
          <w:sz w:val="28"/>
          <w:szCs w:val="28"/>
        </w:rPr>
        <w:t xml:space="preserve">территорий, которые прилегают к </w:t>
      </w:r>
      <w:proofErr w:type="spellStart"/>
      <w:r>
        <w:rPr>
          <w:rFonts w:ascii="Times New Roman" w:eastAsia="Calibri" w:hAnsi="Times New Roman" w:cs="Times New Roman"/>
          <w:color w:val="000009"/>
          <w:sz w:val="28"/>
          <w:szCs w:val="28"/>
        </w:rPr>
        <w:t>незарегулированным</w:t>
      </w:r>
      <w:proofErr w:type="spellEnd"/>
      <w:r>
        <w:rPr>
          <w:rFonts w:ascii="Times New Roman" w:eastAsia="Calibri" w:hAnsi="Times New Roman" w:cs="Times New Roman"/>
          <w:color w:val="000009"/>
          <w:sz w:val="28"/>
          <w:szCs w:val="28"/>
        </w:rPr>
        <w:t xml:space="preserve"> водотокам, затапливаемых при половодьях и паводках однопроцентной обеспеченности (повторяемость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 обеспеченности (повторяемость 1, 3, 5, 25 и 50 раз в 100 лет);</w:t>
      </w:r>
    </w:p>
    <w:p w14:paraId="3DAA0FF1" w14:textId="77777777" w:rsidR="004944BF" w:rsidRDefault="004944BF" w:rsidP="004944BF">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территорий, прилегающих к устьевым участкам водотоков, затапливаемых в результате нагонных явлений расчетной обеспеченности;</w:t>
      </w:r>
    </w:p>
    <w:p w14:paraId="4032666B" w14:textId="77777777" w:rsidR="004944BF" w:rsidRDefault="004944BF" w:rsidP="004944BF">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территорий, прилегающих к естественным водоемам, затапливаемых при уровнях воды однопроцентной обеспеченности;</w:t>
      </w:r>
    </w:p>
    <w:p w14:paraId="688FF6DA" w14:textId="77777777" w:rsidR="004944BF" w:rsidRDefault="004944BF" w:rsidP="004944BF">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75FDFD2E" w14:textId="77777777" w:rsidR="004944BF" w:rsidRDefault="004944BF" w:rsidP="004944BF">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2BE6D4CF" w14:textId="77777777" w:rsidR="004944BF" w:rsidRDefault="004944BF" w:rsidP="004944BF">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517ECFDB" w14:textId="77777777" w:rsidR="004944BF" w:rsidRDefault="004944BF" w:rsidP="004944BF">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В границах зон подтопления определяются:</w:t>
      </w:r>
    </w:p>
    <w:p w14:paraId="08F8E96A" w14:textId="77777777" w:rsidR="004944BF" w:rsidRDefault="004944BF" w:rsidP="004944BF">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территории сильного подтопления – при глубине залегания грунтовых вод менее 0,3 метра;</w:t>
      </w:r>
    </w:p>
    <w:p w14:paraId="501F4DB7" w14:textId="77777777" w:rsidR="004944BF" w:rsidRDefault="004944BF" w:rsidP="004944BF">
      <w:pPr>
        <w:widowControl w:val="0"/>
        <w:tabs>
          <w:tab w:val="left" w:pos="7513"/>
        </w:tabs>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территории умеренного подтопления – при глубине залегания грунтовых вод от 0,3 - 0,7 до 1,2 - 2 метров от поверхности;</w:t>
      </w:r>
    </w:p>
    <w:p w14:paraId="5BF546E3" w14:textId="77777777" w:rsidR="004944BF" w:rsidRDefault="004944BF" w:rsidP="004944BF">
      <w:pPr>
        <w:widowControl w:val="0"/>
        <w:tabs>
          <w:tab w:val="left" w:pos="7513"/>
        </w:tabs>
        <w:autoSpaceDN w:val="0"/>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территории слабого подтопления – при глубине залегания грунтовых вод от 2 до 3 метров.</w:t>
      </w:r>
    </w:p>
    <w:p w14:paraId="6BAD5166" w14:textId="6F32F0A2" w:rsidR="004944BF" w:rsidRDefault="004944BF" w:rsidP="004944BF">
      <w:pPr>
        <w:widowControl w:val="0"/>
        <w:tabs>
          <w:tab w:val="left" w:pos="7513"/>
        </w:tabs>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Зоны подтопления муниципального образования </w:t>
      </w:r>
      <w:r w:rsidRPr="004944BF">
        <w:rPr>
          <w:rFonts w:ascii="Times New Roman" w:eastAsia="Calibri" w:hAnsi="Times New Roman" w:cs="Times New Roman"/>
          <w:sz w:val="28"/>
          <w:szCs w:val="28"/>
        </w:rPr>
        <w:t>«</w:t>
      </w:r>
      <w:proofErr w:type="spellStart"/>
      <w:r w:rsidRPr="004944BF">
        <w:rPr>
          <w:rFonts w:ascii="Times New Roman" w:eastAsia="Calibri" w:hAnsi="Times New Roman" w:cs="Times New Roman"/>
          <w:sz w:val="28"/>
          <w:szCs w:val="28"/>
        </w:rPr>
        <w:t>Крупецкой</w:t>
      </w:r>
      <w:proofErr w:type="spellEnd"/>
      <w:r w:rsidRPr="004944BF">
        <w:rPr>
          <w:rFonts w:ascii="Times New Roman" w:eastAsia="Calibri" w:hAnsi="Times New Roman" w:cs="Times New Roman"/>
          <w:sz w:val="28"/>
          <w:szCs w:val="28"/>
        </w:rPr>
        <w:t xml:space="preserve"> сельсовет» Дмитриевского района </w:t>
      </w:r>
      <w:r>
        <w:rPr>
          <w:rFonts w:ascii="Times New Roman" w:eastAsia="Calibri" w:hAnsi="Times New Roman" w:cs="Times New Roman"/>
          <w:sz w:val="28"/>
          <w:szCs w:val="28"/>
        </w:rPr>
        <w:t>Курской области представлены в таблице.</w:t>
      </w:r>
    </w:p>
    <w:p w14:paraId="73189536" w14:textId="77777777" w:rsidR="004944BF" w:rsidRDefault="004944BF" w:rsidP="004944BF">
      <w:pPr>
        <w:spacing w:before="240" w:after="240" w:line="240" w:lineRule="auto"/>
        <w:jc w:val="right"/>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Таблица </w:t>
      </w:r>
    </w:p>
    <w:p w14:paraId="11212CD6" w14:textId="2BF551F6" w:rsidR="004944BF" w:rsidRDefault="004944BF" w:rsidP="004944BF">
      <w:pPr>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Сведения о зонах подтопления на территории муниципального образования </w:t>
      </w:r>
      <w:r w:rsidRPr="004944BF">
        <w:rPr>
          <w:rFonts w:ascii="Times New Roman" w:eastAsia="Calibri" w:hAnsi="Times New Roman" w:cs="Times New Roman"/>
          <w:b/>
          <w:color w:val="000000"/>
          <w:sz w:val="28"/>
          <w:szCs w:val="28"/>
        </w:rPr>
        <w:t>«</w:t>
      </w:r>
      <w:proofErr w:type="spellStart"/>
      <w:r w:rsidRPr="004944BF">
        <w:rPr>
          <w:rFonts w:ascii="Times New Roman" w:eastAsia="Calibri" w:hAnsi="Times New Roman" w:cs="Times New Roman"/>
          <w:b/>
          <w:color w:val="000000"/>
          <w:sz w:val="28"/>
          <w:szCs w:val="28"/>
        </w:rPr>
        <w:t>Крупецкой</w:t>
      </w:r>
      <w:proofErr w:type="spellEnd"/>
      <w:r w:rsidRPr="004944BF">
        <w:rPr>
          <w:rFonts w:ascii="Times New Roman" w:eastAsia="Calibri" w:hAnsi="Times New Roman" w:cs="Times New Roman"/>
          <w:b/>
          <w:color w:val="000000"/>
          <w:sz w:val="28"/>
          <w:szCs w:val="28"/>
        </w:rPr>
        <w:t xml:space="preserve"> сельсовет» Дмитриевского района </w:t>
      </w:r>
      <w:r>
        <w:rPr>
          <w:rFonts w:ascii="Times New Roman" w:eastAsia="Calibri" w:hAnsi="Times New Roman" w:cs="Times New Roman"/>
          <w:b/>
          <w:color w:val="000000"/>
          <w:sz w:val="28"/>
          <w:szCs w:val="28"/>
        </w:rPr>
        <w:t>Курской области, внесенных в ЕГРН на 1 января 2022 года</w:t>
      </w:r>
    </w:p>
    <w:p w14:paraId="40C1B6BA" w14:textId="77777777" w:rsidR="004944BF" w:rsidRDefault="004944BF" w:rsidP="004944BF">
      <w:pPr>
        <w:spacing w:after="0" w:line="240" w:lineRule="auto"/>
        <w:jc w:val="center"/>
        <w:rPr>
          <w:rFonts w:ascii="Times New Roman" w:eastAsia="Calibri" w:hAnsi="Times New Roman" w:cs="Times New Roman"/>
          <w:b/>
          <w:color w:val="000000"/>
          <w:sz w:val="28"/>
          <w:szCs w:val="28"/>
        </w:rPr>
      </w:pPr>
    </w:p>
    <w:tbl>
      <w:tblPr>
        <w:tblStyle w:val="aff4"/>
        <w:tblW w:w="0" w:type="auto"/>
        <w:tblLook w:val="04A0" w:firstRow="1" w:lastRow="0" w:firstColumn="1" w:lastColumn="0" w:noHBand="0" w:noVBand="1"/>
      </w:tblPr>
      <w:tblGrid>
        <w:gridCol w:w="503"/>
        <w:gridCol w:w="1753"/>
        <w:gridCol w:w="4384"/>
        <w:gridCol w:w="1294"/>
        <w:gridCol w:w="1127"/>
      </w:tblGrid>
      <w:tr w:rsidR="004944BF" w14:paraId="7BE2BDC3" w14:textId="77777777" w:rsidTr="004944BF">
        <w:tc>
          <w:tcPr>
            <w:tcW w:w="503" w:type="dxa"/>
            <w:tcBorders>
              <w:top w:val="single" w:sz="4" w:space="0" w:color="auto"/>
              <w:left w:val="single" w:sz="4" w:space="0" w:color="auto"/>
              <w:bottom w:val="single" w:sz="4" w:space="0" w:color="auto"/>
              <w:right w:val="single" w:sz="4" w:space="0" w:color="auto"/>
            </w:tcBorders>
            <w:vAlign w:val="center"/>
            <w:hideMark/>
          </w:tcPr>
          <w:p w14:paraId="628BE51F" w14:textId="77777777" w:rsidR="004944BF" w:rsidRDefault="004944BF">
            <w:pPr>
              <w:spacing w:line="252" w:lineRule="auto"/>
              <w:jc w:val="center"/>
              <w:rPr>
                <w:rFonts w:eastAsia="Calibri"/>
                <w:b/>
                <w:bCs/>
                <w:color w:val="000000"/>
              </w:rPr>
            </w:pPr>
            <w:r>
              <w:rPr>
                <w:rFonts w:eastAsia="Calibri"/>
                <w:b/>
                <w:bCs/>
                <w:color w:val="000000"/>
              </w:rPr>
              <w:t>№</w:t>
            </w:r>
          </w:p>
          <w:p w14:paraId="2BE1B127" w14:textId="77777777" w:rsidR="004944BF" w:rsidRDefault="004944BF">
            <w:pPr>
              <w:spacing w:line="252" w:lineRule="auto"/>
              <w:jc w:val="center"/>
              <w:rPr>
                <w:rFonts w:eastAsia="Calibri"/>
                <w:bCs/>
                <w:color w:val="000000"/>
                <w:sz w:val="28"/>
                <w:szCs w:val="28"/>
              </w:rPr>
            </w:pPr>
            <w:r>
              <w:rPr>
                <w:rFonts w:eastAsia="Calibri"/>
                <w:b/>
                <w:bCs/>
                <w:color w:val="000000"/>
              </w:rPr>
              <w:t>п/п</w:t>
            </w:r>
          </w:p>
        </w:tc>
        <w:tc>
          <w:tcPr>
            <w:tcW w:w="1753" w:type="dxa"/>
            <w:tcBorders>
              <w:top w:val="single" w:sz="4" w:space="0" w:color="auto"/>
              <w:left w:val="single" w:sz="4" w:space="0" w:color="auto"/>
              <w:bottom w:val="single" w:sz="4" w:space="0" w:color="auto"/>
              <w:right w:val="single" w:sz="4" w:space="0" w:color="auto"/>
            </w:tcBorders>
            <w:vAlign w:val="center"/>
            <w:hideMark/>
          </w:tcPr>
          <w:p w14:paraId="0C55E54F" w14:textId="77777777" w:rsidR="004944BF" w:rsidRDefault="004944BF">
            <w:pPr>
              <w:spacing w:line="252" w:lineRule="auto"/>
              <w:jc w:val="center"/>
              <w:rPr>
                <w:rFonts w:eastAsia="Calibri"/>
                <w:bCs/>
                <w:color w:val="000000"/>
                <w:sz w:val="28"/>
                <w:szCs w:val="28"/>
              </w:rPr>
            </w:pPr>
            <w:r>
              <w:rPr>
                <w:rFonts w:eastAsia="Calibri"/>
                <w:b/>
                <w:bCs/>
                <w:color w:val="000000"/>
              </w:rPr>
              <w:t>Наименование района, муниципального образования</w:t>
            </w:r>
          </w:p>
        </w:tc>
        <w:tc>
          <w:tcPr>
            <w:tcW w:w="4384" w:type="dxa"/>
            <w:tcBorders>
              <w:top w:val="single" w:sz="4" w:space="0" w:color="auto"/>
              <w:left w:val="single" w:sz="4" w:space="0" w:color="auto"/>
              <w:bottom w:val="single" w:sz="4" w:space="0" w:color="auto"/>
              <w:right w:val="single" w:sz="4" w:space="0" w:color="auto"/>
            </w:tcBorders>
            <w:vAlign w:val="center"/>
            <w:hideMark/>
          </w:tcPr>
          <w:p w14:paraId="564ACDC2" w14:textId="77777777" w:rsidR="004944BF" w:rsidRDefault="004944BF">
            <w:pPr>
              <w:spacing w:line="252" w:lineRule="auto"/>
              <w:jc w:val="center"/>
              <w:rPr>
                <w:rFonts w:eastAsia="Calibri"/>
                <w:bCs/>
                <w:color w:val="000000"/>
                <w:sz w:val="28"/>
                <w:szCs w:val="28"/>
              </w:rPr>
            </w:pPr>
            <w:r>
              <w:rPr>
                <w:rFonts w:eastAsia="Calibri"/>
                <w:b/>
                <w:bCs/>
                <w:color w:val="000000"/>
              </w:rPr>
              <w:t>Вид (наименование) по документу</w:t>
            </w:r>
          </w:p>
        </w:tc>
        <w:tc>
          <w:tcPr>
            <w:tcW w:w="1294" w:type="dxa"/>
            <w:tcBorders>
              <w:top w:val="single" w:sz="4" w:space="0" w:color="auto"/>
              <w:left w:val="single" w:sz="4" w:space="0" w:color="auto"/>
              <w:bottom w:val="single" w:sz="4" w:space="0" w:color="auto"/>
              <w:right w:val="single" w:sz="4" w:space="0" w:color="auto"/>
            </w:tcBorders>
            <w:vAlign w:val="center"/>
            <w:hideMark/>
          </w:tcPr>
          <w:p w14:paraId="0EC45EF3" w14:textId="77777777" w:rsidR="004944BF" w:rsidRDefault="004944BF">
            <w:pPr>
              <w:spacing w:line="252" w:lineRule="auto"/>
              <w:jc w:val="center"/>
              <w:rPr>
                <w:rFonts w:eastAsia="Calibri"/>
                <w:bCs/>
                <w:color w:val="000000"/>
                <w:sz w:val="28"/>
                <w:szCs w:val="28"/>
              </w:rPr>
            </w:pPr>
            <w:r>
              <w:rPr>
                <w:rFonts w:eastAsia="Calibri"/>
                <w:b/>
                <w:bCs/>
                <w:color w:val="000000"/>
              </w:rPr>
              <w:t>Реестровый (учетный) номер</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E7B5118" w14:textId="77777777" w:rsidR="004944BF" w:rsidRDefault="004944BF">
            <w:pPr>
              <w:spacing w:line="252" w:lineRule="auto"/>
              <w:jc w:val="center"/>
              <w:rPr>
                <w:rFonts w:eastAsia="Calibri"/>
                <w:bCs/>
                <w:color w:val="000000"/>
                <w:sz w:val="28"/>
                <w:szCs w:val="28"/>
              </w:rPr>
            </w:pPr>
            <w:r>
              <w:rPr>
                <w:rFonts w:eastAsia="Calibri"/>
                <w:b/>
                <w:bCs/>
                <w:color w:val="000000"/>
              </w:rPr>
              <w:t>Дата внесения</w:t>
            </w:r>
          </w:p>
        </w:tc>
      </w:tr>
      <w:tr w:rsidR="004944BF" w14:paraId="5D7CEEB1" w14:textId="77777777" w:rsidTr="004944BF">
        <w:tc>
          <w:tcPr>
            <w:tcW w:w="503" w:type="dxa"/>
            <w:vMerge w:val="restart"/>
            <w:tcBorders>
              <w:top w:val="single" w:sz="4" w:space="0" w:color="auto"/>
              <w:left w:val="single" w:sz="4" w:space="0" w:color="auto"/>
              <w:bottom w:val="single" w:sz="4" w:space="0" w:color="auto"/>
              <w:right w:val="single" w:sz="4" w:space="0" w:color="auto"/>
            </w:tcBorders>
            <w:vAlign w:val="center"/>
            <w:hideMark/>
          </w:tcPr>
          <w:p w14:paraId="4496DCF2" w14:textId="77777777" w:rsidR="004944BF" w:rsidRDefault="004944BF">
            <w:pPr>
              <w:spacing w:line="252" w:lineRule="auto"/>
              <w:jc w:val="center"/>
              <w:rPr>
                <w:rFonts w:eastAsia="Calibri"/>
                <w:bCs/>
                <w:color w:val="000000"/>
              </w:rPr>
            </w:pPr>
            <w:r>
              <w:rPr>
                <w:rFonts w:eastAsia="Calibri"/>
                <w:bCs/>
                <w:color w:val="000000"/>
              </w:rPr>
              <w:t>1.</w:t>
            </w:r>
          </w:p>
        </w:tc>
        <w:tc>
          <w:tcPr>
            <w:tcW w:w="1753" w:type="dxa"/>
            <w:vMerge w:val="restart"/>
            <w:tcBorders>
              <w:top w:val="single" w:sz="4" w:space="0" w:color="auto"/>
              <w:left w:val="single" w:sz="4" w:space="0" w:color="auto"/>
              <w:bottom w:val="single" w:sz="4" w:space="0" w:color="auto"/>
              <w:right w:val="single" w:sz="4" w:space="0" w:color="auto"/>
            </w:tcBorders>
            <w:vAlign w:val="center"/>
            <w:hideMark/>
          </w:tcPr>
          <w:p w14:paraId="6AA71A89" w14:textId="77777777" w:rsidR="004944BF" w:rsidRDefault="004944BF">
            <w:pPr>
              <w:jc w:val="center"/>
              <w:rPr>
                <w:rFonts w:eastAsia="Calibri"/>
                <w:color w:val="000000"/>
              </w:rPr>
            </w:pPr>
            <w:r>
              <w:rPr>
                <w:rFonts w:eastAsia="Calibri"/>
                <w:color w:val="000000"/>
              </w:rPr>
              <w:t>Муниципальное образование</w:t>
            </w:r>
          </w:p>
          <w:p w14:paraId="6ECA59EA" w14:textId="44F82E1C" w:rsidR="004944BF" w:rsidRDefault="004944BF">
            <w:pPr>
              <w:spacing w:line="252" w:lineRule="auto"/>
              <w:jc w:val="center"/>
              <w:rPr>
                <w:rFonts w:eastAsia="Calibri"/>
                <w:bCs/>
                <w:color w:val="000000"/>
                <w:sz w:val="28"/>
                <w:szCs w:val="28"/>
              </w:rPr>
            </w:pPr>
            <w:r w:rsidRPr="004944BF">
              <w:rPr>
                <w:rFonts w:eastAsia="Calibri"/>
                <w:color w:val="000000"/>
              </w:rPr>
              <w:t>«</w:t>
            </w:r>
            <w:proofErr w:type="spellStart"/>
            <w:r w:rsidRPr="004944BF">
              <w:rPr>
                <w:rFonts w:eastAsia="Calibri"/>
                <w:color w:val="000000"/>
              </w:rPr>
              <w:t>Крупецкой</w:t>
            </w:r>
            <w:proofErr w:type="spellEnd"/>
            <w:r w:rsidRPr="004944BF">
              <w:rPr>
                <w:rFonts w:eastAsia="Calibri"/>
                <w:color w:val="000000"/>
              </w:rPr>
              <w:t xml:space="preserve"> сельсовет» Дмитриевского района </w:t>
            </w:r>
            <w:r>
              <w:rPr>
                <w:rFonts w:eastAsia="Calibri"/>
                <w:color w:val="000000"/>
              </w:rPr>
              <w:t>Курской области</w:t>
            </w:r>
          </w:p>
        </w:tc>
        <w:tc>
          <w:tcPr>
            <w:tcW w:w="4384" w:type="dxa"/>
            <w:tcBorders>
              <w:top w:val="single" w:sz="4" w:space="0" w:color="auto"/>
              <w:left w:val="single" w:sz="4" w:space="0" w:color="auto"/>
              <w:bottom w:val="single" w:sz="4" w:space="0" w:color="auto"/>
              <w:right w:val="single" w:sz="4" w:space="0" w:color="auto"/>
            </w:tcBorders>
            <w:vAlign w:val="center"/>
            <w:hideMark/>
          </w:tcPr>
          <w:p w14:paraId="63E861CA" w14:textId="64DEFC2C" w:rsidR="004944BF" w:rsidRDefault="004475E5">
            <w:pPr>
              <w:spacing w:line="252" w:lineRule="auto"/>
              <w:jc w:val="both"/>
              <w:rPr>
                <w:rFonts w:eastAsia="Calibri"/>
                <w:bCs/>
                <w:color w:val="000000"/>
                <w:sz w:val="28"/>
                <w:szCs w:val="28"/>
              </w:rPr>
            </w:pPr>
            <w:r w:rsidRPr="004475E5">
              <w:rPr>
                <w:rFonts w:eastAsia="Calibri"/>
                <w:color w:val="000000"/>
              </w:rPr>
              <w:t>Местоположение границы зоны умеренного подтопления, прилегающей к зоне затопления территории п.</w:t>
            </w:r>
            <w:r>
              <w:rPr>
                <w:rFonts w:eastAsia="Calibri"/>
                <w:color w:val="000000"/>
              </w:rPr>
              <w:t> </w:t>
            </w:r>
            <w:r w:rsidRPr="004475E5">
              <w:rPr>
                <w:rFonts w:eastAsia="Calibri"/>
                <w:color w:val="000000"/>
              </w:rPr>
              <w:t xml:space="preserve">Гришино </w:t>
            </w:r>
            <w:proofErr w:type="spellStart"/>
            <w:r w:rsidRPr="004475E5">
              <w:rPr>
                <w:rFonts w:eastAsia="Calibri"/>
                <w:color w:val="000000"/>
              </w:rPr>
              <w:t>Крупецкого</w:t>
            </w:r>
            <w:proofErr w:type="spellEnd"/>
            <w:r w:rsidRPr="004475E5">
              <w:rPr>
                <w:rFonts w:eastAsia="Calibri"/>
                <w:color w:val="000000"/>
              </w:rPr>
              <w:t xml:space="preserve"> сельсовета Дмитриевского района Курской области при половодьях и паводках реки Свапа 1</w:t>
            </w:r>
            <w:r>
              <w:rPr>
                <w:rFonts w:eastAsia="Calibri"/>
                <w:color w:val="000000"/>
              </w:rPr>
              <w:t> </w:t>
            </w:r>
            <w:r w:rsidRPr="004475E5">
              <w:rPr>
                <w:rFonts w:eastAsia="Calibri"/>
                <w:color w:val="000000"/>
              </w:rPr>
              <w:t>% обеспеченности.</w:t>
            </w:r>
          </w:p>
        </w:tc>
        <w:tc>
          <w:tcPr>
            <w:tcW w:w="1294" w:type="dxa"/>
            <w:tcBorders>
              <w:top w:val="single" w:sz="4" w:space="0" w:color="auto"/>
              <w:left w:val="single" w:sz="4" w:space="0" w:color="auto"/>
              <w:bottom w:val="single" w:sz="4" w:space="0" w:color="auto"/>
              <w:right w:val="single" w:sz="4" w:space="0" w:color="auto"/>
            </w:tcBorders>
            <w:vAlign w:val="center"/>
            <w:hideMark/>
          </w:tcPr>
          <w:p w14:paraId="64FC5EEB" w14:textId="730BC640" w:rsidR="004944BF" w:rsidRDefault="004475E5">
            <w:pPr>
              <w:spacing w:line="252" w:lineRule="auto"/>
              <w:jc w:val="center"/>
              <w:rPr>
                <w:rFonts w:eastAsia="Calibri"/>
                <w:bCs/>
                <w:color w:val="000000"/>
                <w:sz w:val="28"/>
                <w:szCs w:val="28"/>
              </w:rPr>
            </w:pPr>
            <w:r w:rsidRPr="004475E5">
              <w:rPr>
                <w:rFonts w:eastAsia="Calibri"/>
                <w:color w:val="000000"/>
              </w:rPr>
              <w:t>46:05-6.1022</w:t>
            </w:r>
          </w:p>
        </w:tc>
        <w:tc>
          <w:tcPr>
            <w:tcW w:w="1127" w:type="dxa"/>
            <w:tcBorders>
              <w:top w:val="single" w:sz="4" w:space="0" w:color="auto"/>
              <w:left w:val="single" w:sz="4" w:space="0" w:color="auto"/>
              <w:bottom w:val="single" w:sz="4" w:space="0" w:color="auto"/>
              <w:right w:val="single" w:sz="4" w:space="0" w:color="auto"/>
            </w:tcBorders>
            <w:vAlign w:val="center"/>
            <w:hideMark/>
          </w:tcPr>
          <w:p w14:paraId="40D243B9" w14:textId="77777777" w:rsidR="004944BF" w:rsidRDefault="004944BF">
            <w:pPr>
              <w:spacing w:line="252" w:lineRule="auto"/>
              <w:jc w:val="center"/>
              <w:rPr>
                <w:rFonts w:eastAsia="Calibri"/>
                <w:bCs/>
                <w:color w:val="000000"/>
                <w:sz w:val="28"/>
                <w:szCs w:val="28"/>
              </w:rPr>
            </w:pPr>
            <w:r>
              <w:rPr>
                <w:rFonts w:eastAsia="Calibri"/>
                <w:color w:val="000000"/>
              </w:rPr>
              <w:t>07.04.2021</w:t>
            </w:r>
          </w:p>
        </w:tc>
      </w:tr>
      <w:tr w:rsidR="004944BF" w14:paraId="42722CFE" w14:textId="77777777" w:rsidTr="004944BF">
        <w:tc>
          <w:tcPr>
            <w:tcW w:w="0" w:type="auto"/>
            <w:vMerge/>
            <w:tcBorders>
              <w:top w:val="single" w:sz="4" w:space="0" w:color="auto"/>
              <w:left w:val="single" w:sz="4" w:space="0" w:color="auto"/>
              <w:bottom w:val="single" w:sz="4" w:space="0" w:color="auto"/>
              <w:right w:val="single" w:sz="4" w:space="0" w:color="auto"/>
            </w:tcBorders>
            <w:vAlign w:val="center"/>
            <w:hideMark/>
          </w:tcPr>
          <w:p w14:paraId="1CDDD804" w14:textId="77777777" w:rsidR="004944BF" w:rsidRDefault="004944BF">
            <w:pPr>
              <w:rPr>
                <w:rFonts w:eastAsia="Calibri"/>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B4D185" w14:textId="77777777" w:rsidR="004944BF" w:rsidRDefault="004944BF">
            <w:pPr>
              <w:rPr>
                <w:rFonts w:eastAsia="Calibri"/>
                <w:bCs/>
                <w:color w:val="000000"/>
                <w:sz w:val="28"/>
                <w:szCs w:val="28"/>
              </w:rPr>
            </w:pPr>
          </w:p>
        </w:tc>
        <w:tc>
          <w:tcPr>
            <w:tcW w:w="4384" w:type="dxa"/>
            <w:tcBorders>
              <w:top w:val="single" w:sz="4" w:space="0" w:color="auto"/>
              <w:left w:val="single" w:sz="4" w:space="0" w:color="auto"/>
              <w:bottom w:val="single" w:sz="4" w:space="0" w:color="auto"/>
              <w:right w:val="single" w:sz="4" w:space="0" w:color="auto"/>
            </w:tcBorders>
            <w:vAlign w:val="center"/>
            <w:hideMark/>
          </w:tcPr>
          <w:p w14:paraId="04D69A69" w14:textId="69A11CE9" w:rsidR="004944BF" w:rsidRDefault="004475E5">
            <w:pPr>
              <w:spacing w:line="252" w:lineRule="auto"/>
              <w:jc w:val="both"/>
              <w:rPr>
                <w:rFonts w:eastAsia="Calibri"/>
                <w:color w:val="000000"/>
              </w:rPr>
            </w:pPr>
            <w:r w:rsidRPr="004475E5">
              <w:rPr>
                <w:rFonts w:eastAsia="Calibri"/>
                <w:color w:val="000000"/>
              </w:rPr>
              <w:t>Местоположение границы зоны слабого подтопления, прилегающей к зоне затопления территории п.</w:t>
            </w:r>
            <w:r>
              <w:rPr>
                <w:rFonts w:eastAsia="Calibri"/>
                <w:color w:val="000000"/>
              </w:rPr>
              <w:t> </w:t>
            </w:r>
            <w:r w:rsidRPr="004475E5">
              <w:rPr>
                <w:rFonts w:eastAsia="Calibri"/>
                <w:color w:val="000000"/>
              </w:rPr>
              <w:t xml:space="preserve">Гришино </w:t>
            </w:r>
            <w:proofErr w:type="spellStart"/>
            <w:r w:rsidRPr="004475E5">
              <w:rPr>
                <w:rFonts w:eastAsia="Calibri"/>
                <w:color w:val="000000"/>
              </w:rPr>
              <w:t>Крупецкого</w:t>
            </w:r>
            <w:proofErr w:type="spellEnd"/>
            <w:r w:rsidRPr="004475E5">
              <w:rPr>
                <w:rFonts w:eastAsia="Calibri"/>
                <w:color w:val="000000"/>
              </w:rPr>
              <w:t xml:space="preserve"> сельсовета Дмитриевского района Курской области при половодьях и паводках реки Свапа 1</w:t>
            </w:r>
            <w:r>
              <w:rPr>
                <w:rFonts w:eastAsia="Calibri"/>
                <w:color w:val="000000"/>
              </w:rPr>
              <w:t> </w:t>
            </w:r>
            <w:r w:rsidRPr="004475E5">
              <w:rPr>
                <w:rFonts w:eastAsia="Calibri"/>
                <w:color w:val="000000"/>
              </w:rPr>
              <w:t>% обеспеченности.</w:t>
            </w:r>
          </w:p>
        </w:tc>
        <w:tc>
          <w:tcPr>
            <w:tcW w:w="1294" w:type="dxa"/>
            <w:tcBorders>
              <w:top w:val="single" w:sz="4" w:space="0" w:color="auto"/>
              <w:left w:val="single" w:sz="4" w:space="0" w:color="auto"/>
              <w:bottom w:val="single" w:sz="4" w:space="0" w:color="auto"/>
              <w:right w:val="single" w:sz="4" w:space="0" w:color="auto"/>
            </w:tcBorders>
            <w:vAlign w:val="center"/>
            <w:hideMark/>
          </w:tcPr>
          <w:p w14:paraId="37EE5F60" w14:textId="1E2624F0" w:rsidR="004944BF" w:rsidRDefault="004475E5">
            <w:pPr>
              <w:spacing w:line="252" w:lineRule="auto"/>
              <w:jc w:val="center"/>
              <w:rPr>
                <w:rFonts w:eastAsia="Calibri"/>
                <w:color w:val="000000"/>
              </w:rPr>
            </w:pPr>
            <w:r w:rsidRPr="004475E5">
              <w:rPr>
                <w:rFonts w:eastAsia="Calibri"/>
                <w:color w:val="000000"/>
              </w:rPr>
              <w:t>46:05-6.1021</w:t>
            </w:r>
          </w:p>
        </w:tc>
        <w:tc>
          <w:tcPr>
            <w:tcW w:w="1127" w:type="dxa"/>
            <w:tcBorders>
              <w:top w:val="single" w:sz="4" w:space="0" w:color="auto"/>
              <w:left w:val="single" w:sz="4" w:space="0" w:color="auto"/>
              <w:bottom w:val="single" w:sz="4" w:space="0" w:color="auto"/>
              <w:right w:val="single" w:sz="4" w:space="0" w:color="auto"/>
            </w:tcBorders>
            <w:vAlign w:val="center"/>
            <w:hideMark/>
          </w:tcPr>
          <w:p w14:paraId="4ECDA650" w14:textId="77777777" w:rsidR="004944BF" w:rsidRDefault="004944BF">
            <w:pPr>
              <w:spacing w:line="252" w:lineRule="auto"/>
              <w:jc w:val="center"/>
              <w:rPr>
                <w:rFonts w:eastAsia="Calibri"/>
                <w:color w:val="000000"/>
              </w:rPr>
            </w:pPr>
            <w:r>
              <w:rPr>
                <w:rFonts w:eastAsia="Calibri"/>
                <w:color w:val="000000"/>
              </w:rPr>
              <w:t>07.04.2021</w:t>
            </w:r>
          </w:p>
        </w:tc>
      </w:tr>
    </w:tbl>
    <w:p w14:paraId="1213DB18" w14:textId="77777777" w:rsidR="004944BF" w:rsidRDefault="004944BF" w:rsidP="004944BF">
      <w:pPr>
        <w:tabs>
          <w:tab w:val="left" w:pos="1134"/>
        </w:tabs>
        <w:suppressAutoHyphens/>
        <w:spacing w:after="0" w:line="240" w:lineRule="auto"/>
        <w:ind w:firstLine="709"/>
        <w:jc w:val="both"/>
        <w:rPr>
          <w:rFonts w:ascii="Times New Roman" w:eastAsia="Calibri" w:hAnsi="Times New Roman" w:cs="Times New Roman"/>
          <w:bCs/>
          <w:sz w:val="28"/>
          <w:szCs w:val="28"/>
        </w:rPr>
      </w:pPr>
    </w:p>
    <w:p w14:paraId="1EC8E3D0" w14:textId="77777777" w:rsidR="004944BF" w:rsidRDefault="004944BF" w:rsidP="004944BF">
      <w:pPr>
        <w:tabs>
          <w:tab w:val="left" w:pos="1134"/>
        </w:tabs>
        <w:suppressAutoHyphens/>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В соответствии со статьей 67.1 Водного кодекса Российской Федерации 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Российской </w:t>
      </w:r>
      <w:r>
        <w:rPr>
          <w:rFonts w:ascii="Times New Roman" w:eastAsia="Calibri" w:hAnsi="Times New Roman" w:cs="Times New Roman"/>
          <w:bCs/>
          <w:sz w:val="28"/>
          <w:szCs w:val="28"/>
        </w:rPr>
        <w:lastRenderedPageBreak/>
        <w:t xml:space="preserve">Федерации, обеспечивается 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 </w:t>
      </w:r>
    </w:p>
    <w:p w14:paraId="1BD86FF7" w14:textId="77777777" w:rsidR="004944BF" w:rsidRDefault="004944BF" w:rsidP="004944BF">
      <w:pPr>
        <w:tabs>
          <w:tab w:val="left" w:pos="1134"/>
        </w:tabs>
        <w:suppressAutoHyphens/>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594C228F" w14:textId="77777777" w:rsidR="004944BF" w:rsidRDefault="004944BF" w:rsidP="004944BF">
      <w:pPr>
        <w:tabs>
          <w:tab w:val="left" w:pos="1134"/>
        </w:tabs>
        <w:suppressAutoHyphens/>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строительство объектов капитального строительства без обеспечения инженерной защиты таких населенных пунктов и объектов от затопления, подтопления; </w:t>
      </w:r>
    </w:p>
    <w:p w14:paraId="58D69AE5" w14:textId="77777777" w:rsidR="004944BF" w:rsidRDefault="004944BF" w:rsidP="004944BF">
      <w:pPr>
        <w:tabs>
          <w:tab w:val="left" w:pos="1134"/>
        </w:tabs>
        <w:suppressAutoHyphens/>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использование сточных вод в целях регулирования плодородия почв;</w:t>
      </w:r>
    </w:p>
    <w:p w14:paraId="3C011FF4" w14:textId="77777777" w:rsidR="004944BF" w:rsidRDefault="004944BF" w:rsidP="004944BF">
      <w:pPr>
        <w:tabs>
          <w:tab w:val="left" w:pos="1134"/>
        </w:tabs>
        <w:suppressAutoHyphens/>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233A88A" w14:textId="77777777" w:rsidR="004944BF" w:rsidRDefault="004944BF" w:rsidP="004944BF">
      <w:pPr>
        <w:tabs>
          <w:tab w:val="left" w:pos="1134"/>
        </w:tabs>
        <w:suppressAutoHyphens/>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осуществление авиационных мер по борьбе с вредными организмами.</w:t>
      </w:r>
    </w:p>
    <w:p w14:paraId="0C5534FD" w14:textId="50BD5A37" w:rsidR="00F06870" w:rsidRPr="004944BF" w:rsidRDefault="004944BF" w:rsidP="004944BF">
      <w:pPr>
        <w:tabs>
          <w:tab w:val="left" w:pos="1134"/>
        </w:tabs>
        <w:suppressAutoHyphens/>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14:paraId="441F7BBC" w14:textId="6909FB48" w:rsidR="00AD1D90" w:rsidRDefault="00C408F3" w:rsidP="00F068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AD1D90" w:rsidRPr="004A509D">
        <w:rPr>
          <w:rFonts w:ascii="Times New Roman" w:hAnsi="Times New Roman" w:cs="Times New Roman"/>
          <w:sz w:val="28"/>
          <w:szCs w:val="28"/>
        </w:rPr>
        <w:t>подраздел</w:t>
      </w:r>
      <w:r>
        <w:rPr>
          <w:rFonts w:ascii="Times New Roman" w:hAnsi="Times New Roman" w:cs="Times New Roman"/>
          <w:sz w:val="28"/>
          <w:szCs w:val="28"/>
        </w:rPr>
        <w:t>е</w:t>
      </w:r>
      <w:r w:rsidR="00AD1D90" w:rsidRPr="004A509D">
        <w:rPr>
          <w:rFonts w:ascii="Times New Roman" w:hAnsi="Times New Roman" w:cs="Times New Roman"/>
          <w:sz w:val="28"/>
          <w:szCs w:val="28"/>
        </w:rPr>
        <w:t xml:space="preserve"> 2.13.</w:t>
      </w:r>
      <w:r w:rsidR="001B5569">
        <w:rPr>
          <w:rFonts w:ascii="Times New Roman" w:hAnsi="Times New Roman" w:cs="Times New Roman"/>
          <w:sz w:val="28"/>
          <w:szCs w:val="28"/>
        </w:rPr>
        <w:t>5</w:t>
      </w:r>
      <w:r w:rsidR="00AD1D90" w:rsidRPr="004A509D">
        <w:rPr>
          <w:rFonts w:ascii="Times New Roman" w:hAnsi="Times New Roman" w:cs="Times New Roman"/>
          <w:sz w:val="28"/>
          <w:szCs w:val="28"/>
        </w:rPr>
        <w:t xml:space="preserve"> «Зоны санитарной охраны источников питьевого водоснабжения»</w:t>
      </w:r>
      <w:r w:rsidR="00C27042">
        <w:rPr>
          <w:rFonts w:ascii="Times New Roman" w:hAnsi="Times New Roman" w:cs="Times New Roman"/>
          <w:sz w:val="28"/>
          <w:szCs w:val="28"/>
        </w:rPr>
        <w:t>:</w:t>
      </w:r>
    </w:p>
    <w:bookmarkEnd w:id="10"/>
    <w:p w14:paraId="1A4AECB9" w14:textId="15385571" w:rsidR="00C408F3" w:rsidRPr="00C408F3" w:rsidRDefault="00C408F3" w:rsidP="00C408F3">
      <w:pPr>
        <w:spacing w:after="0" w:line="240" w:lineRule="auto"/>
        <w:ind w:firstLine="709"/>
        <w:jc w:val="both"/>
        <w:rPr>
          <w:rFonts w:ascii="Times New Roman" w:hAnsi="Times New Roman" w:cs="Times New Roman"/>
          <w:sz w:val="28"/>
          <w:szCs w:val="28"/>
        </w:rPr>
      </w:pPr>
      <w:r w:rsidRPr="00C408F3">
        <w:rPr>
          <w:rFonts w:ascii="Times New Roman" w:hAnsi="Times New Roman" w:cs="Times New Roman"/>
          <w:sz w:val="28"/>
          <w:szCs w:val="28"/>
        </w:rPr>
        <w:t>в абзаце втором слова «СП 31.13330.2012 «СНиП 2.04.02-84*» «Водоснабжение. Наружные сети и сооружения»» заменить словами «СП</w:t>
      </w:r>
      <w:r>
        <w:rPr>
          <w:rFonts w:ascii="Times New Roman" w:hAnsi="Times New Roman" w:cs="Times New Roman"/>
          <w:sz w:val="28"/>
          <w:szCs w:val="28"/>
        </w:rPr>
        <w:t> </w:t>
      </w:r>
      <w:r w:rsidRPr="00C408F3">
        <w:rPr>
          <w:rFonts w:ascii="Times New Roman" w:hAnsi="Times New Roman" w:cs="Times New Roman"/>
          <w:sz w:val="28"/>
          <w:szCs w:val="28"/>
        </w:rPr>
        <w:t>31.13330.2021 «СНиП 2.04.02-84* Водоснабжение. Наружные сети и сооружения»»;</w:t>
      </w:r>
    </w:p>
    <w:p w14:paraId="252DBE32" w14:textId="02966DB0" w:rsidR="00C408F3" w:rsidRPr="00C408F3" w:rsidRDefault="00C408F3" w:rsidP="00C408F3">
      <w:pPr>
        <w:spacing w:after="0" w:line="240" w:lineRule="auto"/>
        <w:ind w:firstLine="709"/>
        <w:jc w:val="both"/>
        <w:rPr>
          <w:rFonts w:ascii="Times New Roman" w:hAnsi="Times New Roman" w:cs="Times New Roman"/>
          <w:sz w:val="28"/>
          <w:szCs w:val="28"/>
        </w:rPr>
      </w:pPr>
      <w:r w:rsidRPr="00C408F3">
        <w:rPr>
          <w:rFonts w:ascii="Times New Roman" w:hAnsi="Times New Roman" w:cs="Times New Roman"/>
          <w:sz w:val="28"/>
          <w:szCs w:val="28"/>
        </w:rPr>
        <w:t>в абзаце шестом слова «СанПиН 2.1.4.1110-02 и СП 31.13330.2012» заменить словами «СанПиН 2.1.4.1110-02 «Зоны санитарной охраны источников водоснабжения и водопроводов питьевого назначения» и СП</w:t>
      </w:r>
      <w:r>
        <w:rPr>
          <w:rFonts w:ascii="Times New Roman" w:hAnsi="Times New Roman" w:cs="Times New Roman"/>
          <w:sz w:val="28"/>
          <w:szCs w:val="28"/>
        </w:rPr>
        <w:t> </w:t>
      </w:r>
      <w:r w:rsidRPr="00C408F3">
        <w:rPr>
          <w:rFonts w:ascii="Times New Roman" w:hAnsi="Times New Roman" w:cs="Times New Roman"/>
          <w:sz w:val="28"/>
          <w:szCs w:val="28"/>
        </w:rPr>
        <w:t>31.13330.2021 «СНиП 2.04.02-84* Водоснабжение. Наружные сети и сооружения»»;</w:t>
      </w:r>
    </w:p>
    <w:p w14:paraId="66E643C7" w14:textId="77777777" w:rsidR="00C408F3" w:rsidRPr="00C408F3" w:rsidRDefault="00C408F3" w:rsidP="00C408F3">
      <w:pPr>
        <w:spacing w:after="0" w:line="240" w:lineRule="auto"/>
        <w:ind w:firstLine="709"/>
        <w:jc w:val="both"/>
        <w:rPr>
          <w:rFonts w:ascii="Times New Roman" w:hAnsi="Times New Roman" w:cs="Times New Roman"/>
          <w:sz w:val="28"/>
          <w:szCs w:val="28"/>
        </w:rPr>
      </w:pPr>
      <w:r w:rsidRPr="00C408F3">
        <w:rPr>
          <w:rFonts w:ascii="Times New Roman" w:hAnsi="Times New Roman" w:cs="Times New Roman"/>
          <w:sz w:val="28"/>
          <w:szCs w:val="28"/>
        </w:rPr>
        <w:t>абзац восьмой изложить в следующей редакции:</w:t>
      </w:r>
    </w:p>
    <w:p w14:paraId="2AC30B4D" w14:textId="05A9A51D" w:rsidR="00C408F3" w:rsidRPr="00C408F3" w:rsidRDefault="00C408F3" w:rsidP="00C408F3">
      <w:pPr>
        <w:spacing w:after="0" w:line="240" w:lineRule="auto"/>
        <w:ind w:firstLine="709"/>
        <w:jc w:val="both"/>
        <w:rPr>
          <w:rFonts w:ascii="Times New Roman" w:hAnsi="Times New Roman" w:cs="Times New Roman"/>
          <w:sz w:val="28"/>
          <w:szCs w:val="28"/>
        </w:rPr>
      </w:pPr>
      <w:r w:rsidRPr="00C408F3">
        <w:rPr>
          <w:rFonts w:ascii="Times New Roman" w:hAnsi="Times New Roman" w:cs="Times New Roman"/>
          <w:sz w:val="28"/>
          <w:szCs w:val="28"/>
        </w:rPr>
        <w:t>«Генеральным планом предлагается установить зоны санитарной охраны для всех существующих и планируемых объектов и сетей водоснабжения муниципального образования «</w:t>
      </w:r>
      <w:proofErr w:type="spellStart"/>
      <w:r>
        <w:rPr>
          <w:rFonts w:ascii="Times New Roman" w:hAnsi="Times New Roman" w:cs="Times New Roman"/>
          <w:sz w:val="28"/>
          <w:szCs w:val="28"/>
        </w:rPr>
        <w:t>Крупецкой</w:t>
      </w:r>
      <w:proofErr w:type="spellEnd"/>
      <w:r w:rsidRPr="00C408F3">
        <w:rPr>
          <w:rFonts w:ascii="Times New Roman" w:hAnsi="Times New Roman" w:cs="Times New Roman"/>
          <w:sz w:val="28"/>
          <w:szCs w:val="28"/>
        </w:rPr>
        <w:t xml:space="preserve"> сельсовет» </w:t>
      </w:r>
      <w:r>
        <w:rPr>
          <w:rFonts w:ascii="Times New Roman" w:hAnsi="Times New Roman" w:cs="Times New Roman"/>
          <w:sz w:val="28"/>
          <w:szCs w:val="28"/>
        </w:rPr>
        <w:t>Дмитриевского</w:t>
      </w:r>
      <w:r w:rsidRPr="00C408F3">
        <w:rPr>
          <w:rFonts w:ascii="Times New Roman" w:hAnsi="Times New Roman" w:cs="Times New Roman"/>
          <w:sz w:val="28"/>
          <w:szCs w:val="28"/>
        </w:rPr>
        <w:t xml:space="preserve"> района Курской области. Все действующие объекты водоснабжения в обязательном порядке должны иметь проекты организации зон санитарной охраны (далее – ЗСО). Размеры ЗСО должны устанавливаться в соответствии с СанПиН 2.1.4.1110-02 «Зоны санитарной охраны источников водоснабжения и водопроводов питьевого назначения» и СП 31.13330.2021 «СНиП 2.04.02-84* Водоснабжение. Наружные сети и сооружения».»;</w:t>
      </w:r>
    </w:p>
    <w:p w14:paraId="1AF3015E" w14:textId="0506822C" w:rsidR="00C408F3" w:rsidRDefault="00C408F3" w:rsidP="00C408F3">
      <w:pPr>
        <w:spacing w:after="0" w:line="240" w:lineRule="auto"/>
        <w:ind w:firstLine="709"/>
        <w:jc w:val="both"/>
        <w:rPr>
          <w:rFonts w:ascii="Times New Roman" w:hAnsi="Times New Roman" w:cs="Times New Roman"/>
          <w:sz w:val="28"/>
          <w:szCs w:val="28"/>
        </w:rPr>
      </w:pPr>
      <w:r w:rsidRPr="00C408F3">
        <w:rPr>
          <w:rFonts w:ascii="Times New Roman" w:hAnsi="Times New Roman" w:cs="Times New Roman"/>
          <w:sz w:val="28"/>
          <w:szCs w:val="28"/>
        </w:rPr>
        <w:lastRenderedPageBreak/>
        <w:t>в абзаце десятом подраздела «Определение границ ЗСО водопроводных сооружений и водоводов» слова «СП 31.13330.2012 «Водоснабжение. Наружные сети и сооружения»» заменить словами «СП</w:t>
      </w:r>
      <w:r>
        <w:rPr>
          <w:rFonts w:ascii="Times New Roman" w:hAnsi="Times New Roman" w:cs="Times New Roman"/>
          <w:sz w:val="28"/>
          <w:szCs w:val="28"/>
        </w:rPr>
        <w:t> </w:t>
      </w:r>
      <w:r w:rsidRPr="00C408F3">
        <w:rPr>
          <w:rFonts w:ascii="Times New Roman" w:hAnsi="Times New Roman" w:cs="Times New Roman"/>
          <w:sz w:val="28"/>
          <w:szCs w:val="28"/>
        </w:rPr>
        <w:t>31.13330.2021 «СНиП 2.04.02-84* Водоснабжение. Наружные сети и сооружения»»;</w:t>
      </w:r>
    </w:p>
    <w:p w14:paraId="44A5A57C" w14:textId="569B32A6" w:rsidR="00707063" w:rsidRDefault="00C408F3" w:rsidP="00C408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дополнить абзацами следующего содержания:</w:t>
      </w:r>
    </w:p>
    <w:p w14:paraId="2DB8AAF3" w14:textId="4BEE070E" w:rsidR="00C27042" w:rsidRPr="00C27042" w:rsidRDefault="00C408F3" w:rsidP="00C270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B4886">
        <w:rPr>
          <w:rFonts w:ascii="Times New Roman" w:hAnsi="Times New Roman" w:cs="Times New Roman"/>
          <w:sz w:val="28"/>
          <w:szCs w:val="28"/>
        </w:rPr>
        <w:t>В</w:t>
      </w:r>
      <w:r w:rsidR="00C27042" w:rsidRPr="00C27042">
        <w:rPr>
          <w:rFonts w:ascii="Times New Roman" w:hAnsi="Times New Roman" w:cs="Times New Roman"/>
          <w:sz w:val="28"/>
          <w:szCs w:val="28"/>
        </w:rPr>
        <w:t xml:space="preserve"> границах </w:t>
      </w:r>
      <w:r w:rsidR="00C27042">
        <w:rPr>
          <w:rFonts w:ascii="Times New Roman" w:hAnsi="Times New Roman" w:cs="Times New Roman"/>
          <w:sz w:val="28"/>
          <w:szCs w:val="28"/>
        </w:rPr>
        <w:t>муниципального образования</w:t>
      </w:r>
      <w:r w:rsidR="00C27042" w:rsidRPr="00C27042">
        <w:rPr>
          <w:rFonts w:ascii="Times New Roman" w:hAnsi="Times New Roman" w:cs="Times New Roman"/>
          <w:sz w:val="28"/>
          <w:szCs w:val="28"/>
        </w:rPr>
        <w:t xml:space="preserve"> «</w:t>
      </w:r>
      <w:proofErr w:type="spellStart"/>
      <w:r w:rsidR="00C27042" w:rsidRPr="00C27042">
        <w:rPr>
          <w:rFonts w:ascii="Times New Roman" w:hAnsi="Times New Roman" w:cs="Times New Roman"/>
          <w:sz w:val="28"/>
          <w:szCs w:val="28"/>
        </w:rPr>
        <w:t>Крупецкой</w:t>
      </w:r>
      <w:proofErr w:type="spellEnd"/>
      <w:r w:rsidR="00C27042" w:rsidRPr="00C27042">
        <w:rPr>
          <w:rFonts w:ascii="Times New Roman" w:hAnsi="Times New Roman" w:cs="Times New Roman"/>
          <w:sz w:val="28"/>
          <w:szCs w:val="28"/>
        </w:rPr>
        <w:t xml:space="preserve"> сельсовет» Дмитриевского района Курской области находятся установленные </w:t>
      </w:r>
      <w:r w:rsidR="00C27042">
        <w:rPr>
          <w:rFonts w:ascii="Times New Roman" w:hAnsi="Times New Roman" w:cs="Times New Roman"/>
          <w:sz w:val="28"/>
          <w:szCs w:val="28"/>
        </w:rPr>
        <w:t xml:space="preserve">ЗСО </w:t>
      </w:r>
      <w:r w:rsidR="00C27042" w:rsidRPr="00C27042">
        <w:rPr>
          <w:rFonts w:ascii="Times New Roman" w:hAnsi="Times New Roman" w:cs="Times New Roman"/>
          <w:sz w:val="28"/>
          <w:szCs w:val="28"/>
        </w:rPr>
        <w:t>следующих источников питьевого и хозяйственно-бытового водоснабжения:</w:t>
      </w:r>
    </w:p>
    <w:p w14:paraId="20830033" w14:textId="5B55C9D1" w:rsidR="00C27042" w:rsidRPr="00C27042" w:rsidRDefault="00C27042" w:rsidP="00C27042">
      <w:pPr>
        <w:spacing w:after="0" w:line="240" w:lineRule="auto"/>
        <w:ind w:firstLine="709"/>
        <w:jc w:val="both"/>
        <w:rPr>
          <w:rFonts w:ascii="Times New Roman" w:hAnsi="Times New Roman" w:cs="Times New Roman"/>
          <w:sz w:val="28"/>
          <w:szCs w:val="28"/>
        </w:rPr>
      </w:pPr>
      <w:r w:rsidRPr="00C27042">
        <w:rPr>
          <w:rFonts w:ascii="Times New Roman" w:hAnsi="Times New Roman" w:cs="Times New Roman"/>
          <w:sz w:val="28"/>
          <w:szCs w:val="28"/>
        </w:rPr>
        <w:t>1)</w:t>
      </w:r>
      <w:r w:rsidR="00892377">
        <w:rPr>
          <w:rFonts w:ascii="Times New Roman" w:hAnsi="Times New Roman" w:cs="Times New Roman"/>
          <w:sz w:val="28"/>
          <w:szCs w:val="28"/>
        </w:rPr>
        <w:t> </w:t>
      </w:r>
      <w:r w:rsidRPr="00C27042">
        <w:rPr>
          <w:rFonts w:ascii="Times New Roman" w:hAnsi="Times New Roman" w:cs="Times New Roman"/>
          <w:sz w:val="28"/>
          <w:szCs w:val="28"/>
        </w:rPr>
        <w:t xml:space="preserve">группового водозабора ООО </w:t>
      </w:r>
      <w:r w:rsidRPr="00293DB2">
        <w:rPr>
          <w:rFonts w:ascii="Times New Roman" w:hAnsi="Times New Roman" w:cs="Times New Roman"/>
          <w:sz w:val="28"/>
          <w:szCs w:val="28"/>
        </w:rPr>
        <w:t>«АПК-Курск» «Дмитриевский свинокомплекс» (площадка № 2, 3), расположенного</w:t>
      </w:r>
      <w:r w:rsidRPr="00C27042">
        <w:rPr>
          <w:rFonts w:ascii="Times New Roman" w:hAnsi="Times New Roman" w:cs="Times New Roman"/>
          <w:sz w:val="28"/>
          <w:szCs w:val="28"/>
        </w:rPr>
        <w:t xml:space="preserve"> по адресу: Курская область, Дмитриевский район, </w:t>
      </w:r>
      <w:proofErr w:type="spellStart"/>
      <w:r w:rsidRPr="00C27042">
        <w:rPr>
          <w:rFonts w:ascii="Times New Roman" w:hAnsi="Times New Roman" w:cs="Times New Roman"/>
          <w:sz w:val="28"/>
          <w:szCs w:val="28"/>
        </w:rPr>
        <w:t>Крупецкой</w:t>
      </w:r>
      <w:proofErr w:type="spellEnd"/>
      <w:r w:rsidRPr="00C27042">
        <w:rPr>
          <w:rFonts w:ascii="Times New Roman" w:hAnsi="Times New Roman" w:cs="Times New Roman"/>
          <w:sz w:val="28"/>
          <w:szCs w:val="28"/>
        </w:rPr>
        <w:t xml:space="preserve"> сельсовет, д. Фокино, № 393, 394 (приказ комитета природных ресурсов Курской области от 30.08.2021 № 01-08/626):</w:t>
      </w:r>
    </w:p>
    <w:p w14:paraId="012CE811" w14:textId="77777777" w:rsidR="00030ED5" w:rsidRDefault="00C27042" w:rsidP="00C27042">
      <w:pPr>
        <w:spacing w:after="0" w:line="240" w:lineRule="auto"/>
        <w:ind w:firstLine="709"/>
        <w:jc w:val="both"/>
        <w:rPr>
          <w:rFonts w:ascii="Times New Roman" w:hAnsi="Times New Roman" w:cs="Times New Roman"/>
          <w:sz w:val="28"/>
          <w:szCs w:val="28"/>
        </w:rPr>
      </w:pPr>
      <w:r w:rsidRPr="00C27042">
        <w:rPr>
          <w:rFonts w:ascii="Times New Roman" w:hAnsi="Times New Roman" w:cs="Times New Roman"/>
          <w:sz w:val="28"/>
          <w:szCs w:val="28"/>
        </w:rPr>
        <w:t xml:space="preserve">зона строгого режима (ЗСО I) радиусом 30 м от каждой водозаборной скважины; </w:t>
      </w:r>
    </w:p>
    <w:p w14:paraId="5CAB68C9" w14:textId="2D5DC3CA" w:rsidR="00C27042" w:rsidRPr="00C27042" w:rsidRDefault="00C27042" w:rsidP="00C27042">
      <w:pPr>
        <w:spacing w:after="0" w:line="240" w:lineRule="auto"/>
        <w:ind w:firstLine="709"/>
        <w:jc w:val="both"/>
        <w:rPr>
          <w:rFonts w:ascii="Times New Roman" w:hAnsi="Times New Roman" w:cs="Times New Roman"/>
          <w:sz w:val="28"/>
          <w:szCs w:val="28"/>
        </w:rPr>
      </w:pPr>
      <w:r w:rsidRPr="00C27042">
        <w:rPr>
          <w:rFonts w:ascii="Times New Roman" w:hAnsi="Times New Roman" w:cs="Times New Roman"/>
          <w:sz w:val="28"/>
          <w:szCs w:val="28"/>
        </w:rPr>
        <w:t>зона второго пояса (ЗСО II) радиусом 77 м от каждой водозаборной скважины;</w:t>
      </w:r>
    </w:p>
    <w:p w14:paraId="36DFD311" w14:textId="77777777" w:rsidR="00C27042" w:rsidRPr="00C27042" w:rsidRDefault="00C27042" w:rsidP="00C27042">
      <w:pPr>
        <w:spacing w:after="0" w:line="240" w:lineRule="auto"/>
        <w:ind w:firstLine="709"/>
        <w:jc w:val="both"/>
        <w:rPr>
          <w:rFonts w:ascii="Times New Roman" w:hAnsi="Times New Roman" w:cs="Times New Roman"/>
          <w:sz w:val="28"/>
          <w:szCs w:val="28"/>
        </w:rPr>
      </w:pPr>
      <w:r w:rsidRPr="00C27042">
        <w:rPr>
          <w:rFonts w:ascii="Times New Roman" w:hAnsi="Times New Roman" w:cs="Times New Roman"/>
          <w:sz w:val="28"/>
          <w:szCs w:val="28"/>
        </w:rPr>
        <w:t>зона третьего пояса (ЗСО III) радиусом 768 м от условного центра водозабора.</w:t>
      </w:r>
    </w:p>
    <w:p w14:paraId="43B10A2B" w14:textId="05B47DAF" w:rsidR="00C27042" w:rsidRPr="00C27042" w:rsidRDefault="00C27042" w:rsidP="00C27042">
      <w:pPr>
        <w:spacing w:after="0" w:line="240" w:lineRule="auto"/>
        <w:ind w:firstLine="709"/>
        <w:jc w:val="both"/>
        <w:rPr>
          <w:rFonts w:ascii="Times New Roman" w:hAnsi="Times New Roman" w:cs="Times New Roman"/>
          <w:sz w:val="28"/>
          <w:szCs w:val="28"/>
        </w:rPr>
      </w:pPr>
      <w:r w:rsidRPr="00C27042">
        <w:rPr>
          <w:rFonts w:ascii="Times New Roman" w:hAnsi="Times New Roman" w:cs="Times New Roman"/>
          <w:sz w:val="28"/>
          <w:szCs w:val="28"/>
        </w:rPr>
        <w:t>2)</w:t>
      </w:r>
      <w:r w:rsidR="00892377">
        <w:rPr>
          <w:rFonts w:ascii="Times New Roman" w:hAnsi="Times New Roman" w:cs="Times New Roman"/>
          <w:sz w:val="28"/>
          <w:szCs w:val="28"/>
        </w:rPr>
        <w:t> </w:t>
      </w:r>
      <w:r w:rsidRPr="00C27042">
        <w:rPr>
          <w:rFonts w:ascii="Times New Roman" w:hAnsi="Times New Roman" w:cs="Times New Roman"/>
          <w:sz w:val="28"/>
          <w:szCs w:val="28"/>
        </w:rPr>
        <w:t xml:space="preserve">водозабора ООО «АПК-Курск» «Животноводческий комплекс молочного направления, предназначенный для содержания и доения </w:t>
      </w:r>
      <w:proofErr w:type="spellStart"/>
      <w:r w:rsidRPr="00C27042">
        <w:rPr>
          <w:rFonts w:ascii="Times New Roman" w:hAnsi="Times New Roman" w:cs="Times New Roman"/>
          <w:sz w:val="28"/>
          <w:szCs w:val="28"/>
        </w:rPr>
        <w:t>коров</w:t>
      </w:r>
      <w:proofErr w:type="spellEnd"/>
      <w:r w:rsidRPr="00C27042">
        <w:rPr>
          <w:rFonts w:ascii="Times New Roman" w:hAnsi="Times New Roman" w:cs="Times New Roman"/>
          <w:sz w:val="28"/>
          <w:szCs w:val="28"/>
        </w:rPr>
        <w:t xml:space="preserve"> на 6460 </w:t>
      </w:r>
      <w:proofErr w:type="spellStart"/>
      <w:r w:rsidRPr="00C27042">
        <w:rPr>
          <w:rFonts w:ascii="Times New Roman" w:hAnsi="Times New Roman" w:cs="Times New Roman"/>
          <w:sz w:val="28"/>
          <w:szCs w:val="28"/>
        </w:rPr>
        <w:t>ското</w:t>
      </w:r>
      <w:proofErr w:type="spellEnd"/>
      <w:r w:rsidRPr="00C27042">
        <w:rPr>
          <w:rFonts w:ascii="Times New Roman" w:hAnsi="Times New Roman" w:cs="Times New Roman"/>
          <w:sz w:val="28"/>
          <w:szCs w:val="28"/>
        </w:rPr>
        <w:t xml:space="preserve">-мест, с площадкой для выращивания и откорма молодняка крупного рогатого скота молочных пород на 6060 </w:t>
      </w:r>
      <w:proofErr w:type="spellStart"/>
      <w:r w:rsidRPr="00C27042">
        <w:rPr>
          <w:rFonts w:ascii="Times New Roman" w:hAnsi="Times New Roman" w:cs="Times New Roman"/>
          <w:sz w:val="28"/>
          <w:szCs w:val="28"/>
        </w:rPr>
        <w:t>ското</w:t>
      </w:r>
      <w:proofErr w:type="spellEnd"/>
      <w:r w:rsidRPr="00C27042">
        <w:rPr>
          <w:rFonts w:ascii="Times New Roman" w:hAnsi="Times New Roman" w:cs="Times New Roman"/>
          <w:sz w:val="28"/>
          <w:szCs w:val="28"/>
        </w:rPr>
        <w:t>-мест</w:t>
      </w:r>
      <w:r w:rsidR="00030ED5">
        <w:rPr>
          <w:rFonts w:ascii="Times New Roman" w:hAnsi="Times New Roman" w:cs="Times New Roman"/>
          <w:sz w:val="28"/>
          <w:szCs w:val="28"/>
        </w:rPr>
        <w:t>»</w:t>
      </w:r>
      <w:r w:rsidRPr="00C27042">
        <w:rPr>
          <w:rFonts w:ascii="Times New Roman" w:hAnsi="Times New Roman" w:cs="Times New Roman"/>
          <w:sz w:val="28"/>
          <w:szCs w:val="28"/>
        </w:rPr>
        <w:t xml:space="preserve">, расположенный по адресу: Курская область, Дмитриевский район, </w:t>
      </w:r>
      <w:proofErr w:type="spellStart"/>
      <w:r w:rsidRPr="00C27042">
        <w:rPr>
          <w:rFonts w:ascii="Times New Roman" w:hAnsi="Times New Roman" w:cs="Times New Roman"/>
          <w:sz w:val="28"/>
          <w:szCs w:val="28"/>
        </w:rPr>
        <w:t>Крупецкой</w:t>
      </w:r>
      <w:proofErr w:type="spellEnd"/>
      <w:r w:rsidRPr="00C27042">
        <w:rPr>
          <w:rFonts w:ascii="Times New Roman" w:hAnsi="Times New Roman" w:cs="Times New Roman"/>
          <w:sz w:val="28"/>
          <w:szCs w:val="28"/>
        </w:rPr>
        <w:t xml:space="preserve"> сельсовет, д. Фокино, стр. 395 (приказ комитета природных ресурсов Курской области от 17.03.2022 №01-08/133):</w:t>
      </w:r>
    </w:p>
    <w:p w14:paraId="0D266C0F" w14:textId="77777777" w:rsidR="00030ED5" w:rsidRDefault="00C27042" w:rsidP="00C27042">
      <w:pPr>
        <w:spacing w:after="0" w:line="240" w:lineRule="auto"/>
        <w:ind w:firstLine="709"/>
        <w:jc w:val="both"/>
        <w:rPr>
          <w:rFonts w:ascii="Times New Roman" w:hAnsi="Times New Roman" w:cs="Times New Roman"/>
          <w:sz w:val="28"/>
          <w:szCs w:val="28"/>
        </w:rPr>
      </w:pPr>
      <w:r w:rsidRPr="00C27042">
        <w:rPr>
          <w:rFonts w:ascii="Times New Roman" w:hAnsi="Times New Roman" w:cs="Times New Roman"/>
          <w:sz w:val="28"/>
          <w:szCs w:val="28"/>
        </w:rPr>
        <w:t xml:space="preserve">зона строгого режима (ЗСО I) радиусом 30 м от каждой водозаборной скважины; </w:t>
      </w:r>
    </w:p>
    <w:p w14:paraId="79DFE909" w14:textId="052C3CD5" w:rsidR="00C27042" w:rsidRPr="00C27042" w:rsidRDefault="00C27042" w:rsidP="00C27042">
      <w:pPr>
        <w:spacing w:after="0" w:line="240" w:lineRule="auto"/>
        <w:ind w:firstLine="709"/>
        <w:jc w:val="both"/>
        <w:rPr>
          <w:rFonts w:ascii="Times New Roman" w:hAnsi="Times New Roman" w:cs="Times New Roman"/>
          <w:sz w:val="28"/>
          <w:szCs w:val="28"/>
        </w:rPr>
      </w:pPr>
      <w:r w:rsidRPr="00C27042">
        <w:rPr>
          <w:rFonts w:ascii="Times New Roman" w:hAnsi="Times New Roman" w:cs="Times New Roman"/>
          <w:sz w:val="28"/>
          <w:szCs w:val="28"/>
        </w:rPr>
        <w:t>зона второго пояса (ЗСО II) радиусом 45 м от каждой водозаборной скважины;</w:t>
      </w:r>
    </w:p>
    <w:p w14:paraId="4B0878DA" w14:textId="49D7C243" w:rsidR="00C27042" w:rsidRDefault="00C27042" w:rsidP="001A696F">
      <w:pPr>
        <w:spacing w:after="0" w:line="240" w:lineRule="auto"/>
        <w:ind w:firstLine="709"/>
        <w:jc w:val="both"/>
        <w:rPr>
          <w:rFonts w:ascii="Times New Roman" w:hAnsi="Times New Roman" w:cs="Times New Roman"/>
          <w:sz w:val="28"/>
          <w:szCs w:val="28"/>
        </w:rPr>
      </w:pPr>
      <w:r w:rsidRPr="00C27042">
        <w:rPr>
          <w:rFonts w:ascii="Times New Roman" w:hAnsi="Times New Roman" w:cs="Times New Roman"/>
          <w:sz w:val="28"/>
          <w:szCs w:val="28"/>
        </w:rPr>
        <w:t>зона третьего пояса (ЗСО III) радиусом 714 м от условного центра водозабора.</w:t>
      </w:r>
      <w:r w:rsidR="00892377">
        <w:rPr>
          <w:rFonts w:ascii="Times New Roman" w:hAnsi="Times New Roman" w:cs="Times New Roman"/>
          <w:sz w:val="28"/>
          <w:szCs w:val="28"/>
        </w:rPr>
        <w:t>»;</w:t>
      </w:r>
    </w:p>
    <w:p w14:paraId="31BA8CB9" w14:textId="61975D63" w:rsidR="000F15F5" w:rsidRDefault="000F15F5"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подразделе </w:t>
      </w:r>
      <w:r w:rsidR="004A509D">
        <w:rPr>
          <w:rFonts w:ascii="Times New Roman" w:hAnsi="Times New Roman" w:cs="Times New Roman"/>
          <w:sz w:val="28"/>
          <w:szCs w:val="28"/>
        </w:rPr>
        <w:t>2.13.</w:t>
      </w:r>
      <w:r w:rsidR="004475E5">
        <w:rPr>
          <w:rFonts w:ascii="Times New Roman" w:hAnsi="Times New Roman" w:cs="Times New Roman"/>
          <w:sz w:val="28"/>
          <w:szCs w:val="28"/>
        </w:rPr>
        <w:t>6</w:t>
      </w:r>
      <w:r w:rsidR="004A509D">
        <w:rPr>
          <w:rFonts w:ascii="Times New Roman" w:hAnsi="Times New Roman" w:cs="Times New Roman"/>
          <w:sz w:val="28"/>
          <w:szCs w:val="28"/>
        </w:rPr>
        <w:t xml:space="preserve"> «</w:t>
      </w:r>
      <w:r w:rsidR="004A509D" w:rsidRPr="004A509D">
        <w:rPr>
          <w:rFonts w:ascii="Times New Roman" w:hAnsi="Times New Roman" w:cs="Times New Roman"/>
          <w:sz w:val="28"/>
          <w:szCs w:val="28"/>
        </w:rPr>
        <w:t>Санитарно-защитные зоны</w:t>
      </w:r>
      <w:r w:rsidR="004A509D">
        <w:rPr>
          <w:rFonts w:ascii="Times New Roman" w:hAnsi="Times New Roman" w:cs="Times New Roman"/>
          <w:sz w:val="28"/>
          <w:szCs w:val="28"/>
        </w:rPr>
        <w:t>»:</w:t>
      </w:r>
    </w:p>
    <w:p w14:paraId="1CEAC384" w14:textId="53154EE0" w:rsidR="004A509D" w:rsidRDefault="004A509D"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абзаце первом слова «</w:t>
      </w:r>
      <w:r w:rsidRPr="004A509D">
        <w:rPr>
          <w:rFonts w:ascii="Times New Roman" w:hAnsi="Times New Roman" w:cs="Times New Roman"/>
          <w:sz w:val="28"/>
          <w:szCs w:val="28"/>
        </w:rPr>
        <w:t>СанПиН 2.2.1/2.1.1.2555-09</w:t>
      </w:r>
      <w:r>
        <w:rPr>
          <w:rFonts w:ascii="Times New Roman" w:hAnsi="Times New Roman" w:cs="Times New Roman"/>
          <w:sz w:val="28"/>
          <w:szCs w:val="28"/>
        </w:rPr>
        <w:t xml:space="preserve">» заменить словами </w:t>
      </w:r>
      <w:r w:rsidRPr="004A509D">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14:paraId="737FBB97" w14:textId="20F934CF" w:rsidR="008F609B" w:rsidRDefault="008F609B"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абзаце восьмом слова «</w:t>
      </w:r>
      <w:r w:rsidRPr="008F609B">
        <w:rPr>
          <w:rFonts w:ascii="Times New Roman" w:hAnsi="Times New Roman" w:cs="Times New Roman"/>
          <w:sz w:val="28"/>
          <w:szCs w:val="28"/>
        </w:rPr>
        <w:t>СанПиН 2.2.1/2.1.1.2555-09</w:t>
      </w:r>
      <w:r>
        <w:rPr>
          <w:rFonts w:ascii="Times New Roman" w:hAnsi="Times New Roman" w:cs="Times New Roman"/>
          <w:sz w:val="28"/>
          <w:szCs w:val="28"/>
        </w:rPr>
        <w:t>» заменить словами «</w:t>
      </w:r>
      <w:r w:rsidRPr="008F609B">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14:paraId="567B9E84" w14:textId="7E623091" w:rsidR="008F609B" w:rsidRDefault="008F609B"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абзаце одиннадцатом слова «</w:t>
      </w:r>
      <w:r w:rsidRPr="008F609B">
        <w:rPr>
          <w:rFonts w:ascii="Times New Roman" w:hAnsi="Times New Roman" w:cs="Times New Roman"/>
          <w:sz w:val="28"/>
          <w:szCs w:val="28"/>
        </w:rPr>
        <w:t>СанПиН 2.2.1/2.1.1.2555-09</w:t>
      </w:r>
      <w:r>
        <w:rPr>
          <w:rFonts w:ascii="Times New Roman" w:hAnsi="Times New Roman" w:cs="Times New Roman"/>
          <w:sz w:val="28"/>
          <w:szCs w:val="28"/>
        </w:rPr>
        <w:t>» заменить словами «</w:t>
      </w:r>
      <w:r w:rsidRPr="008F609B">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14:paraId="17EE16E0" w14:textId="100A05B8" w:rsidR="008F609B" w:rsidRDefault="008F609B"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абзаце </w:t>
      </w:r>
      <w:r w:rsidR="004475E5">
        <w:rPr>
          <w:rFonts w:ascii="Times New Roman" w:hAnsi="Times New Roman" w:cs="Times New Roman"/>
          <w:sz w:val="28"/>
          <w:szCs w:val="28"/>
        </w:rPr>
        <w:t>двенадцатом</w:t>
      </w:r>
      <w:r>
        <w:rPr>
          <w:rFonts w:ascii="Times New Roman" w:hAnsi="Times New Roman" w:cs="Times New Roman"/>
          <w:sz w:val="28"/>
          <w:szCs w:val="28"/>
        </w:rPr>
        <w:t xml:space="preserve"> </w:t>
      </w:r>
      <w:r w:rsidRPr="008F609B">
        <w:rPr>
          <w:rFonts w:ascii="Times New Roman" w:hAnsi="Times New Roman" w:cs="Times New Roman"/>
          <w:sz w:val="28"/>
          <w:szCs w:val="28"/>
        </w:rPr>
        <w:t>слова «ст.26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Pr>
          <w:rFonts w:ascii="Times New Roman" w:hAnsi="Times New Roman" w:cs="Times New Roman"/>
          <w:sz w:val="28"/>
          <w:szCs w:val="28"/>
        </w:rPr>
        <w:t> </w:t>
      </w:r>
      <w:r w:rsidRPr="008F609B">
        <w:rPr>
          <w:rFonts w:ascii="Times New Roman" w:hAnsi="Times New Roman" w:cs="Times New Roman"/>
          <w:sz w:val="28"/>
          <w:szCs w:val="28"/>
        </w:rPr>
        <w:t>257-ФЗ от 08.11.07 г.» заменить словами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DFB1B93" w14:textId="30F67EAE" w:rsidR="00ED4432" w:rsidRDefault="004475E5"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абзац тринадцат</w:t>
      </w:r>
      <w:r w:rsidR="00F57DBE">
        <w:rPr>
          <w:rFonts w:ascii="Times New Roman" w:hAnsi="Times New Roman" w:cs="Times New Roman"/>
          <w:sz w:val="28"/>
          <w:szCs w:val="28"/>
        </w:rPr>
        <w:t>ый дополнить словами</w:t>
      </w:r>
      <w:r>
        <w:rPr>
          <w:rFonts w:ascii="Times New Roman" w:hAnsi="Times New Roman" w:cs="Times New Roman"/>
          <w:sz w:val="28"/>
          <w:szCs w:val="28"/>
        </w:rPr>
        <w:t xml:space="preserve"> </w:t>
      </w:r>
      <w:r w:rsidR="00F57DBE">
        <w:rPr>
          <w:rFonts w:ascii="Times New Roman" w:hAnsi="Times New Roman" w:cs="Times New Roman"/>
          <w:sz w:val="28"/>
          <w:szCs w:val="28"/>
        </w:rPr>
        <w:t>«</w:t>
      </w:r>
      <w:r w:rsidR="00F57DBE" w:rsidRPr="00F57DBE">
        <w:rPr>
          <w:rFonts w:ascii="Times New Roman" w:hAnsi="Times New Roman" w:cs="Times New Roman"/>
          <w:sz w:val="28"/>
          <w:szCs w:val="28"/>
        </w:rPr>
        <w:t>«СНиП 2.07.01-89* Градостроительство. Планировка и застройка городских и сельских поселений»»;</w:t>
      </w:r>
    </w:p>
    <w:p w14:paraId="4BDE9C7F" w14:textId="4F0F23BF" w:rsidR="008F609B" w:rsidRDefault="008F609B"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абзаце </w:t>
      </w:r>
      <w:r w:rsidR="00F57DBE">
        <w:rPr>
          <w:rFonts w:ascii="Times New Roman" w:hAnsi="Times New Roman" w:cs="Times New Roman"/>
          <w:sz w:val="28"/>
          <w:szCs w:val="28"/>
        </w:rPr>
        <w:t>семнадцатом</w:t>
      </w:r>
      <w:r>
        <w:rPr>
          <w:rFonts w:ascii="Times New Roman" w:hAnsi="Times New Roman" w:cs="Times New Roman"/>
          <w:sz w:val="28"/>
          <w:szCs w:val="28"/>
        </w:rPr>
        <w:t xml:space="preserve"> слова «</w:t>
      </w:r>
      <w:r w:rsidRPr="008F609B">
        <w:rPr>
          <w:rFonts w:ascii="Times New Roman" w:hAnsi="Times New Roman" w:cs="Times New Roman"/>
          <w:sz w:val="28"/>
          <w:szCs w:val="28"/>
        </w:rPr>
        <w:t>СНиП II-12-77</w:t>
      </w:r>
      <w:r>
        <w:rPr>
          <w:rFonts w:ascii="Times New Roman" w:hAnsi="Times New Roman" w:cs="Times New Roman"/>
          <w:sz w:val="28"/>
          <w:szCs w:val="28"/>
        </w:rPr>
        <w:t xml:space="preserve">» заменить словами </w:t>
      </w:r>
      <w:r w:rsidRPr="008F609B">
        <w:rPr>
          <w:rFonts w:ascii="Times New Roman" w:hAnsi="Times New Roman" w:cs="Times New Roman"/>
          <w:sz w:val="28"/>
          <w:szCs w:val="28"/>
        </w:rPr>
        <w:t>«СП</w:t>
      </w:r>
      <w:r w:rsidR="00433DD5">
        <w:rPr>
          <w:rFonts w:ascii="Times New Roman" w:hAnsi="Times New Roman" w:cs="Times New Roman"/>
          <w:sz w:val="28"/>
          <w:szCs w:val="28"/>
        </w:rPr>
        <w:t> </w:t>
      </w:r>
      <w:r w:rsidRPr="008F609B">
        <w:rPr>
          <w:rFonts w:ascii="Times New Roman" w:hAnsi="Times New Roman" w:cs="Times New Roman"/>
          <w:sz w:val="28"/>
          <w:szCs w:val="28"/>
        </w:rPr>
        <w:t>51.13330.2011 «СНиП 23-03-2003 Защита от шума»»;</w:t>
      </w:r>
    </w:p>
    <w:p w14:paraId="0D39A123" w14:textId="220B8B6C" w:rsidR="00ED4432" w:rsidRDefault="00ED4432"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абзаце </w:t>
      </w:r>
      <w:r w:rsidR="00F57DBE">
        <w:rPr>
          <w:rFonts w:ascii="Times New Roman" w:hAnsi="Times New Roman" w:cs="Times New Roman"/>
          <w:sz w:val="28"/>
          <w:szCs w:val="28"/>
        </w:rPr>
        <w:t>восемнадцатом</w:t>
      </w:r>
      <w:r>
        <w:rPr>
          <w:rFonts w:ascii="Times New Roman" w:hAnsi="Times New Roman" w:cs="Times New Roman"/>
          <w:sz w:val="28"/>
          <w:szCs w:val="28"/>
        </w:rPr>
        <w:t xml:space="preserve"> </w:t>
      </w:r>
      <w:r w:rsidR="00F57DBE">
        <w:rPr>
          <w:rFonts w:ascii="Times New Roman" w:hAnsi="Times New Roman" w:cs="Times New Roman"/>
          <w:sz w:val="28"/>
          <w:szCs w:val="28"/>
        </w:rPr>
        <w:t xml:space="preserve">слова </w:t>
      </w:r>
      <w:r w:rsidR="00F57DBE" w:rsidRPr="00F57DBE">
        <w:rPr>
          <w:rFonts w:ascii="Times New Roman" w:hAnsi="Times New Roman" w:cs="Times New Roman"/>
          <w:sz w:val="28"/>
          <w:szCs w:val="28"/>
        </w:rPr>
        <w:t>«РД 153-34.0-03.150-00» заменить словами «приказа Министерства труда и социальной защиты Российской Федерации от 15 декабря 2020 г. № 903н «Об утверждении правил по охране труда при эксплуатации электроустановок»»;</w:t>
      </w:r>
    </w:p>
    <w:p w14:paraId="20392CCB" w14:textId="2FF07006" w:rsidR="008F609B" w:rsidRDefault="00ED4432"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таблицы «</w:t>
      </w:r>
      <w:r w:rsidRPr="00ED4432">
        <w:rPr>
          <w:rFonts w:ascii="Times New Roman" w:hAnsi="Times New Roman" w:cs="Times New Roman"/>
          <w:sz w:val="28"/>
          <w:szCs w:val="28"/>
        </w:rPr>
        <w:t>Зоны санитарного разрыва для линий электропередач, проходящих по территории муниципального образования</w:t>
      </w:r>
      <w:r>
        <w:rPr>
          <w:rFonts w:ascii="Times New Roman" w:hAnsi="Times New Roman" w:cs="Times New Roman"/>
          <w:sz w:val="28"/>
          <w:szCs w:val="28"/>
        </w:rPr>
        <w:t>»:</w:t>
      </w:r>
    </w:p>
    <w:p w14:paraId="36065C17" w14:textId="5F12735A" w:rsidR="00F57DBE" w:rsidRDefault="00F57DBE"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абзац первый исключить;</w:t>
      </w:r>
    </w:p>
    <w:p w14:paraId="103F9D40" w14:textId="41C3A18B" w:rsidR="00ED4432" w:rsidRDefault="00ED4432"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абзаце </w:t>
      </w:r>
      <w:r w:rsidR="00F57DBE">
        <w:rPr>
          <w:rFonts w:ascii="Times New Roman" w:hAnsi="Times New Roman" w:cs="Times New Roman"/>
          <w:sz w:val="28"/>
          <w:szCs w:val="28"/>
        </w:rPr>
        <w:t>четвертом</w:t>
      </w:r>
      <w:r>
        <w:rPr>
          <w:rFonts w:ascii="Times New Roman" w:hAnsi="Times New Roman" w:cs="Times New Roman"/>
          <w:sz w:val="28"/>
          <w:szCs w:val="28"/>
        </w:rPr>
        <w:t xml:space="preserve"> слова «</w:t>
      </w:r>
      <w:r w:rsidRPr="00ED4432">
        <w:rPr>
          <w:rFonts w:ascii="Times New Roman" w:hAnsi="Times New Roman" w:cs="Times New Roman"/>
          <w:sz w:val="28"/>
          <w:szCs w:val="28"/>
        </w:rPr>
        <w:t>СанПиН 2.2.1/2.1.1.2555-09</w:t>
      </w:r>
      <w:r>
        <w:rPr>
          <w:rFonts w:ascii="Times New Roman" w:hAnsi="Times New Roman" w:cs="Times New Roman"/>
          <w:sz w:val="28"/>
          <w:szCs w:val="28"/>
        </w:rPr>
        <w:t>» заменить словами «</w:t>
      </w:r>
      <w:r w:rsidRPr="00ED4432">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14:paraId="62545C91" w14:textId="162C7264" w:rsidR="00ED4432" w:rsidRDefault="00ED4432" w:rsidP="0080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абзаце </w:t>
      </w:r>
      <w:r w:rsidR="00F57DBE">
        <w:rPr>
          <w:rFonts w:ascii="Times New Roman" w:hAnsi="Times New Roman" w:cs="Times New Roman"/>
          <w:sz w:val="28"/>
          <w:szCs w:val="28"/>
        </w:rPr>
        <w:t>девятом</w:t>
      </w:r>
      <w:r>
        <w:rPr>
          <w:rFonts w:ascii="Times New Roman" w:hAnsi="Times New Roman" w:cs="Times New Roman"/>
          <w:sz w:val="28"/>
          <w:szCs w:val="28"/>
        </w:rPr>
        <w:t xml:space="preserve"> слова «</w:t>
      </w:r>
      <w:r w:rsidRPr="00ED4432">
        <w:rPr>
          <w:rFonts w:ascii="Times New Roman" w:hAnsi="Times New Roman" w:cs="Times New Roman"/>
          <w:sz w:val="28"/>
          <w:szCs w:val="28"/>
        </w:rPr>
        <w:t>СанПиН 2.2.1/2.1.1.2555-09</w:t>
      </w:r>
      <w:r>
        <w:rPr>
          <w:rFonts w:ascii="Times New Roman" w:hAnsi="Times New Roman" w:cs="Times New Roman"/>
          <w:sz w:val="28"/>
          <w:szCs w:val="28"/>
        </w:rPr>
        <w:t>» заменить словами «</w:t>
      </w:r>
      <w:r w:rsidRPr="00ED4432">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14:paraId="5CE35CDC" w14:textId="566B26A9" w:rsidR="00ED4432" w:rsidRDefault="002171C8" w:rsidP="002171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ED4432">
        <w:rPr>
          <w:rFonts w:ascii="Times New Roman" w:hAnsi="Times New Roman" w:cs="Times New Roman"/>
          <w:sz w:val="28"/>
          <w:szCs w:val="28"/>
        </w:rPr>
        <w:t xml:space="preserve">в разделе </w:t>
      </w:r>
      <w:r w:rsidR="00ED4432" w:rsidRPr="00ED4432">
        <w:rPr>
          <w:rFonts w:ascii="Times New Roman" w:hAnsi="Times New Roman" w:cs="Times New Roman"/>
          <w:sz w:val="28"/>
          <w:szCs w:val="28"/>
        </w:rPr>
        <w:t>3 «Оценка возможного влияния планируемых для размещения объектов местного значения на комплексное развитие»</w:t>
      </w:r>
      <w:r w:rsidR="00ED4432">
        <w:rPr>
          <w:rFonts w:ascii="Times New Roman" w:hAnsi="Times New Roman" w:cs="Times New Roman"/>
          <w:sz w:val="28"/>
          <w:szCs w:val="28"/>
        </w:rPr>
        <w:t>:</w:t>
      </w:r>
    </w:p>
    <w:p w14:paraId="4F5051BD" w14:textId="0F42480F" w:rsidR="00713F89" w:rsidRDefault="00713F89" w:rsidP="00ED44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713F89">
        <w:rPr>
          <w:rFonts w:ascii="Times New Roman" w:hAnsi="Times New Roman" w:cs="Times New Roman"/>
          <w:sz w:val="28"/>
          <w:szCs w:val="28"/>
        </w:rPr>
        <w:t>) наименование раздела дополнить словом «территории»;</w:t>
      </w:r>
    </w:p>
    <w:p w14:paraId="0DF91763" w14:textId="4ABF7C21" w:rsidR="00ED4432" w:rsidRDefault="00713F89" w:rsidP="00ED44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ED4432">
        <w:rPr>
          <w:rFonts w:ascii="Times New Roman" w:hAnsi="Times New Roman" w:cs="Times New Roman"/>
          <w:sz w:val="28"/>
          <w:szCs w:val="28"/>
        </w:rPr>
        <w:t xml:space="preserve">) </w:t>
      </w:r>
      <w:r w:rsidR="00ED4432" w:rsidRPr="00ED4432">
        <w:rPr>
          <w:rFonts w:ascii="Times New Roman" w:hAnsi="Times New Roman" w:cs="Times New Roman"/>
          <w:sz w:val="28"/>
          <w:szCs w:val="28"/>
        </w:rPr>
        <w:t>в абзаце первом слова «проектные решения» заменить словами «решения Генерального плана»;</w:t>
      </w:r>
    </w:p>
    <w:p w14:paraId="6C4F77A9" w14:textId="29811C7B" w:rsidR="00F57DBE" w:rsidRDefault="00713F89" w:rsidP="00F57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327B48">
        <w:rPr>
          <w:rFonts w:ascii="Times New Roman" w:hAnsi="Times New Roman" w:cs="Times New Roman"/>
          <w:sz w:val="28"/>
          <w:szCs w:val="28"/>
        </w:rPr>
        <w:t>) таблицу «</w:t>
      </w:r>
      <w:r w:rsidR="00327B48" w:rsidRPr="00327B48">
        <w:rPr>
          <w:rFonts w:ascii="Times New Roman" w:hAnsi="Times New Roman" w:cs="Times New Roman"/>
          <w:sz w:val="28"/>
          <w:szCs w:val="28"/>
        </w:rPr>
        <w:t xml:space="preserve">Проектные предложения генерального плана </w:t>
      </w:r>
      <w:proofErr w:type="spellStart"/>
      <w:r w:rsidR="00F57DBE">
        <w:rPr>
          <w:rFonts w:ascii="Times New Roman" w:hAnsi="Times New Roman" w:cs="Times New Roman"/>
          <w:sz w:val="28"/>
          <w:szCs w:val="28"/>
        </w:rPr>
        <w:t>Крупецкого</w:t>
      </w:r>
      <w:proofErr w:type="spellEnd"/>
      <w:r w:rsidR="00327B48" w:rsidRPr="00327B48">
        <w:rPr>
          <w:rFonts w:ascii="Times New Roman" w:hAnsi="Times New Roman" w:cs="Times New Roman"/>
          <w:sz w:val="28"/>
          <w:szCs w:val="28"/>
        </w:rPr>
        <w:t xml:space="preserve"> сельсовета</w:t>
      </w:r>
      <w:r w:rsidR="00327B48">
        <w:rPr>
          <w:rFonts w:ascii="Times New Roman" w:hAnsi="Times New Roman" w:cs="Times New Roman"/>
          <w:sz w:val="28"/>
          <w:szCs w:val="28"/>
        </w:rPr>
        <w:t>» изложить в следующей редакции:</w:t>
      </w:r>
    </w:p>
    <w:p w14:paraId="6E76537E" w14:textId="77777777" w:rsidR="0026136F" w:rsidRDefault="00F57DBE" w:rsidP="00327B48">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w:t>
      </w:r>
    </w:p>
    <w:p w14:paraId="3380BA66" w14:textId="77777777" w:rsidR="0026136F" w:rsidRDefault="0026136F">
      <w:pPr>
        <w:rPr>
          <w:rFonts w:ascii="Times New Roman" w:hAnsi="Times New Roman" w:cs="Times New Roman"/>
          <w:sz w:val="28"/>
          <w:szCs w:val="28"/>
        </w:rPr>
      </w:pPr>
      <w:r>
        <w:rPr>
          <w:rFonts w:ascii="Times New Roman" w:hAnsi="Times New Roman" w:cs="Times New Roman"/>
          <w:sz w:val="28"/>
          <w:szCs w:val="28"/>
        </w:rPr>
        <w:br w:type="page"/>
      </w:r>
    </w:p>
    <w:p w14:paraId="46E1A449" w14:textId="4C6E0348" w:rsidR="00327B48" w:rsidRDefault="00917831" w:rsidP="00327B48">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w:t>
      </w:r>
      <w:r w:rsidR="00327B48" w:rsidRPr="00327B48">
        <w:rPr>
          <w:rFonts w:ascii="Times New Roman" w:hAnsi="Times New Roman" w:cs="Times New Roman"/>
          <w:sz w:val="28"/>
          <w:szCs w:val="28"/>
        </w:rPr>
        <w:t>Таблица</w:t>
      </w:r>
    </w:p>
    <w:p w14:paraId="14A25977" w14:textId="77777777" w:rsidR="00327B48" w:rsidRDefault="00327B48" w:rsidP="00327B48">
      <w:pPr>
        <w:spacing w:after="0" w:line="240" w:lineRule="auto"/>
        <w:ind w:firstLine="709"/>
        <w:jc w:val="center"/>
        <w:rPr>
          <w:rFonts w:ascii="Times New Roman" w:hAnsi="Times New Roman" w:cs="Times New Roman"/>
          <w:sz w:val="28"/>
          <w:szCs w:val="28"/>
        </w:rPr>
      </w:pPr>
    </w:p>
    <w:p w14:paraId="49923F40" w14:textId="2B76DAF4" w:rsidR="00327B48" w:rsidRDefault="00327B48" w:rsidP="00327B48">
      <w:pPr>
        <w:spacing w:after="0" w:line="240" w:lineRule="auto"/>
        <w:ind w:firstLine="709"/>
        <w:jc w:val="center"/>
        <w:rPr>
          <w:rFonts w:ascii="Times New Roman" w:hAnsi="Times New Roman" w:cs="Times New Roman"/>
          <w:b/>
          <w:bCs/>
          <w:sz w:val="28"/>
          <w:szCs w:val="28"/>
        </w:rPr>
      </w:pPr>
      <w:r w:rsidRPr="00327B48">
        <w:rPr>
          <w:rFonts w:ascii="Times New Roman" w:hAnsi="Times New Roman" w:cs="Times New Roman"/>
          <w:b/>
          <w:bCs/>
          <w:sz w:val="28"/>
          <w:szCs w:val="28"/>
        </w:rPr>
        <w:t xml:space="preserve">Проектные предложения </w:t>
      </w:r>
      <w:r>
        <w:rPr>
          <w:rFonts w:ascii="Times New Roman" w:hAnsi="Times New Roman" w:cs="Times New Roman"/>
          <w:b/>
          <w:bCs/>
          <w:sz w:val="28"/>
          <w:szCs w:val="28"/>
        </w:rPr>
        <w:t>Г</w:t>
      </w:r>
      <w:r w:rsidRPr="00327B48">
        <w:rPr>
          <w:rFonts w:ascii="Times New Roman" w:hAnsi="Times New Roman" w:cs="Times New Roman"/>
          <w:b/>
          <w:bCs/>
          <w:sz w:val="28"/>
          <w:szCs w:val="28"/>
        </w:rPr>
        <w:t xml:space="preserve">енерального плана </w:t>
      </w:r>
      <w:r>
        <w:rPr>
          <w:rFonts w:ascii="Times New Roman" w:hAnsi="Times New Roman" w:cs="Times New Roman"/>
          <w:b/>
          <w:bCs/>
          <w:sz w:val="28"/>
          <w:szCs w:val="28"/>
        </w:rPr>
        <w:t>муниципального образования «</w:t>
      </w:r>
      <w:proofErr w:type="spellStart"/>
      <w:r w:rsidR="00F57DBE">
        <w:rPr>
          <w:rFonts w:ascii="Times New Roman" w:hAnsi="Times New Roman" w:cs="Times New Roman"/>
          <w:b/>
          <w:bCs/>
          <w:sz w:val="28"/>
          <w:szCs w:val="28"/>
        </w:rPr>
        <w:t>Крупецкой</w:t>
      </w:r>
      <w:proofErr w:type="spellEnd"/>
      <w:r w:rsidRPr="00327B48">
        <w:rPr>
          <w:rFonts w:ascii="Times New Roman" w:hAnsi="Times New Roman" w:cs="Times New Roman"/>
          <w:b/>
          <w:bCs/>
          <w:sz w:val="28"/>
          <w:szCs w:val="28"/>
        </w:rPr>
        <w:t xml:space="preserve"> сельсовет</w:t>
      </w:r>
      <w:r>
        <w:rPr>
          <w:rFonts w:ascii="Times New Roman" w:hAnsi="Times New Roman" w:cs="Times New Roman"/>
          <w:b/>
          <w:bCs/>
          <w:sz w:val="28"/>
          <w:szCs w:val="28"/>
        </w:rPr>
        <w:t xml:space="preserve">» </w:t>
      </w:r>
      <w:r w:rsidR="00F57DBE">
        <w:rPr>
          <w:rFonts w:ascii="Times New Roman" w:hAnsi="Times New Roman" w:cs="Times New Roman"/>
          <w:b/>
          <w:bCs/>
          <w:sz w:val="28"/>
          <w:szCs w:val="28"/>
        </w:rPr>
        <w:t>Дмитриевского</w:t>
      </w:r>
      <w:r>
        <w:rPr>
          <w:rFonts w:ascii="Times New Roman" w:hAnsi="Times New Roman" w:cs="Times New Roman"/>
          <w:b/>
          <w:bCs/>
          <w:sz w:val="28"/>
          <w:szCs w:val="28"/>
        </w:rPr>
        <w:t xml:space="preserve"> района Курской области</w:t>
      </w:r>
    </w:p>
    <w:p w14:paraId="09BA7B4A" w14:textId="77777777" w:rsidR="00773EAE" w:rsidRPr="00327B48" w:rsidRDefault="00773EAE" w:rsidP="00327B48">
      <w:pPr>
        <w:spacing w:after="0" w:line="240" w:lineRule="auto"/>
        <w:ind w:firstLine="709"/>
        <w:jc w:val="center"/>
        <w:rPr>
          <w:rFonts w:ascii="Times New Roman" w:hAnsi="Times New Roman" w:cs="Times New Roman"/>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3494"/>
        <w:gridCol w:w="1439"/>
        <w:gridCol w:w="1308"/>
        <w:gridCol w:w="2316"/>
      </w:tblGrid>
      <w:tr w:rsidR="00F57DBE" w:rsidRPr="00F57DBE" w14:paraId="16A57270" w14:textId="77777777" w:rsidTr="00C461D7">
        <w:trPr>
          <w:trHeight w:val="510"/>
          <w:tblHeader/>
        </w:trPr>
        <w:tc>
          <w:tcPr>
            <w:tcW w:w="278" w:type="pct"/>
            <w:tcBorders>
              <w:top w:val="single" w:sz="4" w:space="0" w:color="auto"/>
              <w:left w:val="single" w:sz="4" w:space="0" w:color="auto"/>
              <w:bottom w:val="single" w:sz="4" w:space="0" w:color="auto"/>
              <w:right w:val="single" w:sz="4" w:space="0" w:color="auto"/>
            </w:tcBorders>
            <w:vAlign w:val="center"/>
            <w:hideMark/>
          </w:tcPr>
          <w:p w14:paraId="4D268D59" w14:textId="77777777" w:rsidR="00F57DBE" w:rsidRPr="00F57DBE" w:rsidRDefault="00F57DBE" w:rsidP="00F57DBE">
            <w:pPr>
              <w:widowControl w:val="0"/>
              <w:spacing w:after="0" w:line="240" w:lineRule="auto"/>
              <w:jc w:val="center"/>
              <w:rPr>
                <w:rFonts w:ascii="Times New Roman" w:eastAsia="Times New Roman" w:hAnsi="Times New Roman" w:cs="Times New Roman"/>
                <w:b/>
                <w:bCs/>
                <w:sz w:val="20"/>
                <w:szCs w:val="20"/>
                <w:lang w:eastAsia="ru-RU"/>
              </w:rPr>
            </w:pPr>
            <w:r w:rsidRPr="00F57DBE">
              <w:rPr>
                <w:rFonts w:ascii="Times New Roman" w:eastAsia="Times New Roman" w:hAnsi="Times New Roman" w:cs="Times New Roman"/>
                <w:b/>
                <w:bCs/>
                <w:sz w:val="20"/>
                <w:szCs w:val="20"/>
                <w:lang w:eastAsia="ru-RU"/>
              </w:rPr>
              <w:t>№ п/п</w:t>
            </w:r>
          </w:p>
        </w:tc>
        <w:tc>
          <w:tcPr>
            <w:tcW w:w="1928" w:type="pct"/>
            <w:tcBorders>
              <w:top w:val="single" w:sz="4" w:space="0" w:color="auto"/>
              <w:left w:val="single" w:sz="4" w:space="0" w:color="auto"/>
              <w:bottom w:val="single" w:sz="4" w:space="0" w:color="auto"/>
              <w:right w:val="single" w:sz="4" w:space="0" w:color="auto"/>
            </w:tcBorders>
            <w:vAlign w:val="center"/>
            <w:hideMark/>
          </w:tcPr>
          <w:p w14:paraId="5B097349" w14:textId="77777777" w:rsidR="00F57DBE" w:rsidRPr="00F57DBE" w:rsidRDefault="00F57DBE" w:rsidP="00F57DBE">
            <w:pPr>
              <w:widowControl w:val="0"/>
              <w:spacing w:after="0" w:line="240" w:lineRule="auto"/>
              <w:jc w:val="center"/>
              <w:rPr>
                <w:rFonts w:ascii="Times New Roman" w:eastAsia="Times New Roman" w:hAnsi="Times New Roman" w:cs="Times New Roman"/>
                <w:b/>
                <w:bCs/>
                <w:sz w:val="20"/>
                <w:szCs w:val="20"/>
                <w:lang w:eastAsia="ru-RU"/>
              </w:rPr>
            </w:pPr>
            <w:r w:rsidRPr="00F57DBE">
              <w:rPr>
                <w:rFonts w:ascii="Times New Roman" w:eastAsia="Times New Roman" w:hAnsi="Times New Roman" w:cs="Times New Roman"/>
                <w:b/>
                <w:bCs/>
                <w:sz w:val="20"/>
                <w:szCs w:val="20"/>
                <w:lang w:eastAsia="ru-RU"/>
              </w:rPr>
              <w:t>Наименование мероприятия</w:t>
            </w:r>
          </w:p>
        </w:tc>
        <w:tc>
          <w:tcPr>
            <w:tcW w:w="794" w:type="pct"/>
            <w:tcBorders>
              <w:top w:val="single" w:sz="4" w:space="0" w:color="auto"/>
              <w:left w:val="single" w:sz="4" w:space="0" w:color="auto"/>
              <w:bottom w:val="single" w:sz="4" w:space="0" w:color="auto"/>
              <w:right w:val="single" w:sz="4" w:space="0" w:color="auto"/>
            </w:tcBorders>
            <w:vAlign w:val="center"/>
            <w:hideMark/>
          </w:tcPr>
          <w:p w14:paraId="14989D33" w14:textId="77777777" w:rsidR="00F57DBE" w:rsidRPr="00F57DBE" w:rsidRDefault="00F57DBE" w:rsidP="00F57DBE">
            <w:pPr>
              <w:widowControl w:val="0"/>
              <w:spacing w:after="0" w:line="240" w:lineRule="auto"/>
              <w:jc w:val="center"/>
              <w:rPr>
                <w:rFonts w:ascii="Times New Roman" w:eastAsia="Times New Roman" w:hAnsi="Times New Roman" w:cs="Times New Roman"/>
                <w:b/>
                <w:bCs/>
                <w:sz w:val="20"/>
                <w:szCs w:val="20"/>
                <w:lang w:eastAsia="ru-RU"/>
              </w:rPr>
            </w:pPr>
            <w:r w:rsidRPr="00F57DBE">
              <w:rPr>
                <w:rFonts w:ascii="Times New Roman" w:eastAsia="Times New Roman" w:hAnsi="Times New Roman" w:cs="Times New Roman"/>
                <w:b/>
                <w:bCs/>
                <w:sz w:val="20"/>
                <w:szCs w:val="20"/>
                <w:lang w:eastAsia="ru-RU"/>
              </w:rPr>
              <w:t>Единица измерения</w:t>
            </w:r>
          </w:p>
        </w:tc>
        <w:tc>
          <w:tcPr>
            <w:tcW w:w="722" w:type="pct"/>
            <w:tcBorders>
              <w:top w:val="single" w:sz="4" w:space="0" w:color="auto"/>
              <w:left w:val="single" w:sz="4" w:space="0" w:color="auto"/>
              <w:bottom w:val="single" w:sz="4" w:space="0" w:color="auto"/>
              <w:right w:val="single" w:sz="4" w:space="0" w:color="auto"/>
            </w:tcBorders>
            <w:vAlign w:val="center"/>
            <w:hideMark/>
          </w:tcPr>
          <w:p w14:paraId="3DD373A9" w14:textId="77777777" w:rsidR="00F57DBE" w:rsidRPr="00F57DBE" w:rsidRDefault="00F57DBE" w:rsidP="00F57DBE">
            <w:pPr>
              <w:widowControl w:val="0"/>
              <w:spacing w:after="0" w:line="240" w:lineRule="auto"/>
              <w:jc w:val="center"/>
              <w:rPr>
                <w:rFonts w:ascii="Times New Roman" w:eastAsia="Times New Roman" w:hAnsi="Times New Roman" w:cs="Times New Roman"/>
                <w:b/>
                <w:bCs/>
                <w:sz w:val="20"/>
                <w:szCs w:val="20"/>
                <w:lang w:eastAsia="ru-RU"/>
              </w:rPr>
            </w:pPr>
            <w:r w:rsidRPr="00F57DBE">
              <w:rPr>
                <w:rFonts w:ascii="Times New Roman" w:eastAsia="Times New Roman" w:hAnsi="Times New Roman" w:cs="Times New Roman"/>
                <w:b/>
                <w:bCs/>
                <w:sz w:val="20"/>
                <w:szCs w:val="20"/>
                <w:lang w:eastAsia="ru-RU"/>
              </w:rPr>
              <w:t>Значение</w:t>
            </w:r>
          </w:p>
        </w:tc>
        <w:tc>
          <w:tcPr>
            <w:tcW w:w="1278" w:type="pct"/>
            <w:tcBorders>
              <w:top w:val="single" w:sz="4" w:space="0" w:color="auto"/>
              <w:left w:val="single" w:sz="4" w:space="0" w:color="auto"/>
              <w:bottom w:val="single" w:sz="4" w:space="0" w:color="auto"/>
              <w:right w:val="single" w:sz="4" w:space="0" w:color="auto"/>
            </w:tcBorders>
            <w:vAlign w:val="center"/>
            <w:hideMark/>
          </w:tcPr>
          <w:p w14:paraId="7408F4D5" w14:textId="77777777" w:rsidR="00F57DBE" w:rsidRPr="00F57DBE" w:rsidRDefault="00F57DBE" w:rsidP="00F57DBE">
            <w:pPr>
              <w:widowControl w:val="0"/>
              <w:spacing w:after="0" w:line="240" w:lineRule="auto"/>
              <w:jc w:val="center"/>
              <w:rPr>
                <w:rFonts w:ascii="Times New Roman" w:eastAsia="Times New Roman" w:hAnsi="Times New Roman" w:cs="Times New Roman"/>
                <w:b/>
                <w:bCs/>
                <w:sz w:val="20"/>
                <w:szCs w:val="20"/>
                <w:lang w:eastAsia="ru-RU"/>
              </w:rPr>
            </w:pPr>
            <w:r w:rsidRPr="00F57DBE">
              <w:rPr>
                <w:rFonts w:ascii="Times New Roman" w:eastAsia="Times New Roman" w:hAnsi="Times New Roman" w:cs="Times New Roman"/>
                <w:b/>
                <w:bCs/>
                <w:sz w:val="20"/>
                <w:szCs w:val="20"/>
                <w:lang w:eastAsia="ru-RU"/>
              </w:rPr>
              <w:t>Ожидаемые результаты</w:t>
            </w:r>
          </w:p>
        </w:tc>
      </w:tr>
      <w:tr w:rsidR="00F57DBE" w:rsidRPr="00F57DBE" w14:paraId="51052223" w14:textId="77777777" w:rsidTr="00F57DBE">
        <w:trPr>
          <w:trHeight w:val="31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423EB42" w14:textId="77777777" w:rsidR="00F57DBE" w:rsidRPr="00FF6E55" w:rsidRDefault="00F57DBE" w:rsidP="00F57DBE">
            <w:pPr>
              <w:widowControl w:val="0"/>
              <w:spacing w:after="0" w:line="240" w:lineRule="auto"/>
              <w:jc w:val="center"/>
              <w:rPr>
                <w:rFonts w:ascii="Times New Roman" w:eastAsia="Times New Roman" w:hAnsi="Times New Roman" w:cs="Times New Roman"/>
                <w:b/>
                <w:iCs/>
                <w:color w:val="000000"/>
                <w:sz w:val="20"/>
                <w:szCs w:val="20"/>
                <w:lang w:eastAsia="ru-RU"/>
              </w:rPr>
            </w:pPr>
            <w:r w:rsidRPr="00FF6E55">
              <w:rPr>
                <w:rFonts w:ascii="Times New Roman" w:eastAsia="Times New Roman" w:hAnsi="Times New Roman" w:cs="Times New Roman"/>
                <w:b/>
                <w:iCs/>
                <w:color w:val="000000"/>
                <w:sz w:val="20"/>
                <w:szCs w:val="20"/>
                <w:lang w:eastAsia="ru-RU"/>
              </w:rPr>
              <w:t>I очередь строительства</w:t>
            </w:r>
          </w:p>
        </w:tc>
      </w:tr>
      <w:tr w:rsidR="00F57DBE" w:rsidRPr="00F57DBE" w14:paraId="6394D835" w14:textId="77777777" w:rsidTr="00F57DBE">
        <w:trPr>
          <w:trHeight w:val="25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CFB666A" w14:textId="77777777" w:rsidR="00F57DBE" w:rsidRPr="00F57DBE" w:rsidRDefault="00F57DBE" w:rsidP="00F57DBE">
            <w:pPr>
              <w:widowControl w:val="0"/>
              <w:spacing w:after="0" w:line="240" w:lineRule="auto"/>
              <w:jc w:val="center"/>
              <w:rPr>
                <w:rFonts w:ascii="Times New Roman" w:eastAsia="Times New Roman" w:hAnsi="Times New Roman" w:cs="Times New Roman"/>
                <w:b/>
                <w:bCs/>
                <w:color w:val="000000"/>
                <w:sz w:val="20"/>
                <w:szCs w:val="20"/>
                <w:lang w:eastAsia="ru-RU"/>
              </w:rPr>
            </w:pPr>
            <w:r w:rsidRPr="00F57DBE">
              <w:rPr>
                <w:rFonts w:ascii="Times New Roman" w:eastAsia="Times New Roman" w:hAnsi="Times New Roman" w:cs="Times New Roman"/>
                <w:b/>
                <w:bCs/>
                <w:color w:val="000000"/>
                <w:sz w:val="20"/>
                <w:szCs w:val="20"/>
                <w:lang w:eastAsia="ru-RU"/>
              </w:rPr>
              <w:t>Экономика, социальная сфера</w:t>
            </w:r>
          </w:p>
        </w:tc>
      </w:tr>
      <w:tr w:rsidR="00F57DBE" w:rsidRPr="00F57DBE" w14:paraId="47FEF783" w14:textId="77777777" w:rsidTr="00C461D7">
        <w:trPr>
          <w:trHeight w:val="234"/>
        </w:trPr>
        <w:tc>
          <w:tcPr>
            <w:tcW w:w="278" w:type="pct"/>
            <w:tcBorders>
              <w:top w:val="single" w:sz="4" w:space="0" w:color="auto"/>
              <w:left w:val="single" w:sz="4" w:space="0" w:color="auto"/>
              <w:bottom w:val="single" w:sz="4" w:space="0" w:color="auto"/>
              <w:right w:val="single" w:sz="4" w:space="0" w:color="auto"/>
            </w:tcBorders>
            <w:vAlign w:val="center"/>
            <w:hideMark/>
          </w:tcPr>
          <w:p w14:paraId="60375214" w14:textId="45830CD7" w:rsidR="00F57DBE" w:rsidRPr="00F57DBE" w:rsidRDefault="00917831" w:rsidP="008A0A0F">
            <w:pPr>
              <w:widowControl w:val="0"/>
              <w:spacing w:after="0" w:line="240" w:lineRule="auto"/>
              <w:jc w:val="center"/>
              <w:rPr>
                <w:rFonts w:ascii="Times New Roman" w:eastAsia="Calibri" w:hAnsi="Times New Roman" w:cs="Times New Roman"/>
                <w:kern w:val="2"/>
                <w:sz w:val="24"/>
                <w:szCs w:val="24"/>
              </w:rPr>
            </w:pPr>
            <w:r>
              <w:rPr>
                <w:rFonts w:ascii="Times New Roman" w:eastAsia="Calibri" w:hAnsi="Times New Roman" w:cs="Times New Roman"/>
                <w:kern w:val="2"/>
                <w:sz w:val="20"/>
                <w:szCs w:val="20"/>
              </w:rPr>
              <w:t>1</w:t>
            </w:r>
          </w:p>
        </w:tc>
        <w:tc>
          <w:tcPr>
            <w:tcW w:w="1928" w:type="pct"/>
            <w:tcBorders>
              <w:top w:val="single" w:sz="4" w:space="0" w:color="auto"/>
              <w:left w:val="single" w:sz="4" w:space="0" w:color="auto"/>
              <w:bottom w:val="single" w:sz="4" w:space="0" w:color="auto"/>
              <w:right w:val="single" w:sz="4" w:space="0" w:color="auto"/>
            </w:tcBorders>
            <w:vAlign w:val="center"/>
            <w:hideMark/>
          </w:tcPr>
          <w:p w14:paraId="4554A787" w14:textId="2D45468C" w:rsidR="00F57DBE" w:rsidRPr="00F57DBE" w:rsidRDefault="00851CE7"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F57DBE" w:rsidRPr="00F57DBE">
              <w:rPr>
                <w:rFonts w:ascii="Times New Roman" w:eastAsia="Times New Roman" w:hAnsi="Times New Roman" w:cs="Times New Roman"/>
                <w:sz w:val="20"/>
                <w:szCs w:val="20"/>
                <w:lang w:eastAsia="ru-RU"/>
              </w:rPr>
              <w:t>величение объема целевого использования сельскохозяйственных угодий поселения</w:t>
            </w:r>
          </w:p>
        </w:tc>
        <w:tc>
          <w:tcPr>
            <w:tcW w:w="794" w:type="pct"/>
            <w:tcBorders>
              <w:top w:val="single" w:sz="4" w:space="0" w:color="auto"/>
              <w:left w:val="single" w:sz="4" w:space="0" w:color="auto"/>
              <w:bottom w:val="single" w:sz="4" w:space="0" w:color="auto"/>
              <w:right w:val="single" w:sz="4" w:space="0" w:color="auto"/>
            </w:tcBorders>
            <w:vAlign w:val="center"/>
            <w:hideMark/>
          </w:tcPr>
          <w:p w14:paraId="5BABACD9"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w:t>
            </w:r>
          </w:p>
        </w:tc>
        <w:tc>
          <w:tcPr>
            <w:tcW w:w="722" w:type="pct"/>
            <w:tcBorders>
              <w:top w:val="single" w:sz="4" w:space="0" w:color="auto"/>
              <w:left w:val="single" w:sz="4" w:space="0" w:color="auto"/>
              <w:bottom w:val="single" w:sz="4" w:space="0" w:color="auto"/>
              <w:right w:val="single" w:sz="4" w:space="0" w:color="auto"/>
            </w:tcBorders>
            <w:vAlign w:val="center"/>
            <w:hideMark/>
          </w:tcPr>
          <w:p w14:paraId="6412F39F"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w:t>
            </w:r>
          </w:p>
        </w:tc>
        <w:tc>
          <w:tcPr>
            <w:tcW w:w="1278" w:type="pct"/>
            <w:vMerge w:val="restart"/>
            <w:tcBorders>
              <w:top w:val="single" w:sz="4" w:space="0" w:color="auto"/>
              <w:left w:val="single" w:sz="4" w:space="0" w:color="auto"/>
              <w:bottom w:val="single" w:sz="4" w:space="0" w:color="auto"/>
              <w:right w:val="single" w:sz="4" w:space="0" w:color="auto"/>
            </w:tcBorders>
            <w:vAlign w:val="center"/>
            <w:hideMark/>
          </w:tcPr>
          <w:p w14:paraId="4618FF17" w14:textId="1263C280" w:rsidR="00F57DBE" w:rsidRPr="00F57DBE" w:rsidRDefault="00773EAE"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Э</w:t>
            </w:r>
            <w:r w:rsidR="00F57DBE" w:rsidRPr="00F57DBE">
              <w:rPr>
                <w:rFonts w:ascii="Times New Roman" w:eastAsia="Times New Roman" w:hAnsi="Times New Roman" w:cs="Times New Roman"/>
                <w:sz w:val="20"/>
                <w:szCs w:val="20"/>
                <w:lang w:eastAsia="ru-RU"/>
              </w:rPr>
              <w:t>кономический рост, увеличение количества рабочих мест</w:t>
            </w:r>
          </w:p>
        </w:tc>
      </w:tr>
      <w:tr w:rsidR="00F57DBE" w:rsidRPr="00F57DBE" w14:paraId="510A5546" w14:textId="77777777" w:rsidTr="00C461D7">
        <w:trPr>
          <w:trHeight w:val="315"/>
        </w:trPr>
        <w:tc>
          <w:tcPr>
            <w:tcW w:w="278" w:type="pct"/>
            <w:tcBorders>
              <w:top w:val="single" w:sz="4" w:space="0" w:color="auto"/>
              <w:left w:val="single" w:sz="4" w:space="0" w:color="auto"/>
              <w:bottom w:val="single" w:sz="4" w:space="0" w:color="auto"/>
              <w:right w:val="single" w:sz="4" w:space="0" w:color="auto"/>
            </w:tcBorders>
            <w:vAlign w:val="center"/>
            <w:hideMark/>
          </w:tcPr>
          <w:p w14:paraId="1B6A347C" w14:textId="76DD7566"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928" w:type="pct"/>
            <w:tcBorders>
              <w:top w:val="single" w:sz="4" w:space="0" w:color="auto"/>
              <w:left w:val="single" w:sz="4" w:space="0" w:color="auto"/>
              <w:bottom w:val="single" w:sz="4" w:space="0" w:color="auto"/>
              <w:right w:val="single" w:sz="4" w:space="0" w:color="auto"/>
            </w:tcBorders>
            <w:vAlign w:val="center"/>
            <w:hideMark/>
          </w:tcPr>
          <w:p w14:paraId="546C2EFF"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Выделение в качестве инвестиционных площадок недействующих, фактически заброшенных территорий промышленных объектов</w:t>
            </w:r>
          </w:p>
        </w:tc>
        <w:tc>
          <w:tcPr>
            <w:tcW w:w="794" w:type="pct"/>
            <w:tcBorders>
              <w:top w:val="single" w:sz="4" w:space="0" w:color="auto"/>
              <w:left w:val="single" w:sz="4" w:space="0" w:color="auto"/>
              <w:bottom w:val="single" w:sz="4" w:space="0" w:color="auto"/>
              <w:right w:val="single" w:sz="4" w:space="0" w:color="auto"/>
            </w:tcBorders>
            <w:vAlign w:val="center"/>
            <w:hideMark/>
          </w:tcPr>
          <w:p w14:paraId="5553BE15" w14:textId="11CBFAE3"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2" w:type="pct"/>
            <w:tcBorders>
              <w:top w:val="single" w:sz="4" w:space="0" w:color="auto"/>
              <w:left w:val="single" w:sz="4" w:space="0" w:color="auto"/>
              <w:bottom w:val="single" w:sz="4" w:space="0" w:color="auto"/>
              <w:right w:val="single" w:sz="4" w:space="0" w:color="auto"/>
            </w:tcBorders>
            <w:vAlign w:val="center"/>
            <w:hideMark/>
          </w:tcPr>
          <w:p w14:paraId="08B0167B" w14:textId="032EDBA8"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5B20E8" w14:textId="77777777" w:rsidR="00F57DBE" w:rsidRPr="00F57DBE" w:rsidRDefault="00F57DBE" w:rsidP="00F57DBE">
            <w:pPr>
              <w:spacing w:after="0" w:line="240" w:lineRule="auto"/>
              <w:rPr>
                <w:rFonts w:ascii="Times New Roman" w:eastAsia="Times New Roman" w:hAnsi="Times New Roman" w:cs="Times New Roman"/>
                <w:color w:val="000000"/>
                <w:sz w:val="20"/>
                <w:szCs w:val="20"/>
                <w:lang w:eastAsia="ru-RU"/>
              </w:rPr>
            </w:pPr>
          </w:p>
        </w:tc>
      </w:tr>
      <w:tr w:rsidR="00F57DBE" w:rsidRPr="00F57DBE" w14:paraId="727338FF" w14:textId="77777777" w:rsidTr="00C461D7">
        <w:trPr>
          <w:trHeight w:val="315"/>
        </w:trPr>
        <w:tc>
          <w:tcPr>
            <w:tcW w:w="278" w:type="pct"/>
            <w:tcBorders>
              <w:top w:val="single" w:sz="4" w:space="0" w:color="auto"/>
              <w:left w:val="single" w:sz="4" w:space="0" w:color="auto"/>
              <w:bottom w:val="single" w:sz="4" w:space="0" w:color="auto"/>
              <w:right w:val="single" w:sz="4" w:space="0" w:color="auto"/>
            </w:tcBorders>
            <w:vAlign w:val="center"/>
            <w:hideMark/>
          </w:tcPr>
          <w:p w14:paraId="147634FA" w14:textId="42D755EE"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928" w:type="pct"/>
            <w:tcBorders>
              <w:top w:val="single" w:sz="4" w:space="0" w:color="auto"/>
              <w:left w:val="single" w:sz="4" w:space="0" w:color="auto"/>
              <w:bottom w:val="single" w:sz="4" w:space="0" w:color="auto"/>
              <w:right w:val="single" w:sz="4" w:space="0" w:color="auto"/>
            </w:tcBorders>
            <w:vAlign w:val="center"/>
            <w:hideMark/>
          </w:tcPr>
          <w:p w14:paraId="15DB066E" w14:textId="5E46F405" w:rsidR="00F57DBE" w:rsidRPr="00F57DBE" w:rsidRDefault="00851CE7"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 xml:space="preserve">редусматривается капитальный ремонт здания действующего </w:t>
            </w:r>
            <w:r w:rsidR="008A0A0F">
              <w:rPr>
                <w:rFonts w:ascii="Times New Roman" w:eastAsia="Times New Roman" w:hAnsi="Times New Roman" w:cs="Times New Roman"/>
                <w:sz w:val="20"/>
                <w:szCs w:val="20"/>
                <w:lang w:eastAsia="ru-RU"/>
              </w:rPr>
              <w:t>МКДОУ «Детский сад № 5 п. Нива»</w:t>
            </w:r>
            <w:r w:rsidR="00F57DBE" w:rsidRPr="00F57DBE">
              <w:rPr>
                <w:rFonts w:ascii="Times New Roman" w:eastAsia="Times New Roman" w:hAnsi="Times New Roman" w:cs="Times New Roman"/>
                <w:sz w:val="20"/>
                <w:szCs w:val="20"/>
                <w:lang w:eastAsia="ru-RU"/>
              </w:rPr>
              <w:t>, по мере обветшания</w:t>
            </w:r>
          </w:p>
        </w:tc>
        <w:tc>
          <w:tcPr>
            <w:tcW w:w="794" w:type="pct"/>
            <w:tcBorders>
              <w:top w:val="single" w:sz="4" w:space="0" w:color="auto"/>
              <w:left w:val="single" w:sz="4" w:space="0" w:color="auto"/>
              <w:bottom w:val="single" w:sz="4" w:space="0" w:color="auto"/>
              <w:right w:val="single" w:sz="4" w:space="0" w:color="auto"/>
            </w:tcBorders>
            <w:vAlign w:val="center"/>
            <w:hideMark/>
          </w:tcPr>
          <w:p w14:paraId="0E9278DD"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объект</w:t>
            </w:r>
          </w:p>
        </w:tc>
        <w:tc>
          <w:tcPr>
            <w:tcW w:w="722" w:type="pct"/>
            <w:tcBorders>
              <w:top w:val="single" w:sz="4" w:space="0" w:color="auto"/>
              <w:left w:val="single" w:sz="4" w:space="0" w:color="auto"/>
              <w:bottom w:val="single" w:sz="4" w:space="0" w:color="auto"/>
              <w:right w:val="single" w:sz="4" w:space="0" w:color="auto"/>
            </w:tcBorders>
            <w:vAlign w:val="center"/>
            <w:hideMark/>
          </w:tcPr>
          <w:p w14:paraId="24337407"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1</w:t>
            </w:r>
          </w:p>
        </w:tc>
        <w:tc>
          <w:tcPr>
            <w:tcW w:w="1278" w:type="pct"/>
            <w:tcBorders>
              <w:top w:val="single" w:sz="4" w:space="0" w:color="auto"/>
              <w:left w:val="single" w:sz="4" w:space="0" w:color="auto"/>
              <w:bottom w:val="single" w:sz="4" w:space="0" w:color="auto"/>
              <w:right w:val="single" w:sz="4" w:space="0" w:color="auto"/>
            </w:tcBorders>
            <w:vAlign w:val="center"/>
            <w:hideMark/>
          </w:tcPr>
          <w:p w14:paraId="64F6FDCB" w14:textId="68C44EC1"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w:t>
            </w:r>
            <w:r w:rsidR="00F57DBE" w:rsidRPr="00F57DBE">
              <w:rPr>
                <w:rFonts w:ascii="Times New Roman" w:eastAsia="Times New Roman" w:hAnsi="Times New Roman" w:cs="Times New Roman"/>
                <w:sz w:val="20"/>
                <w:szCs w:val="20"/>
                <w:lang w:eastAsia="ru-RU"/>
              </w:rPr>
              <w:t>птимизация структуры социальной сферы с целью удовлетворения потребностей населения, включая все уровни обслуживания</w:t>
            </w:r>
          </w:p>
        </w:tc>
      </w:tr>
      <w:tr w:rsidR="00F57DBE" w:rsidRPr="00F57DBE" w14:paraId="05BFA1BD" w14:textId="77777777" w:rsidTr="00C461D7">
        <w:trPr>
          <w:trHeight w:val="315"/>
        </w:trPr>
        <w:tc>
          <w:tcPr>
            <w:tcW w:w="278" w:type="pct"/>
            <w:tcBorders>
              <w:top w:val="single" w:sz="4" w:space="0" w:color="auto"/>
              <w:left w:val="single" w:sz="4" w:space="0" w:color="auto"/>
              <w:bottom w:val="single" w:sz="4" w:space="0" w:color="auto"/>
              <w:right w:val="single" w:sz="4" w:space="0" w:color="auto"/>
            </w:tcBorders>
            <w:vAlign w:val="center"/>
            <w:hideMark/>
          </w:tcPr>
          <w:p w14:paraId="495E9030" w14:textId="1153936E"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928" w:type="pct"/>
            <w:tcBorders>
              <w:top w:val="single" w:sz="4" w:space="0" w:color="auto"/>
              <w:left w:val="single" w:sz="4" w:space="0" w:color="auto"/>
              <w:bottom w:val="single" w:sz="4" w:space="0" w:color="auto"/>
              <w:right w:val="single" w:sz="4" w:space="0" w:color="auto"/>
            </w:tcBorders>
            <w:vAlign w:val="center"/>
            <w:hideMark/>
          </w:tcPr>
          <w:p w14:paraId="4BCE5D86"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Организация отделения социально-медицинского обслуживания на дому для граждан пенсионного возраста и инвалидов</w:t>
            </w:r>
          </w:p>
        </w:tc>
        <w:tc>
          <w:tcPr>
            <w:tcW w:w="794" w:type="pct"/>
            <w:tcBorders>
              <w:top w:val="single" w:sz="4" w:space="0" w:color="auto"/>
              <w:left w:val="single" w:sz="4" w:space="0" w:color="auto"/>
              <w:bottom w:val="single" w:sz="4" w:space="0" w:color="auto"/>
              <w:right w:val="single" w:sz="4" w:space="0" w:color="auto"/>
            </w:tcBorders>
            <w:vAlign w:val="center"/>
            <w:hideMark/>
          </w:tcPr>
          <w:p w14:paraId="46E6C096"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объект</w:t>
            </w:r>
          </w:p>
        </w:tc>
        <w:tc>
          <w:tcPr>
            <w:tcW w:w="722" w:type="pct"/>
            <w:tcBorders>
              <w:top w:val="single" w:sz="4" w:space="0" w:color="auto"/>
              <w:left w:val="single" w:sz="4" w:space="0" w:color="auto"/>
              <w:bottom w:val="single" w:sz="4" w:space="0" w:color="auto"/>
              <w:right w:val="single" w:sz="4" w:space="0" w:color="auto"/>
            </w:tcBorders>
            <w:vAlign w:val="center"/>
            <w:hideMark/>
          </w:tcPr>
          <w:p w14:paraId="1D770B58"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1</w:t>
            </w:r>
          </w:p>
        </w:tc>
        <w:tc>
          <w:tcPr>
            <w:tcW w:w="1278" w:type="pct"/>
            <w:vMerge w:val="restart"/>
            <w:tcBorders>
              <w:top w:val="single" w:sz="4" w:space="0" w:color="auto"/>
              <w:left w:val="single" w:sz="4" w:space="0" w:color="auto"/>
              <w:bottom w:val="single" w:sz="4" w:space="0" w:color="auto"/>
              <w:right w:val="single" w:sz="4" w:space="0" w:color="auto"/>
            </w:tcBorders>
            <w:vAlign w:val="center"/>
            <w:hideMark/>
          </w:tcPr>
          <w:p w14:paraId="7AFAE211" w14:textId="52F4BF21" w:rsidR="00F57DBE" w:rsidRPr="00F57DBE" w:rsidRDefault="00773EAE"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О</w:t>
            </w:r>
            <w:r w:rsidR="00F57DBE" w:rsidRPr="00F57DBE">
              <w:rPr>
                <w:rFonts w:ascii="Times New Roman" w:eastAsia="Times New Roman" w:hAnsi="Times New Roman" w:cs="Times New Roman"/>
                <w:sz w:val="20"/>
                <w:szCs w:val="20"/>
                <w:lang w:eastAsia="ru-RU"/>
              </w:rPr>
              <w:t>птимизация структуры социальной сферы с целью удовлетворения потребностей населения, включая все уровни обслуживания</w:t>
            </w:r>
          </w:p>
        </w:tc>
      </w:tr>
      <w:tr w:rsidR="00F57DBE" w:rsidRPr="00F57DBE" w14:paraId="288390CB" w14:textId="77777777" w:rsidTr="00C461D7">
        <w:trPr>
          <w:trHeight w:val="315"/>
        </w:trPr>
        <w:tc>
          <w:tcPr>
            <w:tcW w:w="278" w:type="pct"/>
            <w:tcBorders>
              <w:top w:val="single" w:sz="4" w:space="0" w:color="auto"/>
              <w:left w:val="single" w:sz="4" w:space="0" w:color="auto"/>
              <w:bottom w:val="single" w:sz="4" w:space="0" w:color="auto"/>
              <w:right w:val="single" w:sz="4" w:space="0" w:color="auto"/>
            </w:tcBorders>
            <w:vAlign w:val="center"/>
            <w:hideMark/>
          </w:tcPr>
          <w:p w14:paraId="23AC7101" w14:textId="451375A5"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1928" w:type="pct"/>
            <w:tcBorders>
              <w:top w:val="single" w:sz="4" w:space="0" w:color="auto"/>
              <w:left w:val="single" w:sz="4" w:space="0" w:color="auto"/>
              <w:bottom w:val="single" w:sz="4" w:space="0" w:color="auto"/>
              <w:right w:val="single" w:sz="4" w:space="0" w:color="auto"/>
            </w:tcBorders>
            <w:vAlign w:val="center"/>
            <w:hideMark/>
          </w:tcPr>
          <w:p w14:paraId="297806AF" w14:textId="15FE87C3"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w:t>
            </w:r>
            <w:r w:rsidR="00F57DBE" w:rsidRPr="00F57DBE">
              <w:rPr>
                <w:rFonts w:ascii="Times New Roman" w:eastAsia="Times New Roman" w:hAnsi="Times New Roman" w:cs="Times New Roman"/>
                <w:sz w:val="20"/>
                <w:szCs w:val="20"/>
                <w:lang w:eastAsia="ru-RU"/>
              </w:rPr>
              <w:t>троительство спортивного ядра</w:t>
            </w:r>
          </w:p>
        </w:tc>
        <w:tc>
          <w:tcPr>
            <w:tcW w:w="794" w:type="pct"/>
            <w:tcBorders>
              <w:top w:val="single" w:sz="4" w:space="0" w:color="auto"/>
              <w:left w:val="single" w:sz="4" w:space="0" w:color="auto"/>
              <w:bottom w:val="single" w:sz="4" w:space="0" w:color="auto"/>
              <w:right w:val="single" w:sz="4" w:space="0" w:color="auto"/>
            </w:tcBorders>
            <w:vAlign w:val="center"/>
            <w:hideMark/>
          </w:tcPr>
          <w:p w14:paraId="7CA540CF"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w:t>
            </w:r>
          </w:p>
        </w:tc>
        <w:tc>
          <w:tcPr>
            <w:tcW w:w="722" w:type="pct"/>
            <w:tcBorders>
              <w:top w:val="single" w:sz="4" w:space="0" w:color="auto"/>
              <w:left w:val="single" w:sz="4" w:space="0" w:color="auto"/>
              <w:bottom w:val="single" w:sz="4" w:space="0" w:color="auto"/>
              <w:right w:val="single" w:sz="4" w:space="0" w:color="auto"/>
            </w:tcBorders>
            <w:vAlign w:val="center"/>
            <w:hideMark/>
          </w:tcPr>
          <w:p w14:paraId="6AB45236"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C2DC21" w14:textId="77777777" w:rsidR="00F57DBE" w:rsidRPr="00F57DBE" w:rsidRDefault="00F57DBE" w:rsidP="00F57DBE">
            <w:pPr>
              <w:spacing w:after="0" w:line="240" w:lineRule="auto"/>
              <w:rPr>
                <w:rFonts w:ascii="Times New Roman" w:eastAsia="Times New Roman" w:hAnsi="Times New Roman" w:cs="Times New Roman"/>
                <w:color w:val="000000"/>
                <w:sz w:val="20"/>
                <w:szCs w:val="20"/>
                <w:lang w:eastAsia="ru-RU"/>
              </w:rPr>
            </w:pPr>
          </w:p>
        </w:tc>
      </w:tr>
      <w:tr w:rsidR="00F57DBE" w:rsidRPr="00F57DBE" w14:paraId="19F52B8E" w14:textId="77777777" w:rsidTr="00C461D7">
        <w:trPr>
          <w:trHeight w:val="315"/>
        </w:trPr>
        <w:tc>
          <w:tcPr>
            <w:tcW w:w="278" w:type="pct"/>
            <w:tcBorders>
              <w:top w:val="single" w:sz="4" w:space="0" w:color="auto"/>
              <w:left w:val="single" w:sz="4" w:space="0" w:color="auto"/>
              <w:bottom w:val="single" w:sz="4" w:space="0" w:color="auto"/>
              <w:right w:val="single" w:sz="4" w:space="0" w:color="auto"/>
            </w:tcBorders>
            <w:vAlign w:val="center"/>
            <w:hideMark/>
          </w:tcPr>
          <w:p w14:paraId="5A567511" w14:textId="6EC1400B"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1928" w:type="pct"/>
            <w:tcBorders>
              <w:top w:val="single" w:sz="4" w:space="0" w:color="auto"/>
              <w:left w:val="single" w:sz="4" w:space="0" w:color="auto"/>
              <w:bottom w:val="single" w:sz="4" w:space="0" w:color="auto"/>
              <w:right w:val="single" w:sz="4" w:space="0" w:color="auto"/>
            </w:tcBorders>
            <w:vAlign w:val="center"/>
            <w:hideMark/>
          </w:tcPr>
          <w:p w14:paraId="41D5E54B" w14:textId="01F6C3A9"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w:t>
            </w:r>
            <w:r w:rsidR="00F57DBE" w:rsidRPr="00F57DBE">
              <w:rPr>
                <w:rFonts w:ascii="Times New Roman" w:eastAsia="Times New Roman" w:hAnsi="Times New Roman" w:cs="Times New Roman"/>
                <w:sz w:val="20"/>
                <w:szCs w:val="20"/>
                <w:lang w:eastAsia="ru-RU"/>
              </w:rPr>
              <w:t xml:space="preserve">рганизация кружков и секций в здании общеобразовательной </w:t>
            </w:r>
            <w:r>
              <w:rPr>
                <w:rFonts w:ascii="Times New Roman" w:eastAsia="Times New Roman" w:hAnsi="Times New Roman" w:cs="Times New Roman"/>
                <w:sz w:val="20"/>
                <w:szCs w:val="20"/>
                <w:lang w:eastAsia="ru-RU"/>
              </w:rPr>
              <w:t>организации</w:t>
            </w:r>
          </w:p>
        </w:tc>
        <w:tc>
          <w:tcPr>
            <w:tcW w:w="794" w:type="pct"/>
            <w:tcBorders>
              <w:top w:val="single" w:sz="4" w:space="0" w:color="auto"/>
              <w:left w:val="single" w:sz="4" w:space="0" w:color="auto"/>
              <w:bottom w:val="single" w:sz="4" w:space="0" w:color="auto"/>
              <w:right w:val="single" w:sz="4" w:space="0" w:color="auto"/>
            </w:tcBorders>
            <w:vAlign w:val="center"/>
            <w:hideMark/>
          </w:tcPr>
          <w:p w14:paraId="45CA3919"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w:t>
            </w:r>
          </w:p>
        </w:tc>
        <w:tc>
          <w:tcPr>
            <w:tcW w:w="722" w:type="pct"/>
            <w:tcBorders>
              <w:top w:val="single" w:sz="4" w:space="0" w:color="auto"/>
              <w:left w:val="single" w:sz="4" w:space="0" w:color="auto"/>
              <w:bottom w:val="single" w:sz="4" w:space="0" w:color="auto"/>
              <w:right w:val="single" w:sz="4" w:space="0" w:color="auto"/>
            </w:tcBorders>
            <w:vAlign w:val="center"/>
            <w:hideMark/>
          </w:tcPr>
          <w:p w14:paraId="79FD5F87"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46AA05" w14:textId="77777777" w:rsidR="00F57DBE" w:rsidRPr="00F57DBE" w:rsidRDefault="00F57DBE" w:rsidP="00F57DBE">
            <w:pPr>
              <w:spacing w:after="0" w:line="240" w:lineRule="auto"/>
              <w:rPr>
                <w:rFonts w:ascii="Times New Roman" w:eastAsia="Times New Roman" w:hAnsi="Times New Roman" w:cs="Times New Roman"/>
                <w:color w:val="000000"/>
                <w:sz w:val="20"/>
                <w:szCs w:val="20"/>
                <w:lang w:eastAsia="ru-RU"/>
              </w:rPr>
            </w:pPr>
          </w:p>
        </w:tc>
      </w:tr>
      <w:tr w:rsidR="00F57DBE" w:rsidRPr="00F57DBE" w14:paraId="551252BC" w14:textId="77777777" w:rsidTr="00C461D7">
        <w:trPr>
          <w:trHeight w:val="315"/>
        </w:trPr>
        <w:tc>
          <w:tcPr>
            <w:tcW w:w="278" w:type="pct"/>
            <w:tcBorders>
              <w:top w:val="single" w:sz="4" w:space="0" w:color="auto"/>
              <w:left w:val="single" w:sz="4" w:space="0" w:color="auto"/>
              <w:bottom w:val="single" w:sz="4" w:space="0" w:color="auto"/>
              <w:right w:val="single" w:sz="4" w:space="0" w:color="auto"/>
            </w:tcBorders>
            <w:vAlign w:val="center"/>
            <w:hideMark/>
          </w:tcPr>
          <w:p w14:paraId="6D94A0BA" w14:textId="7C53F7B9" w:rsidR="00F57DBE" w:rsidRPr="00F57DBE" w:rsidRDefault="00917831"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7</w:t>
            </w:r>
          </w:p>
        </w:tc>
        <w:tc>
          <w:tcPr>
            <w:tcW w:w="1928" w:type="pct"/>
            <w:tcBorders>
              <w:top w:val="single" w:sz="4" w:space="0" w:color="auto"/>
              <w:left w:val="single" w:sz="4" w:space="0" w:color="auto"/>
              <w:bottom w:val="single" w:sz="4" w:space="0" w:color="auto"/>
              <w:right w:val="single" w:sz="4" w:space="0" w:color="auto"/>
            </w:tcBorders>
            <w:vAlign w:val="center"/>
            <w:hideMark/>
          </w:tcPr>
          <w:p w14:paraId="79E6FDF9" w14:textId="08CED60F"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 xml:space="preserve">Проведение текущих ремонтов зданий </w:t>
            </w:r>
            <w:proofErr w:type="spellStart"/>
            <w:r w:rsidRPr="00F57DBE">
              <w:rPr>
                <w:rFonts w:ascii="Times New Roman" w:eastAsia="Times New Roman" w:hAnsi="Times New Roman" w:cs="Times New Roman"/>
                <w:sz w:val="20"/>
                <w:szCs w:val="20"/>
                <w:lang w:eastAsia="ru-RU"/>
              </w:rPr>
              <w:t>ФАП</w:t>
            </w:r>
            <w:r w:rsidR="008A0A0F">
              <w:rPr>
                <w:rFonts w:ascii="Times New Roman" w:eastAsia="Times New Roman" w:hAnsi="Times New Roman" w:cs="Times New Roman"/>
                <w:sz w:val="20"/>
                <w:szCs w:val="20"/>
                <w:lang w:eastAsia="ru-RU"/>
              </w:rPr>
              <w:t>ов</w:t>
            </w:r>
            <w:proofErr w:type="spellEnd"/>
          </w:p>
        </w:tc>
        <w:tc>
          <w:tcPr>
            <w:tcW w:w="794" w:type="pct"/>
            <w:tcBorders>
              <w:top w:val="single" w:sz="4" w:space="0" w:color="auto"/>
              <w:left w:val="single" w:sz="4" w:space="0" w:color="auto"/>
              <w:bottom w:val="single" w:sz="4" w:space="0" w:color="auto"/>
              <w:right w:val="single" w:sz="4" w:space="0" w:color="auto"/>
            </w:tcBorders>
            <w:vAlign w:val="center"/>
            <w:hideMark/>
          </w:tcPr>
          <w:p w14:paraId="2DAA23C8"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объект</w:t>
            </w:r>
          </w:p>
        </w:tc>
        <w:tc>
          <w:tcPr>
            <w:tcW w:w="722" w:type="pct"/>
            <w:tcBorders>
              <w:top w:val="single" w:sz="4" w:space="0" w:color="auto"/>
              <w:left w:val="single" w:sz="4" w:space="0" w:color="auto"/>
              <w:bottom w:val="single" w:sz="4" w:space="0" w:color="auto"/>
              <w:right w:val="single" w:sz="4" w:space="0" w:color="auto"/>
            </w:tcBorders>
            <w:vAlign w:val="center"/>
            <w:hideMark/>
          </w:tcPr>
          <w:p w14:paraId="732B7FE7"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D6AF5C" w14:textId="77777777" w:rsidR="00F57DBE" w:rsidRPr="00F57DBE" w:rsidRDefault="00F57DBE" w:rsidP="00F57DBE">
            <w:pPr>
              <w:spacing w:after="0" w:line="240" w:lineRule="auto"/>
              <w:rPr>
                <w:rFonts w:ascii="Times New Roman" w:eastAsia="Times New Roman" w:hAnsi="Times New Roman" w:cs="Times New Roman"/>
                <w:color w:val="000000"/>
                <w:sz w:val="20"/>
                <w:szCs w:val="20"/>
                <w:lang w:eastAsia="ru-RU"/>
              </w:rPr>
            </w:pPr>
          </w:p>
        </w:tc>
      </w:tr>
      <w:tr w:rsidR="00F57DBE" w:rsidRPr="00F57DBE" w14:paraId="1023D109" w14:textId="77777777" w:rsidTr="00C461D7">
        <w:trPr>
          <w:trHeight w:val="315"/>
        </w:trPr>
        <w:tc>
          <w:tcPr>
            <w:tcW w:w="278" w:type="pct"/>
            <w:tcBorders>
              <w:top w:val="single" w:sz="4" w:space="0" w:color="auto"/>
              <w:left w:val="single" w:sz="4" w:space="0" w:color="auto"/>
              <w:bottom w:val="single" w:sz="4" w:space="0" w:color="auto"/>
              <w:right w:val="single" w:sz="4" w:space="0" w:color="auto"/>
            </w:tcBorders>
            <w:vAlign w:val="center"/>
            <w:hideMark/>
          </w:tcPr>
          <w:p w14:paraId="1E6A5E6D" w14:textId="69D94420"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1928" w:type="pct"/>
            <w:tcBorders>
              <w:top w:val="single" w:sz="4" w:space="0" w:color="auto"/>
              <w:left w:val="single" w:sz="4" w:space="0" w:color="auto"/>
              <w:bottom w:val="single" w:sz="4" w:space="0" w:color="auto"/>
              <w:right w:val="single" w:sz="4" w:space="0" w:color="auto"/>
            </w:tcBorders>
            <w:vAlign w:val="center"/>
            <w:hideMark/>
          </w:tcPr>
          <w:p w14:paraId="71B53B0F" w14:textId="5FCB325D"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Предусматривается капитальный ремонт здани</w:t>
            </w:r>
            <w:r w:rsidR="00773EAE">
              <w:rPr>
                <w:rFonts w:ascii="Times New Roman" w:eastAsia="Times New Roman" w:hAnsi="Times New Roman" w:cs="Times New Roman"/>
                <w:sz w:val="20"/>
                <w:szCs w:val="20"/>
                <w:lang w:eastAsia="ru-RU"/>
              </w:rPr>
              <w:t>я</w:t>
            </w:r>
            <w:r w:rsidRPr="00F57DBE">
              <w:rPr>
                <w:rFonts w:ascii="Times New Roman" w:eastAsia="Times New Roman" w:hAnsi="Times New Roman" w:cs="Times New Roman"/>
                <w:sz w:val="20"/>
                <w:szCs w:val="20"/>
                <w:lang w:eastAsia="ru-RU"/>
              </w:rPr>
              <w:t xml:space="preserve"> действующ</w:t>
            </w:r>
            <w:r w:rsidR="00773EAE">
              <w:rPr>
                <w:rFonts w:ascii="Times New Roman" w:eastAsia="Times New Roman" w:hAnsi="Times New Roman" w:cs="Times New Roman"/>
                <w:sz w:val="20"/>
                <w:szCs w:val="20"/>
                <w:lang w:eastAsia="ru-RU"/>
              </w:rPr>
              <w:t>ей обще</w:t>
            </w:r>
            <w:r w:rsidRPr="00F57DBE">
              <w:rPr>
                <w:rFonts w:ascii="Times New Roman" w:eastAsia="Times New Roman" w:hAnsi="Times New Roman" w:cs="Times New Roman"/>
                <w:sz w:val="20"/>
                <w:szCs w:val="20"/>
                <w:lang w:eastAsia="ru-RU"/>
              </w:rPr>
              <w:t>образовательн</w:t>
            </w:r>
            <w:r w:rsidR="00773EAE">
              <w:rPr>
                <w:rFonts w:ascii="Times New Roman" w:eastAsia="Times New Roman" w:hAnsi="Times New Roman" w:cs="Times New Roman"/>
                <w:sz w:val="20"/>
                <w:szCs w:val="20"/>
                <w:lang w:eastAsia="ru-RU"/>
              </w:rPr>
              <w:t>ой</w:t>
            </w:r>
            <w:r w:rsidRPr="00F57DBE">
              <w:rPr>
                <w:rFonts w:ascii="Times New Roman" w:eastAsia="Times New Roman" w:hAnsi="Times New Roman" w:cs="Times New Roman"/>
                <w:sz w:val="20"/>
                <w:szCs w:val="20"/>
                <w:lang w:eastAsia="ru-RU"/>
              </w:rPr>
              <w:t xml:space="preserve"> </w:t>
            </w:r>
            <w:r w:rsidR="00773EAE">
              <w:rPr>
                <w:rFonts w:ascii="Times New Roman" w:eastAsia="Times New Roman" w:hAnsi="Times New Roman" w:cs="Times New Roman"/>
                <w:sz w:val="20"/>
                <w:szCs w:val="20"/>
                <w:lang w:eastAsia="ru-RU"/>
              </w:rPr>
              <w:t>организации</w:t>
            </w:r>
            <w:r w:rsidRPr="00F57DBE">
              <w:rPr>
                <w:rFonts w:ascii="Times New Roman" w:eastAsia="Times New Roman" w:hAnsi="Times New Roman" w:cs="Times New Roman"/>
                <w:sz w:val="20"/>
                <w:szCs w:val="20"/>
                <w:lang w:eastAsia="ru-RU"/>
              </w:rPr>
              <w:t>, находящ</w:t>
            </w:r>
            <w:r w:rsidR="00773EAE">
              <w:rPr>
                <w:rFonts w:ascii="Times New Roman" w:eastAsia="Times New Roman" w:hAnsi="Times New Roman" w:cs="Times New Roman"/>
                <w:sz w:val="20"/>
                <w:szCs w:val="20"/>
                <w:lang w:eastAsia="ru-RU"/>
              </w:rPr>
              <w:t>ее</w:t>
            </w:r>
            <w:r w:rsidRPr="00F57DBE">
              <w:rPr>
                <w:rFonts w:ascii="Times New Roman" w:eastAsia="Times New Roman" w:hAnsi="Times New Roman" w:cs="Times New Roman"/>
                <w:sz w:val="20"/>
                <w:szCs w:val="20"/>
                <w:lang w:eastAsia="ru-RU"/>
              </w:rPr>
              <w:t>ся в неудовлетворительном состоянии</w:t>
            </w:r>
          </w:p>
        </w:tc>
        <w:tc>
          <w:tcPr>
            <w:tcW w:w="794" w:type="pct"/>
            <w:tcBorders>
              <w:top w:val="single" w:sz="4" w:space="0" w:color="auto"/>
              <w:left w:val="single" w:sz="4" w:space="0" w:color="auto"/>
              <w:bottom w:val="single" w:sz="4" w:space="0" w:color="auto"/>
              <w:right w:val="single" w:sz="4" w:space="0" w:color="auto"/>
            </w:tcBorders>
            <w:vAlign w:val="center"/>
            <w:hideMark/>
          </w:tcPr>
          <w:p w14:paraId="50A7A8E2"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объект</w:t>
            </w:r>
          </w:p>
        </w:tc>
        <w:tc>
          <w:tcPr>
            <w:tcW w:w="722" w:type="pct"/>
            <w:tcBorders>
              <w:top w:val="single" w:sz="4" w:space="0" w:color="auto"/>
              <w:left w:val="single" w:sz="4" w:space="0" w:color="auto"/>
              <w:bottom w:val="single" w:sz="4" w:space="0" w:color="auto"/>
              <w:right w:val="single" w:sz="4" w:space="0" w:color="auto"/>
            </w:tcBorders>
            <w:vAlign w:val="center"/>
            <w:hideMark/>
          </w:tcPr>
          <w:p w14:paraId="4B06B873"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DEDF27" w14:textId="77777777" w:rsidR="00F57DBE" w:rsidRPr="00F57DBE" w:rsidRDefault="00F57DBE" w:rsidP="00F57DBE">
            <w:pPr>
              <w:spacing w:after="0" w:line="240" w:lineRule="auto"/>
              <w:rPr>
                <w:rFonts w:ascii="Times New Roman" w:eastAsia="Times New Roman" w:hAnsi="Times New Roman" w:cs="Times New Roman"/>
                <w:color w:val="000000"/>
                <w:sz w:val="20"/>
                <w:szCs w:val="20"/>
                <w:lang w:eastAsia="ru-RU"/>
              </w:rPr>
            </w:pPr>
          </w:p>
        </w:tc>
      </w:tr>
      <w:tr w:rsidR="00F57DBE" w:rsidRPr="00F57DBE" w14:paraId="34BC0F35" w14:textId="77777777" w:rsidTr="00C461D7">
        <w:trPr>
          <w:trHeight w:val="315"/>
        </w:trPr>
        <w:tc>
          <w:tcPr>
            <w:tcW w:w="278" w:type="pct"/>
            <w:tcBorders>
              <w:top w:val="single" w:sz="4" w:space="0" w:color="auto"/>
              <w:left w:val="single" w:sz="4" w:space="0" w:color="auto"/>
              <w:bottom w:val="single" w:sz="4" w:space="0" w:color="auto"/>
              <w:right w:val="single" w:sz="4" w:space="0" w:color="auto"/>
            </w:tcBorders>
            <w:vAlign w:val="center"/>
            <w:hideMark/>
          </w:tcPr>
          <w:p w14:paraId="4916EF08" w14:textId="52BDE321"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9</w:t>
            </w:r>
          </w:p>
        </w:tc>
        <w:tc>
          <w:tcPr>
            <w:tcW w:w="1928" w:type="pct"/>
            <w:tcBorders>
              <w:top w:val="single" w:sz="4" w:space="0" w:color="auto"/>
              <w:left w:val="single" w:sz="4" w:space="0" w:color="auto"/>
              <w:bottom w:val="single" w:sz="4" w:space="0" w:color="auto"/>
              <w:right w:val="single" w:sz="4" w:space="0" w:color="auto"/>
            </w:tcBorders>
            <w:vAlign w:val="center"/>
            <w:hideMark/>
          </w:tcPr>
          <w:p w14:paraId="0FDCD88E" w14:textId="35272E83" w:rsidR="00F57DBE" w:rsidRPr="00F57DBE" w:rsidRDefault="00F57DBE" w:rsidP="00851CE7">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 xml:space="preserve">Проведение текущих ремонтов всех спортивных объектов муниципального образования, как </w:t>
            </w:r>
            <w:proofErr w:type="gramStart"/>
            <w:r w:rsidRPr="00F57DBE">
              <w:rPr>
                <w:rFonts w:ascii="Times New Roman" w:eastAsia="Times New Roman" w:hAnsi="Times New Roman" w:cs="Times New Roman"/>
                <w:sz w:val="20"/>
                <w:szCs w:val="20"/>
                <w:lang w:eastAsia="ru-RU"/>
              </w:rPr>
              <w:t>плоскостных</w:t>
            </w:r>
            <w:proofErr w:type="gramEnd"/>
            <w:r w:rsidR="00851CE7">
              <w:rPr>
                <w:rFonts w:ascii="Times New Roman" w:eastAsia="Times New Roman" w:hAnsi="Times New Roman" w:cs="Times New Roman"/>
                <w:sz w:val="20"/>
                <w:szCs w:val="20"/>
                <w:lang w:eastAsia="ru-RU"/>
              </w:rPr>
              <w:t xml:space="preserve"> </w:t>
            </w:r>
            <w:r w:rsidRPr="00F57DBE">
              <w:rPr>
                <w:rFonts w:ascii="Times New Roman" w:eastAsia="Times New Roman" w:hAnsi="Times New Roman" w:cs="Times New Roman"/>
                <w:sz w:val="20"/>
                <w:szCs w:val="20"/>
                <w:lang w:eastAsia="ru-RU"/>
              </w:rPr>
              <w:t>так и спортивных залов</w:t>
            </w:r>
          </w:p>
        </w:tc>
        <w:tc>
          <w:tcPr>
            <w:tcW w:w="794" w:type="pct"/>
            <w:tcBorders>
              <w:top w:val="single" w:sz="4" w:space="0" w:color="auto"/>
              <w:left w:val="single" w:sz="4" w:space="0" w:color="auto"/>
              <w:bottom w:val="single" w:sz="4" w:space="0" w:color="auto"/>
              <w:right w:val="single" w:sz="4" w:space="0" w:color="auto"/>
            </w:tcBorders>
            <w:vAlign w:val="center"/>
            <w:hideMark/>
          </w:tcPr>
          <w:p w14:paraId="266C807A"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объект</w:t>
            </w:r>
          </w:p>
        </w:tc>
        <w:tc>
          <w:tcPr>
            <w:tcW w:w="722" w:type="pct"/>
            <w:tcBorders>
              <w:top w:val="single" w:sz="4" w:space="0" w:color="auto"/>
              <w:left w:val="single" w:sz="4" w:space="0" w:color="auto"/>
              <w:bottom w:val="single" w:sz="4" w:space="0" w:color="auto"/>
              <w:right w:val="single" w:sz="4" w:space="0" w:color="auto"/>
            </w:tcBorders>
            <w:vAlign w:val="center"/>
            <w:hideMark/>
          </w:tcPr>
          <w:p w14:paraId="2B898756"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19BEDD" w14:textId="77777777" w:rsidR="00F57DBE" w:rsidRPr="00F57DBE" w:rsidRDefault="00F57DBE" w:rsidP="00F57DBE">
            <w:pPr>
              <w:spacing w:after="0" w:line="240" w:lineRule="auto"/>
              <w:rPr>
                <w:rFonts w:ascii="Times New Roman" w:eastAsia="Times New Roman" w:hAnsi="Times New Roman" w:cs="Times New Roman"/>
                <w:color w:val="000000"/>
                <w:sz w:val="20"/>
                <w:szCs w:val="20"/>
                <w:lang w:eastAsia="ru-RU"/>
              </w:rPr>
            </w:pPr>
          </w:p>
        </w:tc>
      </w:tr>
      <w:tr w:rsidR="00F57DBE" w:rsidRPr="00F57DBE" w14:paraId="35C3FC96" w14:textId="77777777" w:rsidTr="00C461D7">
        <w:trPr>
          <w:trHeight w:val="315"/>
        </w:trPr>
        <w:tc>
          <w:tcPr>
            <w:tcW w:w="278" w:type="pct"/>
            <w:tcBorders>
              <w:top w:val="single" w:sz="4" w:space="0" w:color="auto"/>
              <w:left w:val="single" w:sz="4" w:space="0" w:color="auto"/>
              <w:bottom w:val="single" w:sz="4" w:space="0" w:color="auto"/>
              <w:right w:val="single" w:sz="4" w:space="0" w:color="auto"/>
            </w:tcBorders>
            <w:vAlign w:val="center"/>
            <w:hideMark/>
          </w:tcPr>
          <w:p w14:paraId="2DA045D0" w14:textId="07948CD8"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1928" w:type="pct"/>
            <w:tcBorders>
              <w:top w:val="single" w:sz="4" w:space="0" w:color="auto"/>
              <w:left w:val="single" w:sz="4" w:space="0" w:color="auto"/>
              <w:bottom w:val="single" w:sz="4" w:space="0" w:color="auto"/>
              <w:right w:val="single" w:sz="4" w:space="0" w:color="auto"/>
            </w:tcBorders>
            <w:vAlign w:val="center"/>
            <w:hideMark/>
          </w:tcPr>
          <w:p w14:paraId="78A30311" w14:textId="616AF879"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 xml:space="preserve">Проведение ремонта здания </w:t>
            </w:r>
            <w:r w:rsidR="008A0A0F">
              <w:rPr>
                <w:rFonts w:ascii="Times New Roman" w:eastAsia="Times New Roman" w:hAnsi="Times New Roman" w:cs="Times New Roman"/>
                <w:sz w:val="20"/>
                <w:szCs w:val="20"/>
                <w:lang w:eastAsia="ru-RU"/>
              </w:rPr>
              <w:t>СДК</w:t>
            </w:r>
            <w:r w:rsidRPr="00F57DBE">
              <w:rPr>
                <w:rFonts w:ascii="Times New Roman" w:eastAsia="Times New Roman" w:hAnsi="Times New Roman" w:cs="Times New Roman"/>
                <w:sz w:val="20"/>
                <w:szCs w:val="20"/>
                <w:lang w:eastAsia="ru-RU"/>
              </w:rPr>
              <w:t xml:space="preserve"> в с.</w:t>
            </w:r>
            <w:r w:rsidR="008A0A0F">
              <w:rPr>
                <w:rFonts w:ascii="Times New Roman" w:eastAsia="Times New Roman" w:hAnsi="Times New Roman" w:cs="Times New Roman"/>
                <w:sz w:val="20"/>
                <w:szCs w:val="20"/>
                <w:lang w:eastAsia="ru-RU"/>
              </w:rPr>
              <w:t> </w:t>
            </w:r>
            <w:r w:rsidRPr="00F57DBE">
              <w:rPr>
                <w:rFonts w:ascii="Times New Roman" w:eastAsia="Times New Roman" w:hAnsi="Times New Roman" w:cs="Times New Roman"/>
                <w:sz w:val="20"/>
                <w:szCs w:val="20"/>
                <w:lang w:eastAsia="ru-RU"/>
              </w:rPr>
              <w:t>Крупец</w:t>
            </w:r>
          </w:p>
        </w:tc>
        <w:tc>
          <w:tcPr>
            <w:tcW w:w="794" w:type="pct"/>
            <w:tcBorders>
              <w:top w:val="single" w:sz="4" w:space="0" w:color="auto"/>
              <w:left w:val="single" w:sz="4" w:space="0" w:color="auto"/>
              <w:bottom w:val="single" w:sz="4" w:space="0" w:color="auto"/>
              <w:right w:val="single" w:sz="4" w:space="0" w:color="auto"/>
            </w:tcBorders>
            <w:vAlign w:val="center"/>
            <w:hideMark/>
          </w:tcPr>
          <w:p w14:paraId="20B9A075"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объект</w:t>
            </w:r>
          </w:p>
        </w:tc>
        <w:tc>
          <w:tcPr>
            <w:tcW w:w="722" w:type="pct"/>
            <w:tcBorders>
              <w:top w:val="single" w:sz="4" w:space="0" w:color="auto"/>
              <w:left w:val="single" w:sz="4" w:space="0" w:color="auto"/>
              <w:bottom w:val="single" w:sz="4" w:space="0" w:color="auto"/>
              <w:right w:val="single" w:sz="4" w:space="0" w:color="auto"/>
            </w:tcBorders>
            <w:vAlign w:val="center"/>
            <w:hideMark/>
          </w:tcPr>
          <w:p w14:paraId="0C4D76F5"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D94F4D" w14:textId="77777777" w:rsidR="00F57DBE" w:rsidRPr="00F57DBE" w:rsidRDefault="00F57DBE" w:rsidP="00F57DBE">
            <w:pPr>
              <w:spacing w:after="0" w:line="240" w:lineRule="auto"/>
              <w:rPr>
                <w:rFonts w:ascii="Times New Roman" w:eastAsia="Times New Roman" w:hAnsi="Times New Roman" w:cs="Times New Roman"/>
                <w:color w:val="000000"/>
                <w:sz w:val="20"/>
                <w:szCs w:val="20"/>
                <w:lang w:eastAsia="ru-RU"/>
              </w:rPr>
            </w:pPr>
          </w:p>
        </w:tc>
      </w:tr>
      <w:tr w:rsidR="00F57DBE" w:rsidRPr="00F57DBE" w14:paraId="12338C80" w14:textId="77777777" w:rsidTr="00C461D7">
        <w:trPr>
          <w:trHeight w:val="315"/>
        </w:trPr>
        <w:tc>
          <w:tcPr>
            <w:tcW w:w="278" w:type="pct"/>
            <w:tcBorders>
              <w:top w:val="single" w:sz="4" w:space="0" w:color="auto"/>
              <w:left w:val="single" w:sz="4" w:space="0" w:color="auto"/>
              <w:bottom w:val="single" w:sz="4" w:space="0" w:color="auto"/>
              <w:right w:val="single" w:sz="4" w:space="0" w:color="auto"/>
            </w:tcBorders>
            <w:vAlign w:val="center"/>
            <w:hideMark/>
          </w:tcPr>
          <w:p w14:paraId="3ABDE880" w14:textId="0DD7C66A"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1928" w:type="pct"/>
            <w:tcBorders>
              <w:top w:val="single" w:sz="4" w:space="0" w:color="auto"/>
              <w:left w:val="single" w:sz="4" w:space="0" w:color="auto"/>
              <w:bottom w:val="single" w:sz="4" w:space="0" w:color="auto"/>
              <w:right w:val="single" w:sz="4" w:space="0" w:color="auto"/>
            </w:tcBorders>
            <w:vAlign w:val="center"/>
            <w:hideMark/>
          </w:tcPr>
          <w:p w14:paraId="228D4075"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Проведение ремонта зданий библиотеки в с. Крупец</w:t>
            </w:r>
          </w:p>
        </w:tc>
        <w:tc>
          <w:tcPr>
            <w:tcW w:w="794" w:type="pct"/>
            <w:tcBorders>
              <w:top w:val="single" w:sz="4" w:space="0" w:color="auto"/>
              <w:left w:val="single" w:sz="4" w:space="0" w:color="auto"/>
              <w:bottom w:val="single" w:sz="4" w:space="0" w:color="auto"/>
              <w:right w:val="single" w:sz="4" w:space="0" w:color="auto"/>
            </w:tcBorders>
            <w:vAlign w:val="center"/>
            <w:hideMark/>
          </w:tcPr>
          <w:p w14:paraId="1FEE86B2"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объект</w:t>
            </w:r>
          </w:p>
        </w:tc>
        <w:tc>
          <w:tcPr>
            <w:tcW w:w="722" w:type="pct"/>
            <w:tcBorders>
              <w:top w:val="single" w:sz="4" w:space="0" w:color="auto"/>
              <w:left w:val="single" w:sz="4" w:space="0" w:color="auto"/>
              <w:bottom w:val="single" w:sz="4" w:space="0" w:color="auto"/>
              <w:right w:val="single" w:sz="4" w:space="0" w:color="auto"/>
            </w:tcBorders>
            <w:vAlign w:val="center"/>
            <w:hideMark/>
          </w:tcPr>
          <w:p w14:paraId="1CB22B5D"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65A4F" w14:textId="77777777" w:rsidR="00F57DBE" w:rsidRPr="00F57DBE" w:rsidRDefault="00F57DBE" w:rsidP="00F57DBE">
            <w:pPr>
              <w:spacing w:after="0" w:line="240" w:lineRule="auto"/>
              <w:rPr>
                <w:rFonts w:ascii="Times New Roman" w:eastAsia="Times New Roman" w:hAnsi="Times New Roman" w:cs="Times New Roman"/>
                <w:color w:val="000000"/>
                <w:sz w:val="20"/>
                <w:szCs w:val="20"/>
                <w:lang w:eastAsia="ru-RU"/>
              </w:rPr>
            </w:pPr>
          </w:p>
        </w:tc>
      </w:tr>
      <w:tr w:rsidR="00F57DBE" w:rsidRPr="00F57DBE" w14:paraId="00ED4FDF" w14:textId="77777777" w:rsidTr="00F57DBE">
        <w:trPr>
          <w:trHeight w:val="28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5EA1D175" w14:textId="77777777" w:rsidR="00F57DBE" w:rsidRPr="00F57DBE" w:rsidRDefault="00F57DBE" w:rsidP="00F57DBE">
            <w:pPr>
              <w:widowControl w:val="0"/>
              <w:spacing w:after="0" w:line="240" w:lineRule="auto"/>
              <w:jc w:val="center"/>
              <w:rPr>
                <w:rFonts w:ascii="Times New Roman" w:eastAsia="Times New Roman" w:hAnsi="Times New Roman" w:cs="Times New Roman"/>
                <w:b/>
                <w:bCs/>
                <w:color w:val="000000"/>
                <w:sz w:val="20"/>
                <w:szCs w:val="20"/>
                <w:lang w:eastAsia="ru-RU"/>
              </w:rPr>
            </w:pPr>
            <w:r w:rsidRPr="00F57DBE">
              <w:rPr>
                <w:rFonts w:ascii="Times New Roman" w:eastAsia="Times New Roman" w:hAnsi="Times New Roman" w:cs="Times New Roman"/>
                <w:b/>
                <w:bCs/>
                <w:color w:val="000000"/>
                <w:sz w:val="20"/>
                <w:szCs w:val="20"/>
                <w:lang w:eastAsia="ru-RU"/>
              </w:rPr>
              <w:t>Жилищное строительство</w:t>
            </w:r>
          </w:p>
        </w:tc>
      </w:tr>
      <w:tr w:rsidR="00F57DBE" w:rsidRPr="00F57DBE" w14:paraId="0401301D" w14:textId="77777777" w:rsidTr="00C461D7">
        <w:trPr>
          <w:trHeight w:val="570"/>
        </w:trPr>
        <w:tc>
          <w:tcPr>
            <w:tcW w:w="278" w:type="pct"/>
            <w:tcBorders>
              <w:top w:val="single" w:sz="4" w:space="0" w:color="auto"/>
              <w:left w:val="single" w:sz="4" w:space="0" w:color="auto"/>
              <w:bottom w:val="single" w:sz="4" w:space="0" w:color="auto"/>
              <w:right w:val="single" w:sz="4" w:space="0" w:color="auto"/>
            </w:tcBorders>
            <w:vAlign w:val="center"/>
            <w:hideMark/>
          </w:tcPr>
          <w:p w14:paraId="2B1DD3BD" w14:textId="17EC507D"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28" w:type="pct"/>
            <w:tcBorders>
              <w:top w:val="single" w:sz="4" w:space="0" w:color="auto"/>
              <w:left w:val="single" w:sz="4" w:space="0" w:color="auto"/>
              <w:bottom w:val="single" w:sz="4" w:space="0" w:color="auto"/>
              <w:right w:val="single" w:sz="4" w:space="0" w:color="auto"/>
            </w:tcBorders>
            <w:vAlign w:val="center"/>
            <w:hideMark/>
          </w:tcPr>
          <w:p w14:paraId="3250B634" w14:textId="77777777" w:rsidR="00F57DBE" w:rsidRPr="00F57DBE" w:rsidRDefault="00F57DBE" w:rsidP="008A0A0F">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Индивидуальная застройка с жилыми зданиями на 1 семью, этажностью от 1 до 3 этажей, включая мансардный</w:t>
            </w:r>
          </w:p>
        </w:tc>
        <w:tc>
          <w:tcPr>
            <w:tcW w:w="794" w:type="pct"/>
            <w:tcBorders>
              <w:top w:val="single" w:sz="4" w:space="0" w:color="auto"/>
              <w:left w:val="single" w:sz="4" w:space="0" w:color="auto"/>
              <w:bottom w:val="single" w:sz="4" w:space="0" w:color="auto"/>
              <w:right w:val="single" w:sz="4" w:space="0" w:color="auto"/>
            </w:tcBorders>
            <w:vAlign w:val="center"/>
            <w:hideMark/>
          </w:tcPr>
          <w:p w14:paraId="5D6AC53D"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Ι очередь</w:t>
            </w:r>
          </w:p>
        </w:tc>
        <w:tc>
          <w:tcPr>
            <w:tcW w:w="722" w:type="pct"/>
            <w:tcBorders>
              <w:top w:val="single" w:sz="4" w:space="0" w:color="auto"/>
              <w:left w:val="single" w:sz="4" w:space="0" w:color="auto"/>
              <w:bottom w:val="single" w:sz="4" w:space="0" w:color="auto"/>
              <w:right w:val="single" w:sz="4" w:space="0" w:color="auto"/>
            </w:tcBorders>
            <w:vAlign w:val="center"/>
            <w:hideMark/>
          </w:tcPr>
          <w:p w14:paraId="641D9D45"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не требуется</w:t>
            </w:r>
          </w:p>
        </w:tc>
        <w:tc>
          <w:tcPr>
            <w:tcW w:w="1278" w:type="pct"/>
            <w:tcBorders>
              <w:top w:val="single" w:sz="4" w:space="0" w:color="auto"/>
              <w:left w:val="single" w:sz="4" w:space="0" w:color="auto"/>
              <w:bottom w:val="single" w:sz="4" w:space="0" w:color="auto"/>
              <w:right w:val="single" w:sz="4" w:space="0" w:color="auto"/>
            </w:tcBorders>
            <w:vAlign w:val="center"/>
            <w:hideMark/>
          </w:tcPr>
          <w:p w14:paraId="5F275BFF" w14:textId="32337BEC"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F57DBE" w:rsidRPr="00F57DBE">
              <w:rPr>
                <w:rFonts w:ascii="Times New Roman" w:eastAsia="Times New Roman" w:hAnsi="Times New Roman" w:cs="Times New Roman"/>
                <w:sz w:val="20"/>
                <w:szCs w:val="20"/>
                <w:lang w:eastAsia="ru-RU"/>
              </w:rPr>
              <w:t>лучшение жилищных условий</w:t>
            </w:r>
          </w:p>
        </w:tc>
      </w:tr>
      <w:tr w:rsidR="00F57DBE" w:rsidRPr="00F57DBE" w14:paraId="4E092964" w14:textId="77777777" w:rsidTr="00F57DBE">
        <w:trPr>
          <w:trHeight w:val="25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C9F8048" w14:textId="77777777" w:rsidR="00F57DBE" w:rsidRPr="00F57DBE" w:rsidRDefault="00F57DBE" w:rsidP="00F57DBE">
            <w:pPr>
              <w:widowControl w:val="0"/>
              <w:spacing w:after="0" w:line="240" w:lineRule="auto"/>
              <w:jc w:val="center"/>
              <w:rPr>
                <w:rFonts w:ascii="Times New Roman" w:eastAsia="Times New Roman" w:hAnsi="Times New Roman" w:cs="Times New Roman"/>
                <w:b/>
                <w:bCs/>
                <w:color w:val="000000"/>
                <w:sz w:val="20"/>
                <w:szCs w:val="20"/>
                <w:lang w:eastAsia="ru-RU"/>
              </w:rPr>
            </w:pPr>
            <w:r w:rsidRPr="00F57DBE">
              <w:rPr>
                <w:rFonts w:ascii="Times New Roman" w:eastAsia="Times New Roman" w:hAnsi="Times New Roman" w:cs="Times New Roman"/>
                <w:b/>
                <w:bCs/>
                <w:color w:val="000000"/>
                <w:sz w:val="20"/>
                <w:szCs w:val="20"/>
                <w:lang w:eastAsia="ru-RU"/>
              </w:rPr>
              <w:t>Транспортная инфраструктура</w:t>
            </w:r>
          </w:p>
        </w:tc>
      </w:tr>
      <w:tr w:rsidR="00F57DBE" w:rsidRPr="00F57DBE" w14:paraId="3D47C745" w14:textId="77777777" w:rsidTr="00C461D7">
        <w:trPr>
          <w:trHeight w:val="247"/>
        </w:trPr>
        <w:tc>
          <w:tcPr>
            <w:tcW w:w="278" w:type="pct"/>
            <w:tcBorders>
              <w:top w:val="single" w:sz="4" w:space="0" w:color="auto"/>
              <w:left w:val="single" w:sz="4" w:space="0" w:color="auto"/>
              <w:bottom w:val="single" w:sz="4" w:space="0" w:color="auto"/>
              <w:right w:val="single" w:sz="4" w:space="0" w:color="auto"/>
            </w:tcBorders>
            <w:vAlign w:val="center"/>
            <w:hideMark/>
          </w:tcPr>
          <w:p w14:paraId="5085B5FF" w14:textId="129958D5"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28" w:type="pct"/>
            <w:tcBorders>
              <w:top w:val="single" w:sz="4" w:space="0" w:color="auto"/>
              <w:left w:val="single" w:sz="4" w:space="0" w:color="auto"/>
              <w:bottom w:val="single" w:sz="4" w:space="0" w:color="auto"/>
              <w:right w:val="single" w:sz="4" w:space="0" w:color="auto"/>
            </w:tcBorders>
            <w:vAlign w:val="center"/>
            <w:hideMark/>
          </w:tcPr>
          <w:p w14:paraId="34A3DB38" w14:textId="67BA3A9B" w:rsidR="00F57DBE" w:rsidRPr="00F57DBE" w:rsidRDefault="00F57DBE" w:rsidP="00851CE7">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Реконструкция твердого покрытия улиц поселения</w:t>
            </w:r>
          </w:p>
        </w:tc>
        <w:tc>
          <w:tcPr>
            <w:tcW w:w="794" w:type="pct"/>
            <w:tcBorders>
              <w:top w:val="single" w:sz="4" w:space="0" w:color="auto"/>
              <w:left w:val="single" w:sz="4" w:space="0" w:color="auto"/>
              <w:bottom w:val="single" w:sz="4" w:space="0" w:color="auto"/>
              <w:right w:val="single" w:sz="4" w:space="0" w:color="auto"/>
            </w:tcBorders>
            <w:vAlign w:val="center"/>
            <w:hideMark/>
          </w:tcPr>
          <w:p w14:paraId="0D1DB62F"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км</w:t>
            </w:r>
          </w:p>
        </w:tc>
        <w:tc>
          <w:tcPr>
            <w:tcW w:w="722" w:type="pct"/>
            <w:tcBorders>
              <w:top w:val="single" w:sz="4" w:space="0" w:color="auto"/>
              <w:left w:val="single" w:sz="4" w:space="0" w:color="auto"/>
              <w:bottom w:val="single" w:sz="4" w:space="0" w:color="auto"/>
              <w:right w:val="single" w:sz="4" w:space="0" w:color="auto"/>
            </w:tcBorders>
            <w:vAlign w:val="center"/>
            <w:hideMark/>
          </w:tcPr>
          <w:p w14:paraId="47E2DD73"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highlight w:val="yellow"/>
                <w:lang w:eastAsia="ru-RU"/>
              </w:rPr>
            </w:pPr>
            <w:r w:rsidRPr="00F57DBE">
              <w:rPr>
                <w:rFonts w:ascii="Times New Roman" w:eastAsia="Times New Roman" w:hAnsi="Times New Roman" w:cs="Times New Roman"/>
                <w:sz w:val="20"/>
                <w:szCs w:val="20"/>
                <w:lang w:eastAsia="ru-RU"/>
              </w:rPr>
              <w:t>9,0</w:t>
            </w:r>
          </w:p>
        </w:tc>
        <w:tc>
          <w:tcPr>
            <w:tcW w:w="1278" w:type="pct"/>
            <w:tcBorders>
              <w:top w:val="single" w:sz="4" w:space="0" w:color="auto"/>
              <w:left w:val="single" w:sz="4" w:space="0" w:color="auto"/>
              <w:bottom w:val="single" w:sz="4" w:space="0" w:color="auto"/>
              <w:right w:val="single" w:sz="4" w:space="0" w:color="auto"/>
            </w:tcBorders>
            <w:vAlign w:val="center"/>
            <w:hideMark/>
          </w:tcPr>
          <w:p w14:paraId="65565D57" w14:textId="5467EB5A"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4EBB0A74" w14:textId="77777777" w:rsidTr="00C461D7">
        <w:trPr>
          <w:trHeight w:val="776"/>
        </w:trPr>
        <w:tc>
          <w:tcPr>
            <w:tcW w:w="278" w:type="pct"/>
            <w:tcBorders>
              <w:top w:val="single" w:sz="4" w:space="0" w:color="auto"/>
              <w:left w:val="single" w:sz="4" w:space="0" w:color="auto"/>
              <w:bottom w:val="single" w:sz="4" w:space="0" w:color="auto"/>
              <w:right w:val="single" w:sz="4" w:space="0" w:color="auto"/>
            </w:tcBorders>
            <w:vAlign w:val="center"/>
            <w:hideMark/>
          </w:tcPr>
          <w:p w14:paraId="05B474CB" w14:textId="16039564"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2</w:t>
            </w:r>
          </w:p>
        </w:tc>
        <w:tc>
          <w:tcPr>
            <w:tcW w:w="1928" w:type="pct"/>
            <w:tcBorders>
              <w:top w:val="single" w:sz="4" w:space="0" w:color="auto"/>
              <w:left w:val="single" w:sz="4" w:space="0" w:color="auto"/>
              <w:bottom w:val="single" w:sz="4" w:space="0" w:color="auto"/>
              <w:right w:val="single" w:sz="4" w:space="0" w:color="auto"/>
            </w:tcBorders>
            <w:vAlign w:val="center"/>
            <w:hideMark/>
          </w:tcPr>
          <w:p w14:paraId="76F1313C" w14:textId="18295FE0"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Асфальтирование улиц с грунтовым покрытием</w:t>
            </w:r>
          </w:p>
        </w:tc>
        <w:tc>
          <w:tcPr>
            <w:tcW w:w="794" w:type="pct"/>
            <w:tcBorders>
              <w:top w:val="single" w:sz="4" w:space="0" w:color="auto"/>
              <w:left w:val="single" w:sz="4" w:space="0" w:color="auto"/>
              <w:bottom w:val="single" w:sz="4" w:space="0" w:color="auto"/>
              <w:right w:val="single" w:sz="4" w:space="0" w:color="auto"/>
            </w:tcBorders>
            <w:vAlign w:val="center"/>
            <w:hideMark/>
          </w:tcPr>
          <w:p w14:paraId="1DFAD26B"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км</w:t>
            </w:r>
          </w:p>
        </w:tc>
        <w:tc>
          <w:tcPr>
            <w:tcW w:w="722" w:type="pct"/>
            <w:tcBorders>
              <w:top w:val="single" w:sz="4" w:space="0" w:color="auto"/>
              <w:left w:val="single" w:sz="4" w:space="0" w:color="auto"/>
              <w:bottom w:val="single" w:sz="4" w:space="0" w:color="auto"/>
              <w:right w:val="single" w:sz="4" w:space="0" w:color="auto"/>
            </w:tcBorders>
            <w:vAlign w:val="center"/>
            <w:hideMark/>
          </w:tcPr>
          <w:p w14:paraId="3A672405"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highlight w:val="yellow"/>
                <w:lang w:eastAsia="ru-RU"/>
              </w:rPr>
            </w:pPr>
            <w:r w:rsidRPr="00F57DBE">
              <w:rPr>
                <w:rFonts w:ascii="Times New Roman" w:eastAsia="Times New Roman" w:hAnsi="Times New Roman" w:cs="Times New Roman"/>
                <w:sz w:val="20"/>
                <w:szCs w:val="20"/>
                <w:lang w:eastAsia="ru-RU"/>
              </w:rPr>
              <w:t>~15,0</w:t>
            </w:r>
          </w:p>
        </w:tc>
        <w:tc>
          <w:tcPr>
            <w:tcW w:w="1278" w:type="pct"/>
            <w:tcBorders>
              <w:top w:val="single" w:sz="4" w:space="0" w:color="auto"/>
              <w:left w:val="single" w:sz="4" w:space="0" w:color="auto"/>
              <w:bottom w:val="single" w:sz="4" w:space="0" w:color="auto"/>
              <w:right w:val="single" w:sz="4" w:space="0" w:color="auto"/>
            </w:tcBorders>
            <w:vAlign w:val="center"/>
            <w:hideMark/>
          </w:tcPr>
          <w:p w14:paraId="21DDA2CB" w14:textId="39D7F1F5"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45276248" w14:textId="77777777" w:rsidTr="00C461D7">
        <w:trPr>
          <w:trHeight w:val="247"/>
        </w:trPr>
        <w:tc>
          <w:tcPr>
            <w:tcW w:w="278" w:type="pct"/>
            <w:tcBorders>
              <w:top w:val="single" w:sz="4" w:space="0" w:color="auto"/>
              <w:left w:val="single" w:sz="4" w:space="0" w:color="auto"/>
              <w:bottom w:val="single" w:sz="4" w:space="0" w:color="auto"/>
              <w:right w:val="single" w:sz="4" w:space="0" w:color="auto"/>
            </w:tcBorders>
            <w:vAlign w:val="center"/>
            <w:hideMark/>
          </w:tcPr>
          <w:p w14:paraId="788CF3A1" w14:textId="2C4F7A9E"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928" w:type="pct"/>
            <w:tcBorders>
              <w:top w:val="single" w:sz="4" w:space="0" w:color="auto"/>
              <w:left w:val="single" w:sz="4" w:space="0" w:color="auto"/>
              <w:bottom w:val="single" w:sz="4" w:space="0" w:color="auto"/>
              <w:right w:val="single" w:sz="4" w:space="0" w:color="auto"/>
            </w:tcBorders>
            <w:vAlign w:val="center"/>
            <w:hideMark/>
          </w:tcPr>
          <w:p w14:paraId="526B727B" w14:textId="064FD0C5"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Формирование улиц и проездов при организации жилых и общественно-деловых зон на свободных территориях</w:t>
            </w:r>
          </w:p>
        </w:tc>
        <w:tc>
          <w:tcPr>
            <w:tcW w:w="794" w:type="pct"/>
            <w:tcBorders>
              <w:top w:val="single" w:sz="4" w:space="0" w:color="auto"/>
              <w:left w:val="single" w:sz="4" w:space="0" w:color="auto"/>
              <w:bottom w:val="single" w:sz="4" w:space="0" w:color="auto"/>
              <w:right w:val="single" w:sz="4" w:space="0" w:color="auto"/>
            </w:tcBorders>
            <w:vAlign w:val="center"/>
            <w:hideMark/>
          </w:tcPr>
          <w:p w14:paraId="7F13B06C" w14:textId="112EBBD7"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2" w:type="pct"/>
            <w:tcBorders>
              <w:top w:val="single" w:sz="4" w:space="0" w:color="auto"/>
              <w:left w:val="single" w:sz="4" w:space="0" w:color="auto"/>
              <w:bottom w:val="single" w:sz="4" w:space="0" w:color="auto"/>
              <w:right w:val="single" w:sz="4" w:space="0" w:color="auto"/>
            </w:tcBorders>
            <w:vAlign w:val="center"/>
            <w:hideMark/>
          </w:tcPr>
          <w:p w14:paraId="316413F9" w14:textId="26E2C5A4"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675F114B" w14:textId="2C6A1454"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w:t>
            </w:r>
            <w:r w:rsidR="00F57DBE" w:rsidRPr="00F57DBE">
              <w:rPr>
                <w:rFonts w:ascii="Times New Roman" w:eastAsia="Times New Roman" w:hAnsi="Times New Roman" w:cs="Times New Roman"/>
                <w:sz w:val="20"/>
                <w:szCs w:val="20"/>
                <w:lang w:eastAsia="ru-RU"/>
              </w:rPr>
              <w:t>беспечение транспортной и пешеходной связи на территории нового строительства</w:t>
            </w:r>
          </w:p>
        </w:tc>
      </w:tr>
      <w:tr w:rsidR="00F57DBE" w:rsidRPr="00F57DBE" w14:paraId="6B5976AE" w14:textId="77777777" w:rsidTr="00C461D7">
        <w:trPr>
          <w:trHeight w:val="247"/>
        </w:trPr>
        <w:tc>
          <w:tcPr>
            <w:tcW w:w="278" w:type="pct"/>
            <w:tcBorders>
              <w:top w:val="single" w:sz="4" w:space="0" w:color="auto"/>
              <w:left w:val="single" w:sz="4" w:space="0" w:color="auto"/>
              <w:bottom w:val="single" w:sz="4" w:space="0" w:color="auto"/>
              <w:right w:val="single" w:sz="4" w:space="0" w:color="auto"/>
            </w:tcBorders>
            <w:vAlign w:val="center"/>
            <w:hideMark/>
          </w:tcPr>
          <w:p w14:paraId="12F23D8C" w14:textId="5E120B08"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928" w:type="pct"/>
            <w:tcBorders>
              <w:top w:val="single" w:sz="4" w:space="0" w:color="auto"/>
              <w:left w:val="single" w:sz="4" w:space="0" w:color="auto"/>
              <w:bottom w:val="single" w:sz="4" w:space="0" w:color="auto"/>
              <w:right w:val="single" w:sz="4" w:space="0" w:color="auto"/>
            </w:tcBorders>
            <w:vAlign w:val="center"/>
            <w:hideMark/>
          </w:tcPr>
          <w:p w14:paraId="722FF215"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Реконструкция мостовых сооружений, расположенных на территории муниципального образования</w:t>
            </w:r>
          </w:p>
        </w:tc>
        <w:tc>
          <w:tcPr>
            <w:tcW w:w="794" w:type="pct"/>
            <w:tcBorders>
              <w:top w:val="single" w:sz="4" w:space="0" w:color="auto"/>
              <w:left w:val="single" w:sz="4" w:space="0" w:color="auto"/>
              <w:bottom w:val="single" w:sz="4" w:space="0" w:color="auto"/>
              <w:right w:val="single" w:sz="4" w:space="0" w:color="auto"/>
            </w:tcBorders>
            <w:vAlign w:val="center"/>
            <w:hideMark/>
          </w:tcPr>
          <w:p w14:paraId="346701BF" w14:textId="7870CFDB"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2" w:type="pct"/>
            <w:tcBorders>
              <w:top w:val="single" w:sz="4" w:space="0" w:color="auto"/>
              <w:left w:val="single" w:sz="4" w:space="0" w:color="auto"/>
              <w:bottom w:val="single" w:sz="4" w:space="0" w:color="auto"/>
              <w:right w:val="single" w:sz="4" w:space="0" w:color="auto"/>
            </w:tcBorders>
            <w:vAlign w:val="center"/>
            <w:hideMark/>
          </w:tcPr>
          <w:p w14:paraId="6EBAC870" w14:textId="0F99DCDA"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0EA8588B" w14:textId="49BD81D4"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371C7326" w14:textId="77777777" w:rsidTr="00C461D7">
        <w:trPr>
          <w:trHeight w:val="247"/>
        </w:trPr>
        <w:tc>
          <w:tcPr>
            <w:tcW w:w="278" w:type="pct"/>
            <w:tcBorders>
              <w:top w:val="single" w:sz="4" w:space="0" w:color="auto"/>
              <w:left w:val="single" w:sz="4" w:space="0" w:color="auto"/>
              <w:bottom w:val="single" w:sz="4" w:space="0" w:color="auto"/>
              <w:right w:val="single" w:sz="4" w:space="0" w:color="auto"/>
            </w:tcBorders>
            <w:vAlign w:val="center"/>
            <w:hideMark/>
          </w:tcPr>
          <w:p w14:paraId="622AD52A" w14:textId="6C912DB0"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1928" w:type="pct"/>
            <w:tcBorders>
              <w:top w:val="single" w:sz="4" w:space="0" w:color="auto"/>
              <w:left w:val="single" w:sz="4" w:space="0" w:color="auto"/>
              <w:bottom w:val="single" w:sz="4" w:space="0" w:color="auto"/>
              <w:right w:val="single" w:sz="4" w:space="0" w:color="auto"/>
            </w:tcBorders>
            <w:vAlign w:val="center"/>
            <w:hideMark/>
          </w:tcPr>
          <w:p w14:paraId="20409216" w14:textId="3F08D87A"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Нанесение дорожной разметки, замена поврежденных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
        </w:tc>
        <w:tc>
          <w:tcPr>
            <w:tcW w:w="794" w:type="pct"/>
            <w:tcBorders>
              <w:top w:val="single" w:sz="4" w:space="0" w:color="auto"/>
              <w:left w:val="single" w:sz="4" w:space="0" w:color="auto"/>
              <w:bottom w:val="single" w:sz="4" w:space="0" w:color="auto"/>
              <w:right w:val="single" w:sz="4" w:space="0" w:color="auto"/>
            </w:tcBorders>
            <w:vAlign w:val="center"/>
          </w:tcPr>
          <w:p w14:paraId="68312A0F" w14:textId="1CBA5670"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2" w:type="pct"/>
            <w:tcBorders>
              <w:top w:val="single" w:sz="4" w:space="0" w:color="auto"/>
              <w:left w:val="single" w:sz="4" w:space="0" w:color="auto"/>
              <w:bottom w:val="single" w:sz="4" w:space="0" w:color="auto"/>
              <w:right w:val="single" w:sz="4" w:space="0" w:color="auto"/>
            </w:tcBorders>
            <w:vAlign w:val="center"/>
          </w:tcPr>
          <w:p w14:paraId="41277A02" w14:textId="3392C5DA"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22808288" w14:textId="5741F6D1"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43098966" w14:textId="77777777" w:rsidTr="00F57DBE">
        <w:trPr>
          <w:trHeight w:val="25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597A472E" w14:textId="77777777" w:rsidR="00F57DBE" w:rsidRPr="00F57DBE" w:rsidRDefault="00F57DBE" w:rsidP="00F57DBE">
            <w:pPr>
              <w:widowControl w:val="0"/>
              <w:spacing w:after="0" w:line="240" w:lineRule="auto"/>
              <w:jc w:val="center"/>
              <w:rPr>
                <w:rFonts w:ascii="Times New Roman" w:eastAsia="Times New Roman" w:hAnsi="Times New Roman" w:cs="Times New Roman"/>
                <w:b/>
                <w:bCs/>
                <w:color w:val="000000"/>
                <w:sz w:val="20"/>
                <w:szCs w:val="20"/>
                <w:lang w:eastAsia="ru-RU"/>
              </w:rPr>
            </w:pPr>
            <w:r w:rsidRPr="00F57DBE">
              <w:rPr>
                <w:rFonts w:ascii="Times New Roman" w:eastAsia="Times New Roman" w:hAnsi="Times New Roman" w:cs="Times New Roman"/>
                <w:b/>
                <w:bCs/>
                <w:color w:val="000000"/>
                <w:sz w:val="20"/>
                <w:szCs w:val="20"/>
                <w:lang w:eastAsia="ru-RU"/>
              </w:rPr>
              <w:t>Инженерное оборудование территории</w:t>
            </w:r>
          </w:p>
        </w:tc>
      </w:tr>
      <w:tr w:rsidR="00F57DBE" w:rsidRPr="00F57DBE" w14:paraId="539B86B5" w14:textId="77777777" w:rsidTr="00C461D7">
        <w:trPr>
          <w:trHeight w:val="255"/>
        </w:trPr>
        <w:tc>
          <w:tcPr>
            <w:tcW w:w="278" w:type="pct"/>
            <w:tcBorders>
              <w:top w:val="single" w:sz="4" w:space="0" w:color="auto"/>
              <w:left w:val="single" w:sz="4" w:space="0" w:color="auto"/>
              <w:bottom w:val="single" w:sz="4" w:space="0" w:color="auto"/>
              <w:right w:val="single" w:sz="4" w:space="0" w:color="auto"/>
            </w:tcBorders>
            <w:vAlign w:val="center"/>
            <w:hideMark/>
          </w:tcPr>
          <w:p w14:paraId="5FE8F827" w14:textId="4C3215BA"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28" w:type="pct"/>
            <w:tcBorders>
              <w:top w:val="single" w:sz="4" w:space="0" w:color="auto"/>
              <w:left w:val="single" w:sz="4" w:space="0" w:color="auto"/>
              <w:bottom w:val="single" w:sz="4" w:space="0" w:color="auto"/>
              <w:right w:val="single" w:sz="4" w:space="0" w:color="auto"/>
            </w:tcBorders>
            <w:vAlign w:val="center"/>
            <w:hideMark/>
          </w:tcPr>
          <w:p w14:paraId="0784D1CE"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Обеспечение производительности водозаборных сооружений не менее 460 м</w:t>
            </w:r>
            <w:r w:rsidRPr="00F57DBE">
              <w:rPr>
                <w:rFonts w:ascii="Times New Roman" w:eastAsia="Times New Roman" w:hAnsi="Times New Roman" w:cs="Times New Roman"/>
                <w:sz w:val="20"/>
                <w:szCs w:val="20"/>
                <w:vertAlign w:val="superscript"/>
                <w:lang w:eastAsia="ru-RU"/>
              </w:rPr>
              <w:t>3</w:t>
            </w:r>
            <w:r w:rsidRPr="00F57DBE">
              <w:rPr>
                <w:rFonts w:ascii="Times New Roman" w:eastAsia="Times New Roman" w:hAnsi="Times New Roman" w:cs="Times New Roman"/>
                <w:sz w:val="20"/>
                <w:szCs w:val="20"/>
                <w:lang w:eastAsia="ru-RU"/>
              </w:rPr>
              <w:t>/сутки</w:t>
            </w:r>
          </w:p>
        </w:tc>
        <w:tc>
          <w:tcPr>
            <w:tcW w:w="794" w:type="pct"/>
            <w:tcBorders>
              <w:top w:val="single" w:sz="4" w:space="0" w:color="auto"/>
              <w:left w:val="single" w:sz="4" w:space="0" w:color="auto"/>
              <w:bottom w:val="single" w:sz="4" w:space="0" w:color="auto"/>
              <w:right w:val="single" w:sz="4" w:space="0" w:color="auto"/>
            </w:tcBorders>
            <w:vAlign w:val="center"/>
            <w:hideMark/>
          </w:tcPr>
          <w:p w14:paraId="0D7172F4" w14:textId="11B840CC"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2" w:type="pct"/>
            <w:tcBorders>
              <w:top w:val="single" w:sz="4" w:space="0" w:color="auto"/>
              <w:left w:val="single" w:sz="4" w:space="0" w:color="auto"/>
              <w:bottom w:val="single" w:sz="4" w:space="0" w:color="auto"/>
              <w:right w:val="single" w:sz="4" w:space="0" w:color="auto"/>
            </w:tcBorders>
            <w:vAlign w:val="center"/>
            <w:hideMark/>
          </w:tcPr>
          <w:p w14:paraId="5453A712" w14:textId="18486E8E"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283D52BB" w14:textId="2C688C16"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49E6344C" w14:textId="77777777" w:rsidTr="00C461D7">
        <w:trPr>
          <w:trHeight w:val="255"/>
        </w:trPr>
        <w:tc>
          <w:tcPr>
            <w:tcW w:w="278" w:type="pct"/>
            <w:tcBorders>
              <w:top w:val="single" w:sz="4" w:space="0" w:color="auto"/>
              <w:left w:val="single" w:sz="4" w:space="0" w:color="auto"/>
              <w:bottom w:val="single" w:sz="4" w:space="0" w:color="auto"/>
              <w:right w:val="single" w:sz="4" w:space="0" w:color="auto"/>
            </w:tcBorders>
            <w:vAlign w:val="center"/>
            <w:hideMark/>
          </w:tcPr>
          <w:p w14:paraId="108B9F21" w14:textId="7C0BE17F"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928" w:type="pct"/>
            <w:tcBorders>
              <w:top w:val="single" w:sz="4" w:space="0" w:color="auto"/>
              <w:left w:val="single" w:sz="4" w:space="0" w:color="auto"/>
              <w:bottom w:val="single" w:sz="4" w:space="0" w:color="auto"/>
              <w:right w:val="single" w:sz="4" w:space="0" w:color="auto"/>
            </w:tcBorders>
            <w:vAlign w:val="center"/>
            <w:hideMark/>
          </w:tcPr>
          <w:p w14:paraId="57647281" w14:textId="5EE5FEEA" w:rsidR="00F57DBE" w:rsidRPr="00F57DBE" w:rsidRDefault="00773EAE" w:rsidP="00773EA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w:t>
            </w:r>
            <w:r w:rsidR="00F57DBE" w:rsidRPr="00F57DBE">
              <w:rPr>
                <w:rFonts w:ascii="Times New Roman" w:eastAsia="Times New Roman" w:hAnsi="Times New Roman" w:cs="Times New Roman"/>
                <w:sz w:val="20"/>
                <w:szCs w:val="20"/>
                <w:lang w:eastAsia="ru-RU"/>
              </w:rPr>
              <w:t>амену изношенных водопроводных сетей</w:t>
            </w:r>
          </w:p>
        </w:tc>
        <w:tc>
          <w:tcPr>
            <w:tcW w:w="794" w:type="pct"/>
            <w:tcBorders>
              <w:top w:val="single" w:sz="4" w:space="0" w:color="auto"/>
              <w:left w:val="single" w:sz="4" w:space="0" w:color="auto"/>
              <w:bottom w:val="single" w:sz="4" w:space="0" w:color="auto"/>
              <w:right w:val="single" w:sz="4" w:space="0" w:color="auto"/>
            </w:tcBorders>
            <w:vAlign w:val="center"/>
            <w:hideMark/>
          </w:tcPr>
          <w:p w14:paraId="43899D93"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км</w:t>
            </w:r>
          </w:p>
        </w:tc>
        <w:tc>
          <w:tcPr>
            <w:tcW w:w="722" w:type="pct"/>
            <w:tcBorders>
              <w:top w:val="single" w:sz="4" w:space="0" w:color="auto"/>
              <w:left w:val="single" w:sz="4" w:space="0" w:color="auto"/>
              <w:bottom w:val="single" w:sz="4" w:space="0" w:color="auto"/>
              <w:right w:val="single" w:sz="4" w:space="0" w:color="auto"/>
            </w:tcBorders>
            <w:vAlign w:val="center"/>
            <w:hideMark/>
          </w:tcPr>
          <w:p w14:paraId="116EDAA9"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4</w:t>
            </w:r>
          </w:p>
        </w:tc>
        <w:tc>
          <w:tcPr>
            <w:tcW w:w="1278" w:type="pct"/>
            <w:tcBorders>
              <w:top w:val="single" w:sz="4" w:space="0" w:color="auto"/>
              <w:left w:val="single" w:sz="4" w:space="0" w:color="auto"/>
              <w:bottom w:val="single" w:sz="4" w:space="0" w:color="auto"/>
              <w:right w:val="single" w:sz="4" w:space="0" w:color="auto"/>
            </w:tcBorders>
            <w:vAlign w:val="center"/>
            <w:hideMark/>
          </w:tcPr>
          <w:p w14:paraId="64C73918" w14:textId="66B4DFA8"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2083AF78" w14:textId="77777777" w:rsidTr="00C461D7">
        <w:trPr>
          <w:trHeight w:val="255"/>
        </w:trPr>
        <w:tc>
          <w:tcPr>
            <w:tcW w:w="278" w:type="pct"/>
            <w:tcBorders>
              <w:top w:val="single" w:sz="4" w:space="0" w:color="auto"/>
              <w:left w:val="single" w:sz="4" w:space="0" w:color="auto"/>
              <w:bottom w:val="single" w:sz="4" w:space="0" w:color="auto"/>
              <w:right w:val="single" w:sz="4" w:space="0" w:color="auto"/>
            </w:tcBorders>
            <w:vAlign w:val="center"/>
            <w:hideMark/>
          </w:tcPr>
          <w:p w14:paraId="1F7114A3" w14:textId="3CD3F504"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928" w:type="pct"/>
            <w:tcBorders>
              <w:top w:val="single" w:sz="4" w:space="0" w:color="auto"/>
              <w:left w:val="single" w:sz="4" w:space="0" w:color="auto"/>
              <w:bottom w:val="single" w:sz="4" w:space="0" w:color="auto"/>
              <w:right w:val="single" w:sz="4" w:space="0" w:color="auto"/>
            </w:tcBorders>
            <w:vAlign w:val="center"/>
            <w:hideMark/>
          </w:tcPr>
          <w:p w14:paraId="50318090"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Прокладка уличного водопровода на новых территориях жилой и общественно-деловой застройки</w:t>
            </w:r>
          </w:p>
        </w:tc>
        <w:tc>
          <w:tcPr>
            <w:tcW w:w="794" w:type="pct"/>
            <w:tcBorders>
              <w:top w:val="single" w:sz="4" w:space="0" w:color="auto"/>
              <w:left w:val="single" w:sz="4" w:space="0" w:color="auto"/>
              <w:bottom w:val="single" w:sz="4" w:space="0" w:color="auto"/>
              <w:right w:val="single" w:sz="4" w:space="0" w:color="auto"/>
            </w:tcBorders>
            <w:vAlign w:val="center"/>
            <w:hideMark/>
          </w:tcPr>
          <w:p w14:paraId="161DFBDE"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км</w:t>
            </w:r>
          </w:p>
        </w:tc>
        <w:tc>
          <w:tcPr>
            <w:tcW w:w="722" w:type="pct"/>
            <w:tcBorders>
              <w:top w:val="single" w:sz="4" w:space="0" w:color="auto"/>
              <w:left w:val="single" w:sz="4" w:space="0" w:color="auto"/>
              <w:bottom w:val="single" w:sz="4" w:space="0" w:color="auto"/>
              <w:right w:val="single" w:sz="4" w:space="0" w:color="auto"/>
            </w:tcBorders>
            <w:vAlign w:val="center"/>
            <w:hideMark/>
          </w:tcPr>
          <w:p w14:paraId="1754282D"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1296067D" w14:textId="53DF6F40"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6D7B40EB" w14:textId="77777777" w:rsidTr="00C461D7">
        <w:trPr>
          <w:trHeight w:val="255"/>
        </w:trPr>
        <w:tc>
          <w:tcPr>
            <w:tcW w:w="278" w:type="pct"/>
            <w:tcBorders>
              <w:top w:val="single" w:sz="4" w:space="0" w:color="auto"/>
              <w:left w:val="single" w:sz="4" w:space="0" w:color="auto"/>
              <w:bottom w:val="single" w:sz="4" w:space="0" w:color="auto"/>
              <w:right w:val="single" w:sz="4" w:space="0" w:color="auto"/>
            </w:tcBorders>
            <w:vAlign w:val="center"/>
          </w:tcPr>
          <w:p w14:paraId="76EF6210" w14:textId="765C3E4C"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928" w:type="pct"/>
            <w:tcBorders>
              <w:top w:val="single" w:sz="4" w:space="0" w:color="auto"/>
              <w:left w:val="single" w:sz="4" w:space="0" w:color="auto"/>
              <w:bottom w:val="single" w:sz="4" w:space="0" w:color="auto"/>
              <w:right w:val="single" w:sz="4" w:space="0" w:color="auto"/>
            </w:tcBorders>
            <w:vAlign w:val="center"/>
            <w:hideMark/>
          </w:tcPr>
          <w:p w14:paraId="5891E6FD" w14:textId="385DB28E"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Строительство резервной емкости для целей противопожарной безопасности (54 м</w:t>
            </w:r>
            <w:r w:rsidRPr="00F57DBE">
              <w:rPr>
                <w:rFonts w:ascii="Times New Roman" w:eastAsia="Times New Roman" w:hAnsi="Times New Roman" w:cs="Times New Roman"/>
                <w:sz w:val="20"/>
                <w:szCs w:val="20"/>
                <w:vertAlign w:val="superscript"/>
                <w:lang w:eastAsia="ru-RU"/>
              </w:rPr>
              <w:t>3</w:t>
            </w:r>
            <w:r w:rsidRPr="00F57DBE">
              <w:rPr>
                <w:rFonts w:ascii="Times New Roman" w:eastAsia="Times New Roman" w:hAnsi="Times New Roman" w:cs="Times New Roman"/>
                <w:sz w:val="20"/>
                <w:szCs w:val="20"/>
                <w:lang w:eastAsia="ru-RU"/>
              </w:rPr>
              <w:t xml:space="preserve">). Проектирование и строительство противопожарной емкости производить в соответствии </w:t>
            </w:r>
            <w:r w:rsidR="00773EAE" w:rsidRPr="00773EAE">
              <w:rPr>
                <w:rFonts w:ascii="Times New Roman" w:eastAsia="Times New Roman" w:hAnsi="Times New Roman" w:cs="Times New Roman"/>
                <w:sz w:val="20"/>
                <w:szCs w:val="20"/>
                <w:lang w:eastAsia="ru-RU"/>
              </w:rPr>
              <w:t>СП</w:t>
            </w:r>
            <w:r w:rsidR="00773EAE">
              <w:rPr>
                <w:rFonts w:ascii="Times New Roman" w:eastAsia="Times New Roman" w:hAnsi="Times New Roman" w:cs="Times New Roman"/>
                <w:sz w:val="20"/>
                <w:szCs w:val="20"/>
                <w:lang w:eastAsia="ru-RU"/>
              </w:rPr>
              <w:t> </w:t>
            </w:r>
            <w:r w:rsidR="00773EAE" w:rsidRPr="00773EAE">
              <w:rPr>
                <w:rFonts w:ascii="Times New Roman" w:eastAsia="Times New Roman" w:hAnsi="Times New Roman" w:cs="Times New Roman"/>
                <w:sz w:val="20"/>
                <w:szCs w:val="20"/>
                <w:lang w:eastAsia="ru-RU"/>
              </w:rPr>
              <w:t>31.13330.2021 «СНиП 2.04.02</w:t>
            </w:r>
            <w:r w:rsidR="00B80E73">
              <w:rPr>
                <w:rFonts w:ascii="Times New Roman" w:eastAsia="Times New Roman" w:hAnsi="Times New Roman" w:cs="Times New Roman"/>
                <w:sz w:val="20"/>
                <w:szCs w:val="20"/>
                <w:lang w:eastAsia="ru-RU"/>
              </w:rPr>
              <w:t>-</w:t>
            </w:r>
            <w:r w:rsidR="00773EAE" w:rsidRPr="00773EAE">
              <w:rPr>
                <w:rFonts w:ascii="Times New Roman" w:eastAsia="Times New Roman" w:hAnsi="Times New Roman" w:cs="Times New Roman"/>
                <w:sz w:val="20"/>
                <w:szCs w:val="20"/>
                <w:lang w:eastAsia="ru-RU"/>
              </w:rPr>
              <w:t>84* Водоснабжение. Наружные сети и сооружения»</w:t>
            </w:r>
          </w:p>
        </w:tc>
        <w:tc>
          <w:tcPr>
            <w:tcW w:w="794" w:type="pct"/>
            <w:tcBorders>
              <w:top w:val="single" w:sz="4" w:space="0" w:color="auto"/>
              <w:left w:val="single" w:sz="4" w:space="0" w:color="auto"/>
              <w:bottom w:val="single" w:sz="4" w:space="0" w:color="auto"/>
              <w:right w:val="single" w:sz="4" w:space="0" w:color="auto"/>
            </w:tcBorders>
            <w:vAlign w:val="center"/>
            <w:hideMark/>
          </w:tcPr>
          <w:p w14:paraId="70575664"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объект</w:t>
            </w:r>
          </w:p>
        </w:tc>
        <w:tc>
          <w:tcPr>
            <w:tcW w:w="722" w:type="pct"/>
            <w:tcBorders>
              <w:top w:val="single" w:sz="4" w:space="0" w:color="auto"/>
              <w:left w:val="single" w:sz="4" w:space="0" w:color="auto"/>
              <w:bottom w:val="single" w:sz="4" w:space="0" w:color="auto"/>
              <w:right w:val="single" w:sz="4" w:space="0" w:color="auto"/>
            </w:tcBorders>
            <w:vAlign w:val="center"/>
            <w:hideMark/>
          </w:tcPr>
          <w:p w14:paraId="619A3C67"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1</w:t>
            </w:r>
          </w:p>
        </w:tc>
        <w:tc>
          <w:tcPr>
            <w:tcW w:w="1278" w:type="pct"/>
            <w:tcBorders>
              <w:top w:val="single" w:sz="4" w:space="0" w:color="auto"/>
              <w:left w:val="single" w:sz="4" w:space="0" w:color="auto"/>
              <w:bottom w:val="single" w:sz="4" w:space="0" w:color="auto"/>
              <w:right w:val="single" w:sz="4" w:space="0" w:color="auto"/>
            </w:tcBorders>
            <w:vAlign w:val="center"/>
            <w:hideMark/>
          </w:tcPr>
          <w:p w14:paraId="750C21D8" w14:textId="24F16672"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3B342215" w14:textId="77777777" w:rsidTr="00C461D7">
        <w:trPr>
          <w:trHeight w:val="255"/>
        </w:trPr>
        <w:tc>
          <w:tcPr>
            <w:tcW w:w="278" w:type="pct"/>
            <w:tcBorders>
              <w:top w:val="single" w:sz="4" w:space="0" w:color="auto"/>
              <w:left w:val="single" w:sz="4" w:space="0" w:color="auto"/>
              <w:bottom w:val="single" w:sz="4" w:space="0" w:color="auto"/>
              <w:right w:val="single" w:sz="4" w:space="0" w:color="auto"/>
            </w:tcBorders>
            <w:vAlign w:val="center"/>
            <w:hideMark/>
          </w:tcPr>
          <w:p w14:paraId="2C76757A" w14:textId="58B6874C"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1928" w:type="pct"/>
            <w:tcBorders>
              <w:top w:val="single" w:sz="4" w:space="0" w:color="auto"/>
              <w:left w:val="single" w:sz="4" w:space="0" w:color="auto"/>
              <w:bottom w:val="single" w:sz="4" w:space="0" w:color="auto"/>
              <w:right w:val="single" w:sz="4" w:space="0" w:color="auto"/>
            </w:tcBorders>
            <w:vAlign w:val="center"/>
            <w:hideMark/>
          </w:tcPr>
          <w:p w14:paraId="578597C5"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Прокладка уличного газопровода на новых территориях жилой и общественно-деловой застройки</w:t>
            </w:r>
          </w:p>
        </w:tc>
        <w:tc>
          <w:tcPr>
            <w:tcW w:w="794" w:type="pct"/>
            <w:tcBorders>
              <w:top w:val="single" w:sz="4" w:space="0" w:color="auto"/>
              <w:left w:val="single" w:sz="4" w:space="0" w:color="auto"/>
              <w:bottom w:val="single" w:sz="4" w:space="0" w:color="auto"/>
              <w:right w:val="single" w:sz="4" w:space="0" w:color="auto"/>
            </w:tcBorders>
            <w:vAlign w:val="center"/>
            <w:hideMark/>
          </w:tcPr>
          <w:p w14:paraId="3B1C4139" w14:textId="1CE06E72"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2" w:type="pct"/>
            <w:tcBorders>
              <w:top w:val="single" w:sz="4" w:space="0" w:color="auto"/>
              <w:left w:val="single" w:sz="4" w:space="0" w:color="auto"/>
              <w:bottom w:val="single" w:sz="4" w:space="0" w:color="auto"/>
              <w:right w:val="single" w:sz="4" w:space="0" w:color="auto"/>
            </w:tcBorders>
            <w:vAlign w:val="center"/>
            <w:hideMark/>
          </w:tcPr>
          <w:p w14:paraId="45FF0DAF"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64BCD494" w14:textId="6AFBDB14"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052E48E0" w14:textId="77777777" w:rsidTr="00C461D7">
        <w:trPr>
          <w:trHeight w:val="255"/>
        </w:trPr>
        <w:tc>
          <w:tcPr>
            <w:tcW w:w="278" w:type="pct"/>
            <w:tcBorders>
              <w:top w:val="single" w:sz="4" w:space="0" w:color="auto"/>
              <w:left w:val="single" w:sz="4" w:space="0" w:color="auto"/>
              <w:bottom w:val="single" w:sz="4" w:space="0" w:color="auto"/>
              <w:right w:val="single" w:sz="4" w:space="0" w:color="auto"/>
            </w:tcBorders>
            <w:vAlign w:val="center"/>
            <w:hideMark/>
          </w:tcPr>
          <w:p w14:paraId="5A0C642E" w14:textId="2D571C90"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1928" w:type="pct"/>
            <w:tcBorders>
              <w:top w:val="single" w:sz="4" w:space="0" w:color="auto"/>
              <w:left w:val="single" w:sz="4" w:space="0" w:color="auto"/>
              <w:bottom w:val="single" w:sz="4" w:space="0" w:color="auto"/>
              <w:right w:val="single" w:sz="4" w:space="0" w:color="auto"/>
            </w:tcBorders>
            <w:vAlign w:val="center"/>
            <w:hideMark/>
          </w:tcPr>
          <w:p w14:paraId="286C2FC6" w14:textId="261C9E34"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Подключение к системе газоснабжения существующей жилой застройки</w:t>
            </w:r>
          </w:p>
        </w:tc>
        <w:tc>
          <w:tcPr>
            <w:tcW w:w="794" w:type="pct"/>
            <w:tcBorders>
              <w:top w:val="single" w:sz="4" w:space="0" w:color="auto"/>
              <w:left w:val="single" w:sz="4" w:space="0" w:color="auto"/>
              <w:bottom w:val="single" w:sz="4" w:space="0" w:color="auto"/>
              <w:right w:val="single" w:sz="4" w:space="0" w:color="auto"/>
            </w:tcBorders>
            <w:vAlign w:val="center"/>
            <w:hideMark/>
          </w:tcPr>
          <w:p w14:paraId="59718A75"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частных домовладений</w:t>
            </w:r>
          </w:p>
        </w:tc>
        <w:tc>
          <w:tcPr>
            <w:tcW w:w="722" w:type="pct"/>
            <w:tcBorders>
              <w:top w:val="single" w:sz="4" w:space="0" w:color="auto"/>
              <w:left w:val="single" w:sz="4" w:space="0" w:color="auto"/>
              <w:bottom w:val="single" w:sz="4" w:space="0" w:color="auto"/>
              <w:right w:val="single" w:sz="4" w:space="0" w:color="auto"/>
            </w:tcBorders>
            <w:vAlign w:val="center"/>
            <w:hideMark/>
          </w:tcPr>
          <w:p w14:paraId="73D987F0"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~40</w:t>
            </w:r>
          </w:p>
        </w:tc>
        <w:tc>
          <w:tcPr>
            <w:tcW w:w="1278" w:type="pct"/>
            <w:tcBorders>
              <w:top w:val="single" w:sz="4" w:space="0" w:color="auto"/>
              <w:left w:val="single" w:sz="4" w:space="0" w:color="auto"/>
              <w:bottom w:val="single" w:sz="4" w:space="0" w:color="auto"/>
              <w:right w:val="single" w:sz="4" w:space="0" w:color="auto"/>
            </w:tcBorders>
            <w:vAlign w:val="center"/>
            <w:hideMark/>
          </w:tcPr>
          <w:p w14:paraId="7B40EF6E" w14:textId="2A391BA2"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4C141947" w14:textId="77777777" w:rsidTr="00C461D7">
        <w:trPr>
          <w:trHeight w:val="255"/>
        </w:trPr>
        <w:tc>
          <w:tcPr>
            <w:tcW w:w="278" w:type="pct"/>
            <w:tcBorders>
              <w:top w:val="single" w:sz="4" w:space="0" w:color="auto"/>
              <w:left w:val="single" w:sz="4" w:space="0" w:color="auto"/>
              <w:bottom w:val="single" w:sz="4" w:space="0" w:color="auto"/>
              <w:right w:val="single" w:sz="4" w:space="0" w:color="auto"/>
            </w:tcBorders>
            <w:vAlign w:val="center"/>
            <w:hideMark/>
          </w:tcPr>
          <w:p w14:paraId="5BAE5ADE" w14:textId="5F642290"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1928" w:type="pct"/>
            <w:tcBorders>
              <w:top w:val="single" w:sz="4" w:space="0" w:color="auto"/>
              <w:left w:val="single" w:sz="4" w:space="0" w:color="auto"/>
              <w:bottom w:val="single" w:sz="4" w:space="0" w:color="auto"/>
              <w:right w:val="single" w:sz="4" w:space="0" w:color="auto"/>
            </w:tcBorders>
            <w:vAlign w:val="center"/>
            <w:hideMark/>
          </w:tcPr>
          <w:p w14:paraId="4AE0D7E8"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Подключение к системе газоснабжения запланированных на I очередь строительства объектов жилой и общественно-деловой застройки</w:t>
            </w:r>
          </w:p>
        </w:tc>
        <w:tc>
          <w:tcPr>
            <w:tcW w:w="794" w:type="pct"/>
            <w:tcBorders>
              <w:top w:val="single" w:sz="4" w:space="0" w:color="auto"/>
              <w:left w:val="single" w:sz="4" w:space="0" w:color="auto"/>
              <w:bottom w:val="single" w:sz="4" w:space="0" w:color="auto"/>
              <w:right w:val="single" w:sz="4" w:space="0" w:color="auto"/>
            </w:tcBorders>
            <w:vAlign w:val="center"/>
            <w:hideMark/>
          </w:tcPr>
          <w:p w14:paraId="2EC7B048" w14:textId="519B514D"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2" w:type="pct"/>
            <w:tcBorders>
              <w:top w:val="single" w:sz="4" w:space="0" w:color="auto"/>
              <w:left w:val="single" w:sz="4" w:space="0" w:color="auto"/>
              <w:bottom w:val="single" w:sz="4" w:space="0" w:color="auto"/>
              <w:right w:val="single" w:sz="4" w:space="0" w:color="auto"/>
            </w:tcBorders>
            <w:vAlign w:val="center"/>
            <w:hideMark/>
          </w:tcPr>
          <w:p w14:paraId="3DC27B32"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68FCFA1D" w14:textId="38736879"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46D2E0B7" w14:textId="77777777" w:rsidTr="00C461D7">
        <w:trPr>
          <w:trHeight w:val="255"/>
        </w:trPr>
        <w:tc>
          <w:tcPr>
            <w:tcW w:w="278" w:type="pct"/>
            <w:tcBorders>
              <w:top w:val="single" w:sz="4" w:space="0" w:color="auto"/>
              <w:left w:val="single" w:sz="4" w:space="0" w:color="auto"/>
              <w:bottom w:val="single" w:sz="4" w:space="0" w:color="auto"/>
              <w:right w:val="single" w:sz="4" w:space="0" w:color="auto"/>
            </w:tcBorders>
            <w:vAlign w:val="center"/>
            <w:hideMark/>
          </w:tcPr>
          <w:p w14:paraId="3A1AA477" w14:textId="46EE82D2"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1928" w:type="pct"/>
            <w:tcBorders>
              <w:top w:val="single" w:sz="4" w:space="0" w:color="auto"/>
              <w:left w:val="single" w:sz="4" w:space="0" w:color="auto"/>
              <w:bottom w:val="single" w:sz="4" w:space="0" w:color="auto"/>
              <w:right w:val="single" w:sz="4" w:space="0" w:color="auto"/>
            </w:tcBorders>
            <w:vAlign w:val="center"/>
            <w:hideMark/>
          </w:tcPr>
          <w:p w14:paraId="2B2443BF" w14:textId="0E696C22" w:rsidR="00F57DBE" w:rsidRPr="00F57DBE" w:rsidRDefault="00773EAE" w:rsidP="00773EA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рокладка сетей газоснабжения с установкой ШРП, протяженностью 15,0 км.</w:t>
            </w:r>
          </w:p>
        </w:tc>
        <w:tc>
          <w:tcPr>
            <w:tcW w:w="794" w:type="pct"/>
            <w:tcBorders>
              <w:top w:val="single" w:sz="4" w:space="0" w:color="auto"/>
              <w:left w:val="single" w:sz="4" w:space="0" w:color="auto"/>
              <w:bottom w:val="single" w:sz="4" w:space="0" w:color="auto"/>
              <w:right w:val="single" w:sz="4" w:space="0" w:color="auto"/>
            </w:tcBorders>
            <w:vAlign w:val="center"/>
            <w:hideMark/>
          </w:tcPr>
          <w:p w14:paraId="2947BA0C" w14:textId="3CC1C106"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2" w:type="pct"/>
            <w:tcBorders>
              <w:top w:val="single" w:sz="4" w:space="0" w:color="auto"/>
              <w:left w:val="single" w:sz="4" w:space="0" w:color="auto"/>
              <w:bottom w:val="single" w:sz="4" w:space="0" w:color="auto"/>
              <w:right w:val="single" w:sz="4" w:space="0" w:color="auto"/>
            </w:tcBorders>
            <w:vAlign w:val="center"/>
            <w:hideMark/>
          </w:tcPr>
          <w:p w14:paraId="3FB93906"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3FCD6CC7" w14:textId="5D912297"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0BAB0448" w14:textId="77777777" w:rsidTr="00C461D7">
        <w:trPr>
          <w:trHeight w:val="255"/>
        </w:trPr>
        <w:tc>
          <w:tcPr>
            <w:tcW w:w="278" w:type="pct"/>
            <w:tcBorders>
              <w:top w:val="single" w:sz="4" w:space="0" w:color="auto"/>
              <w:left w:val="single" w:sz="4" w:space="0" w:color="auto"/>
              <w:bottom w:val="single" w:sz="4" w:space="0" w:color="auto"/>
              <w:right w:val="single" w:sz="4" w:space="0" w:color="auto"/>
            </w:tcBorders>
            <w:vAlign w:val="center"/>
            <w:hideMark/>
          </w:tcPr>
          <w:p w14:paraId="23039ED4" w14:textId="548FB468"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1928" w:type="pct"/>
            <w:tcBorders>
              <w:top w:val="single" w:sz="4" w:space="0" w:color="auto"/>
              <w:left w:val="single" w:sz="4" w:space="0" w:color="auto"/>
              <w:bottom w:val="single" w:sz="4" w:space="0" w:color="auto"/>
              <w:right w:val="single" w:sz="4" w:space="0" w:color="auto"/>
            </w:tcBorders>
            <w:vAlign w:val="center"/>
            <w:hideMark/>
          </w:tcPr>
          <w:p w14:paraId="5CF0F664"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Замена ветхих участков линий электропередач, модернизация объектов системы электроснабжения</w:t>
            </w:r>
          </w:p>
        </w:tc>
        <w:tc>
          <w:tcPr>
            <w:tcW w:w="794" w:type="pct"/>
            <w:tcBorders>
              <w:top w:val="single" w:sz="4" w:space="0" w:color="auto"/>
              <w:left w:val="single" w:sz="4" w:space="0" w:color="auto"/>
              <w:bottom w:val="single" w:sz="4" w:space="0" w:color="auto"/>
              <w:right w:val="single" w:sz="4" w:space="0" w:color="auto"/>
            </w:tcBorders>
            <w:vAlign w:val="center"/>
            <w:hideMark/>
          </w:tcPr>
          <w:p w14:paraId="23295031" w14:textId="34D9E0A4"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2" w:type="pct"/>
            <w:tcBorders>
              <w:top w:val="single" w:sz="4" w:space="0" w:color="auto"/>
              <w:left w:val="single" w:sz="4" w:space="0" w:color="auto"/>
              <w:bottom w:val="single" w:sz="4" w:space="0" w:color="auto"/>
              <w:right w:val="single" w:sz="4" w:space="0" w:color="auto"/>
            </w:tcBorders>
            <w:vAlign w:val="center"/>
            <w:hideMark/>
          </w:tcPr>
          <w:p w14:paraId="02F636EE"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3AA5F4BF" w14:textId="088A2164"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770E62BE" w14:textId="77777777" w:rsidTr="00C461D7">
        <w:trPr>
          <w:trHeight w:val="255"/>
        </w:trPr>
        <w:tc>
          <w:tcPr>
            <w:tcW w:w="278" w:type="pct"/>
            <w:tcBorders>
              <w:top w:val="single" w:sz="4" w:space="0" w:color="auto"/>
              <w:left w:val="single" w:sz="4" w:space="0" w:color="auto"/>
              <w:bottom w:val="single" w:sz="4" w:space="0" w:color="auto"/>
              <w:right w:val="single" w:sz="4" w:space="0" w:color="auto"/>
            </w:tcBorders>
            <w:vAlign w:val="center"/>
            <w:hideMark/>
          </w:tcPr>
          <w:p w14:paraId="3ACFEDD0" w14:textId="001E2DBF"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1928" w:type="pct"/>
            <w:tcBorders>
              <w:top w:val="single" w:sz="4" w:space="0" w:color="auto"/>
              <w:left w:val="single" w:sz="4" w:space="0" w:color="auto"/>
              <w:bottom w:val="single" w:sz="4" w:space="0" w:color="auto"/>
              <w:right w:val="single" w:sz="4" w:space="0" w:color="auto"/>
            </w:tcBorders>
            <w:vAlign w:val="center"/>
            <w:hideMark/>
          </w:tcPr>
          <w:p w14:paraId="55E30C1E"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Подключение к системе электроснабжения запланированных на Ι очередь объектов жилой и общественно-деловой застройки</w:t>
            </w:r>
          </w:p>
        </w:tc>
        <w:tc>
          <w:tcPr>
            <w:tcW w:w="794" w:type="pct"/>
            <w:tcBorders>
              <w:top w:val="single" w:sz="4" w:space="0" w:color="auto"/>
              <w:left w:val="single" w:sz="4" w:space="0" w:color="auto"/>
              <w:bottom w:val="single" w:sz="4" w:space="0" w:color="auto"/>
              <w:right w:val="single" w:sz="4" w:space="0" w:color="auto"/>
            </w:tcBorders>
            <w:vAlign w:val="center"/>
            <w:hideMark/>
          </w:tcPr>
          <w:p w14:paraId="0254C6A6" w14:textId="7D7CE8C0"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2" w:type="pct"/>
            <w:tcBorders>
              <w:top w:val="single" w:sz="4" w:space="0" w:color="auto"/>
              <w:left w:val="single" w:sz="4" w:space="0" w:color="auto"/>
              <w:bottom w:val="single" w:sz="4" w:space="0" w:color="auto"/>
              <w:right w:val="single" w:sz="4" w:space="0" w:color="auto"/>
            </w:tcBorders>
            <w:vAlign w:val="center"/>
            <w:hideMark/>
          </w:tcPr>
          <w:p w14:paraId="0955896D"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3185DA24" w14:textId="11DEA94C"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581915D6" w14:textId="77777777" w:rsidTr="00F57DBE">
        <w:trPr>
          <w:trHeight w:val="25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DEF1582" w14:textId="77777777" w:rsidR="00F57DBE" w:rsidRPr="00F57DBE" w:rsidRDefault="00F57DBE" w:rsidP="00F57DBE">
            <w:pPr>
              <w:widowControl w:val="0"/>
              <w:spacing w:after="0" w:line="240" w:lineRule="auto"/>
              <w:jc w:val="center"/>
              <w:rPr>
                <w:rFonts w:ascii="Times New Roman" w:eastAsia="Times New Roman" w:hAnsi="Times New Roman" w:cs="Times New Roman"/>
                <w:b/>
                <w:bCs/>
                <w:color w:val="000000"/>
                <w:sz w:val="20"/>
                <w:szCs w:val="20"/>
                <w:lang w:eastAsia="ru-RU"/>
              </w:rPr>
            </w:pPr>
            <w:r w:rsidRPr="00F57DBE">
              <w:rPr>
                <w:rFonts w:ascii="Times New Roman" w:eastAsia="Times New Roman" w:hAnsi="Times New Roman" w:cs="Times New Roman"/>
                <w:b/>
                <w:bCs/>
                <w:color w:val="000000"/>
                <w:sz w:val="20"/>
                <w:szCs w:val="20"/>
                <w:lang w:eastAsia="ru-RU"/>
              </w:rPr>
              <w:lastRenderedPageBreak/>
              <w:t>Санитарная очистка территории</w:t>
            </w:r>
          </w:p>
        </w:tc>
      </w:tr>
      <w:tr w:rsidR="00F57DBE" w:rsidRPr="00F57DBE" w14:paraId="0210CE32" w14:textId="77777777" w:rsidTr="00C461D7">
        <w:trPr>
          <w:trHeight w:val="286"/>
        </w:trPr>
        <w:tc>
          <w:tcPr>
            <w:tcW w:w="278" w:type="pct"/>
            <w:tcBorders>
              <w:top w:val="single" w:sz="4" w:space="0" w:color="auto"/>
              <w:left w:val="single" w:sz="4" w:space="0" w:color="auto"/>
              <w:bottom w:val="single" w:sz="4" w:space="0" w:color="auto"/>
              <w:right w:val="single" w:sz="4" w:space="0" w:color="auto"/>
            </w:tcBorders>
            <w:vAlign w:val="center"/>
            <w:hideMark/>
          </w:tcPr>
          <w:p w14:paraId="55678516" w14:textId="0CC894A7"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28" w:type="pct"/>
            <w:tcBorders>
              <w:top w:val="single" w:sz="4" w:space="0" w:color="auto"/>
              <w:left w:val="single" w:sz="4" w:space="0" w:color="auto"/>
              <w:bottom w:val="single" w:sz="4" w:space="0" w:color="auto"/>
              <w:right w:val="single" w:sz="4" w:space="0" w:color="auto"/>
            </w:tcBorders>
            <w:vAlign w:val="center"/>
            <w:hideMark/>
          </w:tcPr>
          <w:p w14:paraId="7F698EBB"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Выявление всех несанкционированных свалок и их рекультивация</w:t>
            </w:r>
          </w:p>
        </w:tc>
        <w:tc>
          <w:tcPr>
            <w:tcW w:w="794" w:type="pct"/>
            <w:tcBorders>
              <w:top w:val="single" w:sz="4" w:space="0" w:color="auto"/>
              <w:left w:val="single" w:sz="4" w:space="0" w:color="auto"/>
              <w:bottom w:val="single" w:sz="4" w:space="0" w:color="auto"/>
              <w:right w:val="single" w:sz="4" w:space="0" w:color="auto"/>
            </w:tcBorders>
            <w:vAlign w:val="center"/>
            <w:hideMark/>
          </w:tcPr>
          <w:p w14:paraId="0F9591CD"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Ι очередь</w:t>
            </w:r>
          </w:p>
        </w:tc>
        <w:tc>
          <w:tcPr>
            <w:tcW w:w="722" w:type="pct"/>
            <w:tcBorders>
              <w:top w:val="single" w:sz="4" w:space="0" w:color="auto"/>
              <w:left w:val="single" w:sz="4" w:space="0" w:color="auto"/>
              <w:bottom w:val="single" w:sz="4" w:space="0" w:color="auto"/>
              <w:right w:val="single" w:sz="4" w:space="0" w:color="auto"/>
            </w:tcBorders>
            <w:vAlign w:val="center"/>
            <w:hideMark/>
          </w:tcPr>
          <w:p w14:paraId="78070E4E" w14:textId="00B17584"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41BCC650" w14:textId="200216B9"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 улучшение экологического состояния поселения</w:t>
            </w:r>
          </w:p>
        </w:tc>
      </w:tr>
      <w:tr w:rsidR="00F57DBE" w:rsidRPr="00F57DBE" w14:paraId="72063434" w14:textId="77777777" w:rsidTr="00C461D7">
        <w:trPr>
          <w:trHeight w:val="275"/>
        </w:trPr>
        <w:tc>
          <w:tcPr>
            <w:tcW w:w="278" w:type="pct"/>
            <w:tcBorders>
              <w:top w:val="single" w:sz="4" w:space="0" w:color="auto"/>
              <w:left w:val="single" w:sz="4" w:space="0" w:color="auto"/>
              <w:bottom w:val="single" w:sz="4" w:space="0" w:color="auto"/>
              <w:right w:val="single" w:sz="4" w:space="0" w:color="auto"/>
            </w:tcBorders>
            <w:vAlign w:val="center"/>
            <w:hideMark/>
          </w:tcPr>
          <w:p w14:paraId="59C3138D" w14:textId="1CA75D2B"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928" w:type="pct"/>
            <w:tcBorders>
              <w:top w:val="single" w:sz="4" w:space="0" w:color="auto"/>
              <w:left w:val="single" w:sz="4" w:space="0" w:color="auto"/>
              <w:bottom w:val="single" w:sz="4" w:space="0" w:color="auto"/>
              <w:right w:val="single" w:sz="4" w:space="0" w:color="auto"/>
            </w:tcBorders>
            <w:vAlign w:val="center"/>
            <w:hideMark/>
          </w:tcPr>
          <w:p w14:paraId="2BD1FBB1"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Разработка схемы санитарной очистки территории с применением мусорных контейнеров</w:t>
            </w:r>
          </w:p>
        </w:tc>
        <w:tc>
          <w:tcPr>
            <w:tcW w:w="794" w:type="pct"/>
            <w:tcBorders>
              <w:top w:val="single" w:sz="4" w:space="0" w:color="auto"/>
              <w:left w:val="single" w:sz="4" w:space="0" w:color="auto"/>
              <w:bottom w:val="single" w:sz="4" w:space="0" w:color="auto"/>
              <w:right w:val="single" w:sz="4" w:space="0" w:color="auto"/>
            </w:tcBorders>
            <w:vAlign w:val="center"/>
            <w:hideMark/>
          </w:tcPr>
          <w:p w14:paraId="31B17C42"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Ι очередь</w:t>
            </w:r>
          </w:p>
        </w:tc>
        <w:tc>
          <w:tcPr>
            <w:tcW w:w="722" w:type="pct"/>
            <w:tcBorders>
              <w:top w:val="single" w:sz="4" w:space="0" w:color="auto"/>
              <w:left w:val="single" w:sz="4" w:space="0" w:color="auto"/>
              <w:bottom w:val="single" w:sz="4" w:space="0" w:color="auto"/>
              <w:right w:val="single" w:sz="4" w:space="0" w:color="auto"/>
            </w:tcBorders>
            <w:vAlign w:val="center"/>
            <w:hideMark/>
          </w:tcPr>
          <w:p w14:paraId="00F8CA58" w14:textId="2121424D"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637747B1" w14:textId="775E0DAE"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 улучшение экологического состояния поселения</w:t>
            </w:r>
          </w:p>
        </w:tc>
      </w:tr>
      <w:tr w:rsidR="00F57DBE" w:rsidRPr="00F57DBE" w14:paraId="4EAE083B" w14:textId="77777777" w:rsidTr="00C461D7">
        <w:trPr>
          <w:trHeight w:val="275"/>
        </w:trPr>
        <w:tc>
          <w:tcPr>
            <w:tcW w:w="278" w:type="pct"/>
            <w:tcBorders>
              <w:top w:val="single" w:sz="4" w:space="0" w:color="auto"/>
              <w:left w:val="single" w:sz="4" w:space="0" w:color="auto"/>
              <w:bottom w:val="single" w:sz="4" w:space="0" w:color="auto"/>
              <w:right w:val="single" w:sz="4" w:space="0" w:color="auto"/>
            </w:tcBorders>
            <w:vAlign w:val="center"/>
            <w:hideMark/>
          </w:tcPr>
          <w:p w14:paraId="730DB190" w14:textId="3AD903A7"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928" w:type="pct"/>
            <w:tcBorders>
              <w:top w:val="single" w:sz="4" w:space="0" w:color="auto"/>
              <w:left w:val="single" w:sz="4" w:space="0" w:color="auto"/>
              <w:bottom w:val="single" w:sz="4" w:space="0" w:color="auto"/>
              <w:right w:val="single" w:sz="4" w:space="0" w:color="auto"/>
            </w:tcBorders>
            <w:vAlign w:val="center"/>
            <w:hideMark/>
          </w:tcPr>
          <w:p w14:paraId="6F61D91F" w14:textId="5EEA8BB6"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Организация регулярного сбора Т</w:t>
            </w:r>
            <w:r w:rsidR="00773EAE">
              <w:rPr>
                <w:rFonts w:ascii="Times New Roman" w:eastAsia="Times New Roman" w:hAnsi="Times New Roman" w:cs="Times New Roman"/>
                <w:sz w:val="20"/>
                <w:szCs w:val="20"/>
                <w:lang w:eastAsia="ru-RU"/>
              </w:rPr>
              <w:t>К</w:t>
            </w:r>
            <w:r w:rsidRPr="00F57DBE">
              <w:rPr>
                <w:rFonts w:ascii="Times New Roman" w:eastAsia="Times New Roman" w:hAnsi="Times New Roman" w:cs="Times New Roman"/>
                <w:sz w:val="20"/>
                <w:szCs w:val="20"/>
                <w:lang w:eastAsia="ru-RU"/>
              </w:rPr>
              <w:t>О у населения, оборудование контейнерных площадок, установка 24 контейнеров</w:t>
            </w:r>
          </w:p>
        </w:tc>
        <w:tc>
          <w:tcPr>
            <w:tcW w:w="794" w:type="pct"/>
            <w:tcBorders>
              <w:top w:val="single" w:sz="4" w:space="0" w:color="auto"/>
              <w:left w:val="single" w:sz="4" w:space="0" w:color="auto"/>
              <w:bottom w:val="single" w:sz="4" w:space="0" w:color="auto"/>
              <w:right w:val="single" w:sz="4" w:space="0" w:color="auto"/>
            </w:tcBorders>
            <w:vAlign w:val="center"/>
            <w:hideMark/>
          </w:tcPr>
          <w:p w14:paraId="17D36530"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Ι очередь</w:t>
            </w:r>
          </w:p>
        </w:tc>
        <w:tc>
          <w:tcPr>
            <w:tcW w:w="722" w:type="pct"/>
            <w:tcBorders>
              <w:top w:val="single" w:sz="4" w:space="0" w:color="auto"/>
              <w:left w:val="single" w:sz="4" w:space="0" w:color="auto"/>
              <w:bottom w:val="single" w:sz="4" w:space="0" w:color="auto"/>
              <w:right w:val="single" w:sz="4" w:space="0" w:color="auto"/>
            </w:tcBorders>
            <w:vAlign w:val="center"/>
            <w:hideMark/>
          </w:tcPr>
          <w:p w14:paraId="23DD9DB5" w14:textId="5D9B584F"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07F7F63C" w14:textId="1B97BB56"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 улучшение экологического состояния поселения</w:t>
            </w:r>
          </w:p>
        </w:tc>
      </w:tr>
      <w:tr w:rsidR="00F57DBE" w:rsidRPr="00F57DBE" w14:paraId="6324571C" w14:textId="77777777" w:rsidTr="00F57DBE">
        <w:trPr>
          <w:trHeight w:val="25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057E8E43" w14:textId="77777777" w:rsidR="00F57DBE" w:rsidRPr="00F57DBE" w:rsidRDefault="00F57DBE" w:rsidP="00F57DBE">
            <w:pPr>
              <w:widowControl w:val="0"/>
              <w:spacing w:after="0" w:line="240" w:lineRule="auto"/>
              <w:jc w:val="center"/>
              <w:rPr>
                <w:rFonts w:ascii="Times New Roman" w:eastAsia="Times New Roman" w:hAnsi="Times New Roman" w:cs="Times New Roman"/>
                <w:b/>
                <w:bCs/>
                <w:color w:val="000000"/>
                <w:sz w:val="20"/>
                <w:szCs w:val="20"/>
                <w:lang w:eastAsia="ru-RU"/>
              </w:rPr>
            </w:pPr>
            <w:r w:rsidRPr="00F57DBE">
              <w:rPr>
                <w:rFonts w:ascii="Times New Roman" w:eastAsia="Times New Roman" w:hAnsi="Times New Roman" w:cs="Times New Roman"/>
                <w:b/>
                <w:bCs/>
                <w:color w:val="000000"/>
                <w:sz w:val="20"/>
                <w:szCs w:val="20"/>
                <w:lang w:eastAsia="ru-RU"/>
              </w:rPr>
              <w:t>Охрана окружающей среды, развитие объектов системы рекреации</w:t>
            </w:r>
          </w:p>
        </w:tc>
      </w:tr>
      <w:tr w:rsidR="00F57DBE" w:rsidRPr="00F57DBE" w14:paraId="1D9F0E74" w14:textId="77777777" w:rsidTr="00C461D7">
        <w:trPr>
          <w:trHeight w:val="320"/>
        </w:trPr>
        <w:tc>
          <w:tcPr>
            <w:tcW w:w="278" w:type="pct"/>
            <w:tcBorders>
              <w:top w:val="single" w:sz="4" w:space="0" w:color="auto"/>
              <w:left w:val="single" w:sz="4" w:space="0" w:color="auto"/>
              <w:bottom w:val="single" w:sz="4" w:space="0" w:color="auto"/>
              <w:right w:val="single" w:sz="4" w:space="0" w:color="auto"/>
            </w:tcBorders>
            <w:vAlign w:val="center"/>
            <w:hideMark/>
          </w:tcPr>
          <w:p w14:paraId="042EC4E9" w14:textId="3C58EEF5"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28" w:type="pct"/>
            <w:tcBorders>
              <w:top w:val="single" w:sz="4" w:space="0" w:color="auto"/>
              <w:left w:val="single" w:sz="4" w:space="0" w:color="auto"/>
              <w:bottom w:val="single" w:sz="4" w:space="0" w:color="auto"/>
              <w:right w:val="single" w:sz="4" w:space="0" w:color="auto"/>
            </w:tcBorders>
            <w:vAlign w:val="center"/>
            <w:hideMark/>
          </w:tcPr>
          <w:p w14:paraId="1144DC2A"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Выявление и ликвидация всех несанкционированных свалок с последующей рекультивацией земель</w:t>
            </w:r>
          </w:p>
        </w:tc>
        <w:tc>
          <w:tcPr>
            <w:tcW w:w="794" w:type="pct"/>
            <w:tcBorders>
              <w:top w:val="single" w:sz="4" w:space="0" w:color="auto"/>
              <w:left w:val="single" w:sz="4" w:space="0" w:color="auto"/>
              <w:bottom w:val="single" w:sz="4" w:space="0" w:color="auto"/>
              <w:right w:val="single" w:sz="4" w:space="0" w:color="auto"/>
            </w:tcBorders>
            <w:vAlign w:val="center"/>
            <w:hideMark/>
          </w:tcPr>
          <w:p w14:paraId="19BEEF9B" w14:textId="78BA0331"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2" w:type="pct"/>
            <w:tcBorders>
              <w:top w:val="single" w:sz="4" w:space="0" w:color="auto"/>
              <w:left w:val="single" w:sz="4" w:space="0" w:color="auto"/>
              <w:bottom w:val="single" w:sz="4" w:space="0" w:color="auto"/>
              <w:right w:val="single" w:sz="4" w:space="0" w:color="auto"/>
            </w:tcBorders>
            <w:vAlign w:val="center"/>
            <w:hideMark/>
          </w:tcPr>
          <w:p w14:paraId="4CFAD790"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4E2C8960" w14:textId="2F03AA25"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F57DBE" w:rsidRPr="00F57DBE">
              <w:rPr>
                <w:rFonts w:ascii="Times New Roman" w:eastAsia="Times New Roman" w:hAnsi="Times New Roman" w:cs="Times New Roman"/>
                <w:sz w:val="20"/>
                <w:szCs w:val="20"/>
                <w:lang w:eastAsia="ru-RU"/>
              </w:rPr>
              <w:t>лучшение экологического состояния поселения</w:t>
            </w:r>
          </w:p>
        </w:tc>
      </w:tr>
      <w:tr w:rsidR="00F57DBE" w:rsidRPr="00F57DBE" w14:paraId="38E5CD94" w14:textId="77777777" w:rsidTr="00C461D7">
        <w:trPr>
          <w:trHeight w:val="320"/>
        </w:trPr>
        <w:tc>
          <w:tcPr>
            <w:tcW w:w="278" w:type="pct"/>
            <w:tcBorders>
              <w:top w:val="single" w:sz="4" w:space="0" w:color="auto"/>
              <w:left w:val="single" w:sz="4" w:space="0" w:color="auto"/>
              <w:bottom w:val="single" w:sz="4" w:space="0" w:color="auto"/>
              <w:right w:val="single" w:sz="4" w:space="0" w:color="auto"/>
            </w:tcBorders>
            <w:vAlign w:val="center"/>
            <w:hideMark/>
          </w:tcPr>
          <w:p w14:paraId="79FA452A" w14:textId="6FD003E7"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928" w:type="pct"/>
            <w:tcBorders>
              <w:top w:val="single" w:sz="4" w:space="0" w:color="auto"/>
              <w:left w:val="single" w:sz="4" w:space="0" w:color="auto"/>
              <w:bottom w:val="single" w:sz="4" w:space="0" w:color="auto"/>
              <w:right w:val="single" w:sz="4" w:space="0" w:color="auto"/>
            </w:tcBorders>
            <w:vAlign w:val="center"/>
            <w:hideMark/>
          </w:tcPr>
          <w:p w14:paraId="113C51F9"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Разработка схемы обращения с отходами</w:t>
            </w:r>
          </w:p>
        </w:tc>
        <w:tc>
          <w:tcPr>
            <w:tcW w:w="794" w:type="pct"/>
            <w:tcBorders>
              <w:top w:val="single" w:sz="4" w:space="0" w:color="auto"/>
              <w:left w:val="single" w:sz="4" w:space="0" w:color="auto"/>
              <w:bottom w:val="single" w:sz="4" w:space="0" w:color="auto"/>
              <w:right w:val="single" w:sz="4" w:space="0" w:color="auto"/>
            </w:tcBorders>
            <w:vAlign w:val="center"/>
            <w:hideMark/>
          </w:tcPr>
          <w:p w14:paraId="52217EB8" w14:textId="53177BD9"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2" w:type="pct"/>
            <w:tcBorders>
              <w:top w:val="single" w:sz="4" w:space="0" w:color="auto"/>
              <w:left w:val="single" w:sz="4" w:space="0" w:color="auto"/>
              <w:bottom w:val="single" w:sz="4" w:space="0" w:color="auto"/>
              <w:right w:val="single" w:sz="4" w:space="0" w:color="auto"/>
            </w:tcBorders>
            <w:vAlign w:val="center"/>
            <w:hideMark/>
          </w:tcPr>
          <w:p w14:paraId="6A073AB3"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3263C769" w14:textId="48A6BEAF"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F57DBE" w:rsidRPr="00F57DBE">
              <w:rPr>
                <w:rFonts w:ascii="Times New Roman" w:eastAsia="Times New Roman" w:hAnsi="Times New Roman" w:cs="Times New Roman"/>
                <w:sz w:val="20"/>
                <w:szCs w:val="20"/>
                <w:lang w:eastAsia="ru-RU"/>
              </w:rPr>
              <w:t>лучшение экологического состояния поселения</w:t>
            </w:r>
          </w:p>
        </w:tc>
      </w:tr>
      <w:tr w:rsidR="00F57DBE" w:rsidRPr="00F57DBE" w14:paraId="1C49A29D" w14:textId="77777777" w:rsidTr="00C461D7">
        <w:trPr>
          <w:trHeight w:val="320"/>
        </w:trPr>
        <w:tc>
          <w:tcPr>
            <w:tcW w:w="278" w:type="pct"/>
            <w:tcBorders>
              <w:top w:val="single" w:sz="4" w:space="0" w:color="auto"/>
              <w:left w:val="single" w:sz="4" w:space="0" w:color="auto"/>
              <w:bottom w:val="single" w:sz="4" w:space="0" w:color="auto"/>
              <w:right w:val="single" w:sz="4" w:space="0" w:color="auto"/>
            </w:tcBorders>
            <w:vAlign w:val="center"/>
            <w:hideMark/>
          </w:tcPr>
          <w:p w14:paraId="630C76B6" w14:textId="22A6A2B0"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928" w:type="pct"/>
            <w:tcBorders>
              <w:top w:val="single" w:sz="4" w:space="0" w:color="auto"/>
              <w:left w:val="single" w:sz="4" w:space="0" w:color="auto"/>
              <w:bottom w:val="single" w:sz="4" w:space="0" w:color="auto"/>
              <w:right w:val="single" w:sz="4" w:space="0" w:color="auto"/>
            </w:tcBorders>
            <w:vAlign w:val="center"/>
            <w:hideMark/>
          </w:tcPr>
          <w:p w14:paraId="70331D0D"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Улучшение качества дорожных покрытий</w:t>
            </w:r>
          </w:p>
        </w:tc>
        <w:tc>
          <w:tcPr>
            <w:tcW w:w="794" w:type="pct"/>
            <w:tcBorders>
              <w:top w:val="single" w:sz="4" w:space="0" w:color="auto"/>
              <w:left w:val="single" w:sz="4" w:space="0" w:color="auto"/>
              <w:bottom w:val="single" w:sz="4" w:space="0" w:color="auto"/>
              <w:right w:val="single" w:sz="4" w:space="0" w:color="auto"/>
            </w:tcBorders>
            <w:vAlign w:val="center"/>
            <w:hideMark/>
          </w:tcPr>
          <w:p w14:paraId="73EE5C01" w14:textId="11AB9071"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2" w:type="pct"/>
            <w:tcBorders>
              <w:top w:val="single" w:sz="4" w:space="0" w:color="auto"/>
              <w:left w:val="single" w:sz="4" w:space="0" w:color="auto"/>
              <w:bottom w:val="single" w:sz="4" w:space="0" w:color="auto"/>
              <w:right w:val="single" w:sz="4" w:space="0" w:color="auto"/>
            </w:tcBorders>
            <w:vAlign w:val="center"/>
            <w:hideMark/>
          </w:tcPr>
          <w:p w14:paraId="1A4C7BF1"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033B7D7C" w14:textId="0C8216D1"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 улучшение экологического состояния поселения</w:t>
            </w:r>
          </w:p>
        </w:tc>
      </w:tr>
      <w:tr w:rsidR="00F57DBE" w:rsidRPr="00F57DBE" w14:paraId="17A13CF5" w14:textId="77777777" w:rsidTr="00C461D7">
        <w:trPr>
          <w:trHeight w:val="320"/>
        </w:trPr>
        <w:tc>
          <w:tcPr>
            <w:tcW w:w="278" w:type="pct"/>
            <w:tcBorders>
              <w:top w:val="single" w:sz="4" w:space="0" w:color="auto"/>
              <w:left w:val="single" w:sz="4" w:space="0" w:color="auto"/>
              <w:bottom w:val="single" w:sz="4" w:space="0" w:color="auto"/>
              <w:right w:val="single" w:sz="4" w:space="0" w:color="auto"/>
            </w:tcBorders>
            <w:vAlign w:val="center"/>
            <w:hideMark/>
          </w:tcPr>
          <w:p w14:paraId="4FF02D17" w14:textId="611F042F"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928" w:type="pct"/>
            <w:tcBorders>
              <w:top w:val="single" w:sz="4" w:space="0" w:color="auto"/>
              <w:left w:val="single" w:sz="4" w:space="0" w:color="auto"/>
              <w:bottom w:val="single" w:sz="4" w:space="0" w:color="auto"/>
              <w:right w:val="single" w:sz="4" w:space="0" w:color="auto"/>
            </w:tcBorders>
            <w:vAlign w:val="center"/>
            <w:hideMark/>
          </w:tcPr>
          <w:p w14:paraId="4BFEA3D8"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w:t>
            </w:r>
          </w:p>
        </w:tc>
        <w:tc>
          <w:tcPr>
            <w:tcW w:w="794" w:type="pct"/>
            <w:tcBorders>
              <w:top w:val="single" w:sz="4" w:space="0" w:color="auto"/>
              <w:left w:val="single" w:sz="4" w:space="0" w:color="auto"/>
              <w:bottom w:val="single" w:sz="4" w:space="0" w:color="auto"/>
              <w:right w:val="single" w:sz="4" w:space="0" w:color="auto"/>
            </w:tcBorders>
            <w:vAlign w:val="center"/>
            <w:hideMark/>
          </w:tcPr>
          <w:p w14:paraId="02E0832B" w14:textId="52DE2342"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2" w:type="pct"/>
            <w:tcBorders>
              <w:top w:val="single" w:sz="4" w:space="0" w:color="auto"/>
              <w:left w:val="single" w:sz="4" w:space="0" w:color="auto"/>
              <w:bottom w:val="single" w:sz="4" w:space="0" w:color="auto"/>
              <w:right w:val="single" w:sz="4" w:space="0" w:color="auto"/>
            </w:tcBorders>
            <w:vAlign w:val="center"/>
            <w:hideMark/>
          </w:tcPr>
          <w:p w14:paraId="7A14B919"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080DE1EF" w14:textId="4E00EA78"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F57DBE" w:rsidRPr="00F57DBE">
              <w:rPr>
                <w:rFonts w:ascii="Times New Roman" w:eastAsia="Times New Roman" w:hAnsi="Times New Roman" w:cs="Times New Roman"/>
                <w:sz w:val="20"/>
                <w:szCs w:val="20"/>
                <w:lang w:eastAsia="ru-RU"/>
              </w:rPr>
              <w:t>лучшение экологического состояния поселения</w:t>
            </w:r>
          </w:p>
        </w:tc>
      </w:tr>
      <w:tr w:rsidR="00F57DBE" w:rsidRPr="00F57DBE" w14:paraId="2E25ADAC" w14:textId="77777777" w:rsidTr="00F57DBE">
        <w:trPr>
          <w:trHeight w:val="31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1FAC4026" w14:textId="77777777" w:rsidR="00F57DBE" w:rsidRPr="00F57DBE" w:rsidRDefault="00F57DBE" w:rsidP="00F57DBE">
            <w:pPr>
              <w:widowControl w:val="0"/>
              <w:spacing w:after="0" w:line="240" w:lineRule="auto"/>
              <w:jc w:val="center"/>
              <w:rPr>
                <w:rFonts w:ascii="Times New Roman" w:eastAsia="Times New Roman" w:hAnsi="Times New Roman" w:cs="Times New Roman"/>
                <w:b/>
                <w:iCs/>
                <w:color w:val="000000"/>
                <w:sz w:val="20"/>
                <w:szCs w:val="20"/>
                <w:lang w:eastAsia="ru-RU"/>
              </w:rPr>
            </w:pPr>
            <w:r w:rsidRPr="00F57DBE">
              <w:rPr>
                <w:rFonts w:ascii="Times New Roman" w:eastAsia="Times New Roman" w:hAnsi="Times New Roman" w:cs="Times New Roman"/>
                <w:b/>
                <w:iCs/>
                <w:color w:val="000000"/>
                <w:sz w:val="20"/>
                <w:szCs w:val="20"/>
                <w:lang w:eastAsia="ru-RU"/>
              </w:rPr>
              <w:t>Расчетный срок</w:t>
            </w:r>
          </w:p>
        </w:tc>
      </w:tr>
      <w:tr w:rsidR="00F57DBE" w:rsidRPr="00F57DBE" w14:paraId="53EFCE29" w14:textId="77777777" w:rsidTr="00F57DBE">
        <w:trPr>
          <w:trHeight w:val="25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6847E57" w14:textId="77777777" w:rsidR="00F57DBE" w:rsidRPr="00F57DBE" w:rsidRDefault="00F57DBE" w:rsidP="00F57DBE">
            <w:pPr>
              <w:widowControl w:val="0"/>
              <w:spacing w:after="0" w:line="240" w:lineRule="auto"/>
              <w:jc w:val="center"/>
              <w:rPr>
                <w:rFonts w:ascii="Times New Roman" w:eastAsia="Times New Roman" w:hAnsi="Times New Roman" w:cs="Times New Roman"/>
                <w:b/>
                <w:bCs/>
                <w:color w:val="000000"/>
                <w:sz w:val="20"/>
                <w:szCs w:val="20"/>
                <w:lang w:eastAsia="ru-RU"/>
              </w:rPr>
            </w:pPr>
            <w:r w:rsidRPr="00F57DBE">
              <w:rPr>
                <w:rFonts w:ascii="Times New Roman" w:eastAsia="Times New Roman" w:hAnsi="Times New Roman" w:cs="Times New Roman"/>
                <w:b/>
                <w:bCs/>
                <w:color w:val="000000"/>
                <w:sz w:val="20"/>
                <w:szCs w:val="20"/>
                <w:lang w:eastAsia="ru-RU"/>
              </w:rPr>
              <w:t>Экономика, социальная сфера</w:t>
            </w:r>
          </w:p>
        </w:tc>
      </w:tr>
      <w:tr w:rsidR="00F57DBE" w:rsidRPr="00F57DBE" w14:paraId="564502B6" w14:textId="77777777" w:rsidTr="00C461D7">
        <w:trPr>
          <w:trHeight w:val="1787"/>
        </w:trPr>
        <w:tc>
          <w:tcPr>
            <w:tcW w:w="278" w:type="pct"/>
            <w:tcBorders>
              <w:top w:val="single" w:sz="4" w:space="0" w:color="auto"/>
              <w:left w:val="single" w:sz="4" w:space="0" w:color="auto"/>
              <w:bottom w:val="single" w:sz="4" w:space="0" w:color="auto"/>
              <w:right w:val="single" w:sz="4" w:space="0" w:color="auto"/>
            </w:tcBorders>
            <w:vAlign w:val="center"/>
            <w:hideMark/>
          </w:tcPr>
          <w:p w14:paraId="31C4CCCB" w14:textId="0833DED2" w:rsidR="00F57DBE" w:rsidRPr="00F57DBE" w:rsidRDefault="00917831"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928" w:type="pct"/>
            <w:tcBorders>
              <w:top w:val="single" w:sz="4" w:space="0" w:color="auto"/>
              <w:left w:val="single" w:sz="4" w:space="0" w:color="auto"/>
              <w:bottom w:val="single" w:sz="4" w:space="0" w:color="auto"/>
              <w:right w:val="single" w:sz="4" w:space="0" w:color="auto"/>
            </w:tcBorders>
            <w:vAlign w:val="center"/>
            <w:hideMark/>
          </w:tcPr>
          <w:p w14:paraId="65F14FAD" w14:textId="4E77FF7D"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Предлагается производить реконструкцию объектов культуры по мере их обветшания</w:t>
            </w:r>
          </w:p>
        </w:tc>
        <w:tc>
          <w:tcPr>
            <w:tcW w:w="794" w:type="pct"/>
            <w:tcBorders>
              <w:top w:val="single" w:sz="4" w:space="0" w:color="auto"/>
              <w:left w:val="single" w:sz="4" w:space="0" w:color="auto"/>
              <w:bottom w:val="single" w:sz="4" w:space="0" w:color="auto"/>
              <w:right w:val="single" w:sz="4" w:space="0" w:color="auto"/>
            </w:tcBorders>
            <w:vAlign w:val="center"/>
            <w:hideMark/>
          </w:tcPr>
          <w:p w14:paraId="758A8812" w14:textId="77777777" w:rsidR="00F57DBE" w:rsidRPr="00F57DBE" w:rsidRDefault="00F57DBE" w:rsidP="00F57DBE">
            <w:pPr>
              <w:widowControl w:val="0"/>
              <w:spacing w:after="0" w:line="240" w:lineRule="auto"/>
              <w:jc w:val="center"/>
              <w:rPr>
                <w:rFonts w:ascii="Times New Roman" w:eastAsia="Times New Roman" w:hAnsi="Times New Roman" w:cs="Times New Roman"/>
                <w:color w:val="000000"/>
                <w:sz w:val="20"/>
                <w:szCs w:val="20"/>
                <w:lang w:eastAsia="ru-RU"/>
              </w:rPr>
            </w:pPr>
            <w:r w:rsidRPr="00F57DBE">
              <w:rPr>
                <w:rFonts w:ascii="Times New Roman" w:eastAsia="Times New Roman" w:hAnsi="Times New Roman" w:cs="Times New Roman"/>
                <w:color w:val="000000"/>
                <w:sz w:val="20"/>
                <w:szCs w:val="20"/>
                <w:lang w:eastAsia="ru-RU"/>
              </w:rPr>
              <w:t>-</w:t>
            </w:r>
          </w:p>
        </w:tc>
        <w:tc>
          <w:tcPr>
            <w:tcW w:w="722" w:type="pct"/>
            <w:tcBorders>
              <w:top w:val="single" w:sz="4" w:space="0" w:color="auto"/>
              <w:left w:val="single" w:sz="4" w:space="0" w:color="auto"/>
              <w:bottom w:val="single" w:sz="4" w:space="0" w:color="auto"/>
              <w:right w:val="single" w:sz="4" w:space="0" w:color="auto"/>
            </w:tcBorders>
            <w:vAlign w:val="center"/>
            <w:hideMark/>
          </w:tcPr>
          <w:p w14:paraId="5E930DC7" w14:textId="77777777" w:rsidR="00F57DBE" w:rsidRPr="00F57DBE" w:rsidRDefault="00F57DBE" w:rsidP="00F57DBE">
            <w:pPr>
              <w:widowControl w:val="0"/>
              <w:spacing w:after="0" w:line="240" w:lineRule="auto"/>
              <w:jc w:val="center"/>
              <w:rPr>
                <w:rFonts w:ascii="Times New Roman" w:eastAsia="Times New Roman" w:hAnsi="Times New Roman" w:cs="Times New Roman"/>
                <w:color w:val="000000"/>
                <w:sz w:val="20"/>
                <w:szCs w:val="20"/>
                <w:lang w:eastAsia="ru-RU"/>
              </w:rPr>
            </w:pPr>
            <w:r w:rsidRPr="00F57DBE">
              <w:rPr>
                <w:rFonts w:ascii="Times New Roman" w:eastAsia="Times New Roman" w:hAnsi="Times New Roman" w:cs="Times New Roman"/>
                <w:color w:val="000000"/>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4A847338" w14:textId="257D9212" w:rsidR="00F57DBE" w:rsidRPr="00F57DBE" w:rsidRDefault="00773EAE" w:rsidP="00F57DBE">
            <w:pPr>
              <w:widowControl w:val="0"/>
              <w:spacing w:after="20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w:t>
            </w:r>
            <w:r w:rsidR="00F57DBE" w:rsidRPr="00F57DBE">
              <w:rPr>
                <w:rFonts w:ascii="Times New Roman" w:eastAsia="Times New Roman" w:hAnsi="Times New Roman" w:cs="Times New Roman"/>
                <w:sz w:val="20"/>
                <w:szCs w:val="20"/>
                <w:lang w:eastAsia="ru-RU"/>
              </w:rPr>
              <w:t>птимизация структуры социальной сферы с целью удовлетворения потребностей населения, включая все уровни обслуживания</w:t>
            </w:r>
          </w:p>
        </w:tc>
      </w:tr>
      <w:tr w:rsidR="00C461D7" w:rsidRPr="00F57DBE" w14:paraId="49D4D209" w14:textId="77777777" w:rsidTr="00C461D7">
        <w:trPr>
          <w:trHeight w:val="1787"/>
        </w:trPr>
        <w:tc>
          <w:tcPr>
            <w:tcW w:w="278" w:type="pct"/>
            <w:tcBorders>
              <w:top w:val="single" w:sz="4" w:space="0" w:color="auto"/>
              <w:left w:val="single" w:sz="4" w:space="0" w:color="auto"/>
              <w:bottom w:val="single" w:sz="4" w:space="0" w:color="auto"/>
              <w:right w:val="single" w:sz="4" w:space="0" w:color="auto"/>
            </w:tcBorders>
            <w:vAlign w:val="center"/>
          </w:tcPr>
          <w:p w14:paraId="76618FE7" w14:textId="3004F3B6" w:rsidR="00C461D7" w:rsidRPr="00F57DBE" w:rsidRDefault="00917831"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928" w:type="pct"/>
            <w:tcBorders>
              <w:top w:val="single" w:sz="4" w:space="0" w:color="auto"/>
              <w:left w:val="single" w:sz="4" w:space="0" w:color="auto"/>
              <w:bottom w:val="single" w:sz="4" w:space="0" w:color="auto"/>
              <w:right w:val="single" w:sz="4" w:space="0" w:color="auto"/>
            </w:tcBorders>
            <w:vAlign w:val="center"/>
          </w:tcPr>
          <w:p w14:paraId="17DA7A58" w14:textId="27E1E2E0" w:rsidR="00C461D7" w:rsidRPr="00F57DBE" w:rsidRDefault="00C461D7" w:rsidP="00773EAE">
            <w:pPr>
              <w:widowControl w:val="0"/>
              <w:spacing w:after="0" w:line="240" w:lineRule="auto"/>
              <w:jc w:val="center"/>
              <w:rPr>
                <w:rFonts w:ascii="Times New Roman" w:eastAsia="Times New Roman" w:hAnsi="Times New Roman" w:cs="Times New Roman"/>
                <w:sz w:val="20"/>
                <w:szCs w:val="20"/>
                <w:lang w:eastAsia="ru-RU"/>
              </w:rPr>
            </w:pPr>
            <w:r w:rsidRPr="00C461D7">
              <w:rPr>
                <w:rFonts w:ascii="Times New Roman" w:eastAsia="Times New Roman" w:hAnsi="Times New Roman" w:cs="Times New Roman"/>
                <w:sz w:val="20"/>
                <w:szCs w:val="20"/>
                <w:lang w:eastAsia="ru-RU"/>
              </w:rPr>
              <w:t xml:space="preserve">Строительство </w:t>
            </w:r>
            <w:proofErr w:type="spellStart"/>
            <w:r w:rsidRPr="00C461D7">
              <w:rPr>
                <w:rFonts w:ascii="Times New Roman" w:eastAsia="Times New Roman" w:hAnsi="Times New Roman" w:cs="Times New Roman"/>
                <w:sz w:val="20"/>
                <w:szCs w:val="20"/>
                <w:lang w:eastAsia="ru-RU"/>
              </w:rPr>
              <w:t>Фокинского</w:t>
            </w:r>
            <w:proofErr w:type="spellEnd"/>
            <w:r w:rsidRPr="00C461D7">
              <w:rPr>
                <w:rFonts w:ascii="Times New Roman" w:eastAsia="Times New Roman" w:hAnsi="Times New Roman" w:cs="Times New Roman"/>
                <w:sz w:val="20"/>
                <w:szCs w:val="20"/>
                <w:lang w:eastAsia="ru-RU"/>
              </w:rPr>
              <w:t xml:space="preserve"> </w:t>
            </w:r>
            <w:proofErr w:type="spellStart"/>
            <w:r w:rsidRPr="00C461D7">
              <w:rPr>
                <w:rFonts w:ascii="Times New Roman" w:eastAsia="Times New Roman" w:hAnsi="Times New Roman" w:cs="Times New Roman"/>
                <w:sz w:val="20"/>
                <w:szCs w:val="20"/>
                <w:lang w:eastAsia="ru-RU"/>
              </w:rPr>
              <w:t>ФАПа</w:t>
            </w:r>
            <w:proofErr w:type="spellEnd"/>
            <w:r w:rsidRPr="00C461D7">
              <w:rPr>
                <w:rFonts w:ascii="Times New Roman" w:eastAsia="Times New Roman" w:hAnsi="Times New Roman" w:cs="Times New Roman"/>
                <w:sz w:val="20"/>
                <w:szCs w:val="20"/>
                <w:lang w:eastAsia="ru-RU"/>
              </w:rPr>
              <w:t xml:space="preserve"> областного бюджетного учреждения здравоохранения Курской области «Дмитриевская центральная районная больница» </w:t>
            </w:r>
            <w:r w:rsidR="000F1BF4">
              <w:rPr>
                <w:rFonts w:ascii="Times New Roman" w:eastAsia="Times New Roman" w:hAnsi="Times New Roman" w:cs="Times New Roman"/>
                <w:sz w:val="20"/>
                <w:szCs w:val="20"/>
                <w:lang w:eastAsia="ru-RU"/>
              </w:rPr>
              <w:t>министерства</w:t>
            </w:r>
            <w:r w:rsidRPr="00C461D7">
              <w:rPr>
                <w:rFonts w:ascii="Times New Roman" w:eastAsia="Times New Roman" w:hAnsi="Times New Roman" w:cs="Times New Roman"/>
                <w:sz w:val="20"/>
                <w:szCs w:val="20"/>
                <w:lang w:eastAsia="ru-RU"/>
              </w:rPr>
              <w:t xml:space="preserve"> здравоохранения Курской области</w:t>
            </w:r>
          </w:p>
        </w:tc>
        <w:tc>
          <w:tcPr>
            <w:tcW w:w="794" w:type="pct"/>
            <w:tcBorders>
              <w:top w:val="single" w:sz="4" w:space="0" w:color="auto"/>
              <w:left w:val="single" w:sz="4" w:space="0" w:color="auto"/>
              <w:bottom w:val="single" w:sz="4" w:space="0" w:color="auto"/>
              <w:right w:val="single" w:sz="4" w:space="0" w:color="auto"/>
            </w:tcBorders>
            <w:vAlign w:val="center"/>
          </w:tcPr>
          <w:p w14:paraId="33944B53" w14:textId="6EB56B48" w:rsidR="00C461D7" w:rsidRPr="00F57DBE" w:rsidRDefault="008A0A0F" w:rsidP="00F57DBE">
            <w:pPr>
              <w:widowControl w:val="0"/>
              <w:spacing w:after="0" w:line="240" w:lineRule="auto"/>
              <w:jc w:val="center"/>
              <w:rPr>
                <w:rFonts w:ascii="Times New Roman" w:eastAsia="Times New Roman" w:hAnsi="Times New Roman" w:cs="Times New Roman"/>
                <w:color w:val="000000"/>
                <w:sz w:val="20"/>
                <w:szCs w:val="20"/>
                <w:lang w:eastAsia="ru-RU"/>
              </w:rPr>
            </w:pPr>
            <w:r w:rsidRPr="008A0A0F">
              <w:rPr>
                <w:rFonts w:ascii="Times New Roman" w:eastAsia="Times New Roman" w:hAnsi="Times New Roman" w:cs="Times New Roman"/>
                <w:color w:val="000000"/>
                <w:sz w:val="20"/>
                <w:szCs w:val="20"/>
                <w:lang w:eastAsia="ru-RU"/>
              </w:rPr>
              <w:t>расчетный срок</w:t>
            </w:r>
          </w:p>
        </w:tc>
        <w:tc>
          <w:tcPr>
            <w:tcW w:w="722" w:type="pct"/>
            <w:tcBorders>
              <w:top w:val="single" w:sz="4" w:space="0" w:color="auto"/>
              <w:left w:val="single" w:sz="4" w:space="0" w:color="auto"/>
              <w:bottom w:val="single" w:sz="4" w:space="0" w:color="auto"/>
              <w:right w:val="single" w:sz="4" w:space="0" w:color="auto"/>
            </w:tcBorders>
            <w:vAlign w:val="center"/>
          </w:tcPr>
          <w:p w14:paraId="5B1A8252" w14:textId="0044487B" w:rsidR="00C461D7" w:rsidRPr="00F57DBE" w:rsidRDefault="00C461D7"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278" w:type="pct"/>
            <w:tcBorders>
              <w:top w:val="single" w:sz="4" w:space="0" w:color="auto"/>
              <w:left w:val="single" w:sz="4" w:space="0" w:color="auto"/>
              <w:bottom w:val="single" w:sz="4" w:space="0" w:color="auto"/>
              <w:right w:val="single" w:sz="4" w:space="0" w:color="auto"/>
            </w:tcBorders>
            <w:vAlign w:val="center"/>
          </w:tcPr>
          <w:p w14:paraId="23067575" w14:textId="126602F2" w:rsidR="00C461D7" w:rsidRDefault="00C461D7" w:rsidP="00F57DBE">
            <w:pPr>
              <w:widowControl w:val="0"/>
              <w:spacing w:after="200" w:line="276" w:lineRule="auto"/>
              <w:jc w:val="center"/>
              <w:rPr>
                <w:rFonts w:ascii="Times New Roman" w:eastAsia="Times New Roman" w:hAnsi="Times New Roman" w:cs="Times New Roman"/>
                <w:sz w:val="20"/>
                <w:szCs w:val="20"/>
                <w:lang w:eastAsia="ru-RU"/>
              </w:rPr>
            </w:pPr>
            <w:r w:rsidRPr="00C461D7">
              <w:rPr>
                <w:rFonts w:ascii="Times New Roman" w:eastAsia="Times New Roman" w:hAnsi="Times New Roman" w:cs="Times New Roman"/>
                <w:sz w:val="20"/>
                <w:szCs w:val="20"/>
                <w:lang w:eastAsia="ru-RU"/>
              </w:rPr>
              <w:t>Оптимизация структуры социальной сферы с целью удовлетворения потребностей населения, включая все уровни обслуживания</w:t>
            </w:r>
          </w:p>
        </w:tc>
      </w:tr>
      <w:tr w:rsidR="00F57DBE" w:rsidRPr="00F57DBE" w14:paraId="18D6AB63" w14:textId="77777777" w:rsidTr="00F57DBE">
        <w:trPr>
          <w:trHeight w:val="25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085D204" w14:textId="77777777" w:rsidR="00F57DBE" w:rsidRPr="00F57DBE" w:rsidRDefault="00F57DBE" w:rsidP="00F57DBE">
            <w:pPr>
              <w:widowControl w:val="0"/>
              <w:spacing w:after="0" w:line="240" w:lineRule="auto"/>
              <w:jc w:val="center"/>
              <w:rPr>
                <w:rFonts w:ascii="Times New Roman" w:eastAsia="Times New Roman" w:hAnsi="Times New Roman" w:cs="Times New Roman"/>
                <w:b/>
                <w:bCs/>
                <w:color w:val="000000"/>
                <w:sz w:val="20"/>
                <w:szCs w:val="20"/>
                <w:lang w:eastAsia="ru-RU"/>
              </w:rPr>
            </w:pPr>
            <w:r w:rsidRPr="00F57DBE">
              <w:rPr>
                <w:rFonts w:ascii="Times New Roman" w:eastAsia="Times New Roman" w:hAnsi="Times New Roman" w:cs="Times New Roman"/>
                <w:b/>
                <w:bCs/>
                <w:color w:val="000000"/>
                <w:sz w:val="20"/>
                <w:szCs w:val="20"/>
                <w:lang w:eastAsia="ru-RU"/>
              </w:rPr>
              <w:t>Жилищное строительство</w:t>
            </w:r>
          </w:p>
        </w:tc>
      </w:tr>
      <w:tr w:rsidR="00F57DBE" w:rsidRPr="00F57DBE" w14:paraId="4CC8B022" w14:textId="77777777" w:rsidTr="00C461D7">
        <w:trPr>
          <w:trHeight w:val="246"/>
        </w:trPr>
        <w:tc>
          <w:tcPr>
            <w:tcW w:w="278" w:type="pct"/>
            <w:tcBorders>
              <w:top w:val="single" w:sz="4" w:space="0" w:color="auto"/>
              <w:left w:val="single" w:sz="4" w:space="0" w:color="auto"/>
              <w:bottom w:val="single" w:sz="4" w:space="0" w:color="auto"/>
              <w:right w:val="single" w:sz="4" w:space="0" w:color="auto"/>
            </w:tcBorders>
            <w:vAlign w:val="center"/>
            <w:hideMark/>
          </w:tcPr>
          <w:p w14:paraId="7E79B6D3" w14:textId="14C580E5"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28" w:type="pct"/>
            <w:tcBorders>
              <w:top w:val="single" w:sz="4" w:space="0" w:color="auto"/>
              <w:left w:val="single" w:sz="4" w:space="0" w:color="auto"/>
              <w:bottom w:val="single" w:sz="4" w:space="0" w:color="auto"/>
              <w:right w:val="single" w:sz="4" w:space="0" w:color="auto"/>
            </w:tcBorders>
            <w:vAlign w:val="center"/>
            <w:hideMark/>
          </w:tcPr>
          <w:p w14:paraId="1E67AFE5"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Индивидуальная застройка с жилыми зданиями на 1 семью, этажностью от 1 до 3 этажей, включая мансардный</w:t>
            </w:r>
          </w:p>
        </w:tc>
        <w:tc>
          <w:tcPr>
            <w:tcW w:w="794" w:type="pct"/>
            <w:tcBorders>
              <w:top w:val="single" w:sz="4" w:space="0" w:color="auto"/>
              <w:left w:val="single" w:sz="4" w:space="0" w:color="auto"/>
              <w:bottom w:val="single" w:sz="4" w:space="0" w:color="auto"/>
              <w:right w:val="single" w:sz="4" w:space="0" w:color="auto"/>
            </w:tcBorders>
            <w:vAlign w:val="center"/>
            <w:hideMark/>
          </w:tcPr>
          <w:p w14:paraId="0AD3A5C2"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расчетный срок</w:t>
            </w:r>
          </w:p>
        </w:tc>
        <w:tc>
          <w:tcPr>
            <w:tcW w:w="722" w:type="pct"/>
            <w:tcBorders>
              <w:top w:val="single" w:sz="4" w:space="0" w:color="auto"/>
              <w:left w:val="single" w:sz="4" w:space="0" w:color="auto"/>
              <w:bottom w:val="single" w:sz="4" w:space="0" w:color="auto"/>
              <w:right w:val="single" w:sz="4" w:space="0" w:color="auto"/>
            </w:tcBorders>
            <w:vAlign w:val="center"/>
            <w:hideMark/>
          </w:tcPr>
          <w:p w14:paraId="748AB47A"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не требуется</w:t>
            </w:r>
          </w:p>
        </w:tc>
        <w:tc>
          <w:tcPr>
            <w:tcW w:w="1278" w:type="pct"/>
            <w:tcBorders>
              <w:top w:val="single" w:sz="4" w:space="0" w:color="auto"/>
              <w:left w:val="single" w:sz="4" w:space="0" w:color="auto"/>
              <w:bottom w:val="single" w:sz="4" w:space="0" w:color="auto"/>
              <w:right w:val="single" w:sz="4" w:space="0" w:color="auto"/>
            </w:tcBorders>
            <w:vAlign w:val="center"/>
            <w:hideMark/>
          </w:tcPr>
          <w:p w14:paraId="083AA495" w14:textId="281E4DDF"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F57DBE" w:rsidRPr="00F57DBE">
              <w:rPr>
                <w:rFonts w:ascii="Times New Roman" w:eastAsia="Times New Roman" w:hAnsi="Times New Roman" w:cs="Times New Roman"/>
                <w:sz w:val="20"/>
                <w:szCs w:val="20"/>
                <w:lang w:eastAsia="ru-RU"/>
              </w:rPr>
              <w:t>лучшение жилищных условий</w:t>
            </w:r>
          </w:p>
        </w:tc>
      </w:tr>
      <w:tr w:rsidR="00C461D7" w:rsidRPr="00F57DBE" w14:paraId="693B26B1" w14:textId="77777777" w:rsidTr="00C461D7">
        <w:trPr>
          <w:trHeight w:val="246"/>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B93535" w14:textId="3CCB66A8" w:rsidR="00C461D7" w:rsidRPr="00C461D7" w:rsidRDefault="00C461D7" w:rsidP="00F57DBE">
            <w:pPr>
              <w:widowControl w:val="0"/>
              <w:spacing w:after="0" w:line="240" w:lineRule="auto"/>
              <w:jc w:val="center"/>
              <w:rPr>
                <w:rFonts w:ascii="Times New Roman" w:eastAsia="Times New Roman" w:hAnsi="Times New Roman" w:cs="Times New Roman"/>
                <w:b/>
                <w:bCs/>
                <w:sz w:val="20"/>
                <w:szCs w:val="20"/>
                <w:lang w:eastAsia="ru-RU"/>
              </w:rPr>
            </w:pPr>
            <w:r w:rsidRPr="00C461D7">
              <w:rPr>
                <w:rFonts w:ascii="Times New Roman" w:eastAsia="Times New Roman" w:hAnsi="Times New Roman" w:cs="Times New Roman"/>
                <w:b/>
                <w:bCs/>
                <w:sz w:val="20"/>
                <w:szCs w:val="20"/>
                <w:lang w:eastAsia="ru-RU"/>
              </w:rPr>
              <w:t>Промышленное производство</w:t>
            </w:r>
          </w:p>
        </w:tc>
      </w:tr>
      <w:tr w:rsidR="00C461D7" w:rsidRPr="00F57DBE" w14:paraId="7E0299B0" w14:textId="77777777" w:rsidTr="00C461D7">
        <w:trPr>
          <w:trHeight w:val="246"/>
        </w:trPr>
        <w:tc>
          <w:tcPr>
            <w:tcW w:w="278" w:type="pct"/>
            <w:tcBorders>
              <w:top w:val="single" w:sz="4" w:space="0" w:color="auto"/>
              <w:left w:val="single" w:sz="4" w:space="0" w:color="auto"/>
              <w:bottom w:val="single" w:sz="4" w:space="0" w:color="auto"/>
              <w:right w:val="single" w:sz="4" w:space="0" w:color="auto"/>
            </w:tcBorders>
            <w:vAlign w:val="center"/>
          </w:tcPr>
          <w:p w14:paraId="01BC1D21" w14:textId="03DF6C16" w:rsidR="00C461D7"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28" w:type="pct"/>
            <w:tcBorders>
              <w:top w:val="single" w:sz="4" w:space="0" w:color="auto"/>
              <w:left w:val="single" w:sz="4" w:space="0" w:color="auto"/>
              <w:bottom w:val="single" w:sz="4" w:space="0" w:color="auto"/>
              <w:right w:val="single" w:sz="4" w:space="0" w:color="auto"/>
            </w:tcBorders>
            <w:vAlign w:val="center"/>
          </w:tcPr>
          <w:p w14:paraId="28B62F97" w14:textId="0FA070B3" w:rsidR="00C461D7" w:rsidRDefault="00C461D7" w:rsidP="00773EAE">
            <w:pPr>
              <w:widowControl w:val="0"/>
              <w:spacing w:after="0" w:line="240" w:lineRule="auto"/>
              <w:jc w:val="center"/>
              <w:rPr>
                <w:rFonts w:ascii="Times New Roman" w:eastAsia="Times New Roman" w:hAnsi="Times New Roman" w:cs="Times New Roman"/>
                <w:sz w:val="20"/>
                <w:szCs w:val="20"/>
                <w:lang w:eastAsia="ru-RU"/>
              </w:rPr>
            </w:pPr>
            <w:r w:rsidRPr="00C461D7">
              <w:rPr>
                <w:rFonts w:ascii="Times New Roman" w:eastAsia="Times New Roman" w:hAnsi="Times New Roman" w:cs="Times New Roman"/>
                <w:sz w:val="20"/>
                <w:szCs w:val="20"/>
                <w:lang w:eastAsia="ru-RU"/>
              </w:rPr>
              <w:t xml:space="preserve">Строительство завода по переработке </w:t>
            </w:r>
            <w:r w:rsidRPr="00C461D7">
              <w:rPr>
                <w:rFonts w:ascii="Times New Roman" w:eastAsia="Times New Roman" w:hAnsi="Times New Roman" w:cs="Times New Roman"/>
                <w:sz w:val="20"/>
                <w:szCs w:val="20"/>
                <w:lang w:eastAsia="ru-RU"/>
              </w:rPr>
              <w:lastRenderedPageBreak/>
              <w:t>мела ООО «АПК-Прогресс»</w:t>
            </w:r>
          </w:p>
        </w:tc>
        <w:tc>
          <w:tcPr>
            <w:tcW w:w="794" w:type="pct"/>
            <w:tcBorders>
              <w:top w:val="single" w:sz="4" w:space="0" w:color="auto"/>
              <w:left w:val="single" w:sz="4" w:space="0" w:color="auto"/>
              <w:bottom w:val="single" w:sz="4" w:space="0" w:color="auto"/>
              <w:right w:val="single" w:sz="4" w:space="0" w:color="auto"/>
            </w:tcBorders>
            <w:vAlign w:val="center"/>
          </w:tcPr>
          <w:p w14:paraId="704C7AF6" w14:textId="0A631A18" w:rsidR="00C461D7" w:rsidRPr="00C461D7" w:rsidRDefault="00C461D7" w:rsidP="00F57DBE">
            <w:pPr>
              <w:widowControl w:val="0"/>
              <w:spacing w:after="0" w:line="240" w:lineRule="auto"/>
              <w:jc w:val="center"/>
              <w:rPr>
                <w:rFonts w:ascii="Times New Roman" w:eastAsia="Times New Roman" w:hAnsi="Times New Roman" w:cs="Times New Roman"/>
                <w:sz w:val="20"/>
                <w:szCs w:val="20"/>
                <w:lang w:eastAsia="ru-RU"/>
              </w:rPr>
            </w:pPr>
            <w:r w:rsidRPr="00C461D7">
              <w:rPr>
                <w:rFonts w:ascii="Times New Roman" w:eastAsia="Times New Roman" w:hAnsi="Times New Roman" w:cs="Times New Roman"/>
                <w:sz w:val="20"/>
                <w:szCs w:val="20"/>
                <w:lang w:eastAsia="ru-RU"/>
              </w:rPr>
              <w:lastRenderedPageBreak/>
              <w:t xml:space="preserve">расчетный </w:t>
            </w:r>
            <w:r w:rsidRPr="00C461D7">
              <w:rPr>
                <w:rFonts w:ascii="Times New Roman" w:eastAsia="Times New Roman" w:hAnsi="Times New Roman" w:cs="Times New Roman"/>
                <w:sz w:val="20"/>
                <w:szCs w:val="20"/>
                <w:lang w:eastAsia="ru-RU"/>
              </w:rPr>
              <w:lastRenderedPageBreak/>
              <w:t>срок</w:t>
            </w:r>
          </w:p>
        </w:tc>
        <w:tc>
          <w:tcPr>
            <w:tcW w:w="722" w:type="pct"/>
            <w:tcBorders>
              <w:top w:val="single" w:sz="4" w:space="0" w:color="auto"/>
              <w:left w:val="single" w:sz="4" w:space="0" w:color="auto"/>
              <w:bottom w:val="single" w:sz="4" w:space="0" w:color="auto"/>
              <w:right w:val="single" w:sz="4" w:space="0" w:color="auto"/>
            </w:tcBorders>
            <w:vAlign w:val="center"/>
          </w:tcPr>
          <w:p w14:paraId="41162EAC" w14:textId="16ECC3E4" w:rsidR="00C461D7" w:rsidRDefault="00C461D7"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w:t>
            </w:r>
          </w:p>
        </w:tc>
        <w:tc>
          <w:tcPr>
            <w:tcW w:w="1278" w:type="pct"/>
            <w:tcBorders>
              <w:top w:val="single" w:sz="4" w:space="0" w:color="auto"/>
              <w:left w:val="single" w:sz="4" w:space="0" w:color="auto"/>
              <w:bottom w:val="single" w:sz="4" w:space="0" w:color="auto"/>
              <w:right w:val="single" w:sz="4" w:space="0" w:color="auto"/>
            </w:tcBorders>
            <w:vAlign w:val="center"/>
          </w:tcPr>
          <w:p w14:paraId="0B094757" w14:textId="6814A77D" w:rsidR="00C461D7" w:rsidRPr="00C461D7" w:rsidRDefault="008A0A0F"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Обеспечение сельсовета </w:t>
            </w:r>
            <w:r>
              <w:rPr>
                <w:rFonts w:ascii="Times New Roman" w:eastAsia="Times New Roman" w:hAnsi="Times New Roman" w:cs="Times New Roman"/>
                <w:sz w:val="20"/>
                <w:szCs w:val="20"/>
                <w:lang w:eastAsia="ru-RU"/>
              </w:rPr>
              <w:lastRenderedPageBreak/>
              <w:t xml:space="preserve">рабочими местами </w:t>
            </w:r>
          </w:p>
        </w:tc>
      </w:tr>
      <w:tr w:rsidR="00F57DBE" w:rsidRPr="00F57DBE" w14:paraId="613A7E9D" w14:textId="77777777" w:rsidTr="00F57DBE">
        <w:trPr>
          <w:trHeight w:val="25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A19F78B" w14:textId="77777777" w:rsidR="00F57DBE" w:rsidRPr="00F57DBE" w:rsidRDefault="00F57DBE" w:rsidP="00F57DBE">
            <w:pPr>
              <w:widowControl w:val="0"/>
              <w:spacing w:after="0" w:line="240" w:lineRule="auto"/>
              <w:jc w:val="center"/>
              <w:rPr>
                <w:rFonts w:ascii="Times New Roman" w:eastAsia="Times New Roman" w:hAnsi="Times New Roman" w:cs="Times New Roman"/>
                <w:b/>
                <w:bCs/>
                <w:color w:val="000000"/>
                <w:sz w:val="20"/>
                <w:szCs w:val="20"/>
                <w:lang w:eastAsia="ru-RU"/>
              </w:rPr>
            </w:pPr>
            <w:r w:rsidRPr="00F57DBE">
              <w:rPr>
                <w:rFonts w:ascii="Times New Roman" w:eastAsia="Times New Roman" w:hAnsi="Times New Roman" w:cs="Times New Roman"/>
                <w:b/>
                <w:bCs/>
                <w:color w:val="000000"/>
                <w:sz w:val="20"/>
                <w:szCs w:val="20"/>
                <w:lang w:eastAsia="ru-RU"/>
              </w:rPr>
              <w:lastRenderedPageBreak/>
              <w:t>Инженерное оборудование и инженерная подготовка территории</w:t>
            </w:r>
          </w:p>
        </w:tc>
      </w:tr>
      <w:tr w:rsidR="00F57DBE" w:rsidRPr="00F57DBE" w14:paraId="6CD05D82" w14:textId="77777777" w:rsidTr="00C461D7">
        <w:trPr>
          <w:trHeight w:val="296"/>
        </w:trPr>
        <w:tc>
          <w:tcPr>
            <w:tcW w:w="278" w:type="pct"/>
            <w:tcBorders>
              <w:top w:val="single" w:sz="4" w:space="0" w:color="auto"/>
              <w:left w:val="single" w:sz="4" w:space="0" w:color="auto"/>
              <w:bottom w:val="single" w:sz="4" w:space="0" w:color="auto"/>
              <w:right w:val="single" w:sz="4" w:space="0" w:color="auto"/>
            </w:tcBorders>
            <w:vAlign w:val="center"/>
            <w:hideMark/>
          </w:tcPr>
          <w:p w14:paraId="1C183530" w14:textId="62322DC8"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28" w:type="pct"/>
            <w:tcBorders>
              <w:top w:val="single" w:sz="4" w:space="0" w:color="auto"/>
              <w:left w:val="single" w:sz="4" w:space="0" w:color="auto"/>
              <w:bottom w:val="single" w:sz="4" w:space="0" w:color="auto"/>
              <w:right w:val="single" w:sz="4" w:space="0" w:color="auto"/>
            </w:tcBorders>
            <w:vAlign w:val="center"/>
            <w:hideMark/>
          </w:tcPr>
          <w:p w14:paraId="67BD3858"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Подключение к системе электроснабжения запланированных на расчетный срок объектов жилой и общественно-деловой застройки</w:t>
            </w:r>
          </w:p>
        </w:tc>
        <w:tc>
          <w:tcPr>
            <w:tcW w:w="794" w:type="pct"/>
            <w:tcBorders>
              <w:top w:val="single" w:sz="4" w:space="0" w:color="auto"/>
              <w:left w:val="single" w:sz="4" w:space="0" w:color="auto"/>
              <w:bottom w:val="single" w:sz="4" w:space="0" w:color="auto"/>
              <w:right w:val="single" w:sz="4" w:space="0" w:color="auto"/>
            </w:tcBorders>
            <w:vAlign w:val="center"/>
            <w:hideMark/>
          </w:tcPr>
          <w:p w14:paraId="612773DD"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расчетный срок</w:t>
            </w:r>
          </w:p>
        </w:tc>
        <w:tc>
          <w:tcPr>
            <w:tcW w:w="722" w:type="pct"/>
            <w:tcBorders>
              <w:top w:val="single" w:sz="4" w:space="0" w:color="auto"/>
              <w:left w:val="single" w:sz="4" w:space="0" w:color="auto"/>
              <w:bottom w:val="single" w:sz="4" w:space="0" w:color="auto"/>
              <w:right w:val="single" w:sz="4" w:space="0" w:color="auto"/>
            </w:tcBorders>
            <w:vAlign w:val="center"/>
            <w:hideMark/>
          </w:tcPr>
          <w:p w14:paraId="4194D4B4" w14:textId="0218EC71"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05B0DB0E" w14:textId="013CE63A"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4509511B" w14:textId="77777777" w:rsidTr="00C461D7">
        <w:trPr>
          <w:trHeight w:val="296"/>
        </w:trPr>
        <w:tc>
          <w:tcPr>
            <w:tcW w:w="278" w:type="pct"/>
            <w:tcBorders>
              <w:top w:val="single" w:sz="4" w:space="0" w:color="auto"/>
              <w:left w:val="single" w:sz="4" w:space="0" w:color="auto"/>
              <w:bottom w:val="single" w:sz="4" w:space="0" w:color="auto"/>
              <w:right w:val="single" w:sz="4" w:space="0" w:color="auto"/>
            </w:tcBorders>
            <w:vAlign w:val="center"/>
            <w:hideMark/>
          </w:tcPr>
          <w:p w14:paraId="10A031A0" w14:textId="0C393BA8"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928" w:type="pct"/>
            <w:tcBorders>
              <w:top w:val="single" w:sz="4" w:space="0" w:color="auto"/>
              <w:left w:val="single" w:sz="4" w:space="0" w:color="auto"/>
              <w:bottom w:val="single" w:sz="4" w:space="0" w:color="auto"/>
              <w:right w:val="single" w:sz="4" w:space="0" w:color="auto"/>
            </w:tcBorders>
            <w:vAlign w:val="center"/>
            <w:hideMark/>
          </w:tcPr>
          <w:p w14:paraId="6C9C8217" w14:textId="6C913E8A"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Подключение к системе газоснабжения поселения запланированных на расчетный срок объектов жилой и общественно-деловой застройки</w:t>
            </w:r>
          </w:p>
        </w:tc>
        <w:tc>
          <w:tcPr>
            <w:tcW w:w="794" w:type="pct"/>
            <w:tcBorders>
              <w:top w:val="single" w:sz="4" w:space="0" w:color="auto"/>
              <w:left w:val="single" w:sz="4" w:space="0" w:color="auto"/>
              <w:bottom w:val="single" w:sz="4" w:space="0" w:color="auto"/>
              <w:right w:val="single" w:sz="4" w:space="0" w:color="auto"/>
            </w:tcBorders>
            <w:vAlign w:val="center"/>
            <w:hideMark/>
          </w:tcPr>
          <w:p w14:paraId="4B37AAAF"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расчетный срок</w:t>
            </w:r>
          </w:p>
        </w:tc>
        <w:tc>
          <w:tcPr>
            <w:tcW w:w="722" w:type="pct"/>
            <w:tcBorders>
              <w:top w:val="single" w:sz="4" w:space="0" w:color="auto"/>
              <w:left w:val="single" w:sz="4" w:space="0" w:color="auto"/>
              <w:bottom w:val="single" w:sz="4" w:space="0" w:color="auto"/>
              <w:right w:val="single" w:sz="4" w:space="0" w:color="auto"/>
            </w:tcBorders>
            <w:vAlign w:val="center"/>
            <w:hideMark/>
          </w:tcPr>
          <w:p w14:paraId="319BDF01" w14:textId="7D369643"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43C704A0" w14:textId="7BE502A9"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2FF725FE" w14:textId="77777777" w:rsidTr="00C461D7">
        <w:trPr>
          <w:trHeight w:val="296"/>
        </w:trPr>
        <w:tc>
          <w:tcPr>
            <w:tcW w:w="278" w:type="pct"/>
            <w:tcBorders>
              <w:top w:val="single" w:sz="4" w:space="0" w:color="auto"/>
              <w:left w:val="single" w:sz="4" w:space="0" w:color="auto"/>
              <w:bottom w:val="single" w:sz="4" w:space="0" w:color="auto"/>
              <w:right w:val="single" w:sz="4" w:space="0" w:color="auto"/>
            </w:tcBorders>
            <w:vAlign w:val="center"/>
            <w:hideMark/>
          </w:tcPr>
          <w:p w14:paraId="117950A1" w14:textId="77A6689E"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928" w:type="pct"/>
            <w:tcBorders>
              <w:top w:val="single" w:sz="4" w:space="0" w:color="auto"/>
              <w:left w:val="single" w:sz="4" w:space="0" w:color="auto"/>
              <w:bottom w:val="single" w:sz="4" w:space="0" w:color="auto"/>
              <w:right w:val="single" w:sz="4" w:space="0" w:color="auto"/>
            </w:tcBorders>
            <w:vAlign w:val="center"/>
            <w:hideMark/>
          </w:tcPr>
          <w:p w14:paraId="7616DF77"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Обеспечение населения телефонной связью</w:t>
            </w:r>
          </w:p>
        </w:tc>
        <w:tc>
          <w:tcPr>
            <w:tcW w:w="794" w:type="pct"/>
            <w:tcBorders>
              <w:top w:val="single" w:sz="4" w:space="0" w:color="auto"/>
              <w:left w:val="single" w:sz="4" w:space="0" w:color="auto"/>
              <w:bottom w:val="single" w:sz="4" w:space="0" w:color="auto"/>
              <w:right w:val="single" w:sz="4" w:space="0" w:color="auto"/>
            </w:tcBorders>
            <w:vAlign w:val="center"/>
            <w:hideMark/>
          </w:tcPr>
          <w:p w14:paraId="6687D429"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номеров</w:t>
            </w:r>
          </w:p>
        </w:tc>
        <w:tc>
          <w:tcPr>
            <w:tcW w:w="722" w:type="pct"/>
            <w:tcBorders>
              <w:top w:val="single" w:sz="4" w:space="0" w:color="auto"/>
              <w:left w:val="single" w:sz="4" w:space="0" w:color="auto"/>
              <w:bottom w:val="single" w:sz="4" w:space="0" w:color="auto"/>
              <w:right w:val="single" w:sz="4" w:space="0" w:color="auto"/>
            </w:tcBorders>
            <w:vAlign w:val="center"/>
            <w:hideMark/>
          </w:tcPr>
          <w:p w14:paraId="03E31385"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851</w:t>
            </w:r>
          </w:p>
        </w:tc>
        <w:tc>
          <w:tcPr>
            <w:tcW w:w="1278" w:type="pct"/>
            <w:tcBorders>
              <w:top w:val="single" w:sz="4" w:space="0" w:color="auto"/>
              <w:left w:val="single" w:sz="4" w:space="0" w:color="auto"/>
              <w:bottom w:val="single" w:sz="4" w:space="0" w:color="auto"/>
              <w:right w:val="single" w:sz="4" w:space="0" w:color="auto"/>
            </w:tcBorders>
            <w:vAlign w:val="center"/>
            <w:hideMark/>
          </w:tcPr>
          <w:p w14:paraId="39709B00" w14:textId="005DCEF2"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72C32F5F" w14:textId="77777777" w:rsidTr="00C461D7">
        <w:trPr>
          <w:trHeight w:val="296"/>
        </w:trPr>
        <w:tc>
          <w:tcPr>
            <w:tcW w:w="278" w:type="pct"/>
            <w:tcBorders>
              <w:top w:val="single" w:sz="4" w:space="0" w:color="auto"/>
              <w:left w:val="single" w:sz="4" w:space="0" w:color="auto"/>
              <w:bottom w:val="single" w:sz="4" w:space="0" w:color="auto"/>
              <w:right w:val="single" w:sz="4" w:space="0" w:color="auto"/>
            </w:tcBorders>
            <w:vAlign w:val="center"/>
            <w:hideMark/>
          </w:tcPr>
          <w:p w14:paraId="377956B1" w14:textId="4B94BDB6"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928" w:type="pct"/>
            <w:tcBorders>
              <w:top w:val="single" w:sz="4" w:space="0" w:color="auto"/>
              <w:left w:val="single" w:sz="4" w:space="0" w:color="auto"/>
              <w:bottom w:val="single" w:sz="4" w:space="0" w:color="auto"/>
              <w:right w:val="single" w:sz="4" w:space="0" w:color="auto"/>
            </w:tcBorders>
            <w:vAlign w:val="center"/>
            <w:hideMark/>
          </w:tcPr>
          <w:p w14:paraId="44FFA0D6"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Установка таксофонов</w:t>
            </w:r>
          </w:p>
        </w:tc>
        <w:tc>
          <w:tcPr>
            <w:tcW w:w="794" w:type="pct"/>
            <w:tcBorders>
              <w:top w:val="single" w:sz="4" w:space="0" w:color="auto"/>
              <w:left w:val="single" w:sz="4" w:space="0" w:color="auto"/>
              <w:bottom w:val="single" w:sz="4" w:space="0" w:color="auto"/>
              <w:right w:val="single" w:sz="4" w:space="0" w:color="auto"/>
            </w:tcBorders>
            <w:vAlign w:val="center"/>
            <w:hideMark/>
          </w:tcPr>
          <w:p w14:paraId="1DCA1819"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расчетный срок</w:t>
            </w:r>
          </w:p>
        </w:tc>
        <w:tc>
          <w:tcPr>
            <w:tcW w:w="722" w:type="pct"/>
            <w:tcBorders>
              <w:top w:val="single" w:sz="4" w:space="0" w:color="auto"/>
              <w:left w:val="single" w:sz="4" w:space="0" w:color="auto"/>
              <w:bottom w:val="single" w:sz="4" w:space="0" w:color="auto"/>
              <w:right w:val="single" w:sz="4" w:space="0" w:color="auto"/>
            </w:tcBorders>
            <w:vAlign w:val="center"/>
            <w:hideMark/>
          </w:tcPr>
          <w:p w14:paraId="6D0B2F33"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9 единиц</w:t>
            </w:r>
          </w:p>
        </w:tc>
        <w:tc>
          <w:tcPr>
            <w:tcW w:w="1278" w:type="pct"/>
            <w:tcBorders>
              <w:top w:val="single" w:sz="4" w:space="0" w:color="auto"/>
              <w:left w:val="single" w:sz="4" w:space="0" w:color="auto"/>
              <w:bottom w:val="single" w:sz="4" w:space="0" w:color="auto"/>
              <w:right w:val="single" w:sz="4" w:space="0" w:color="auto"/>
            </w:tcBorders>
            <w:vAlign w:val="center"/>
            <w:hideMark/>
          </w:tcPr>
          <w:p w14:paraId="611EB99A" w14:textId="6C2C79E3"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7E71868F" w14:textId="77777777" w:rsidTr="00C461D7">
        <w:trPr>
          <w:trHeight w:val="296"/>
        </w:trPr>
        <w:tc>
          <w:tcPr>
            <w:tcW w:w="278" w:type="pct"/>
            <w:tcBorders>
              <w:top w:val="single" w:sz="4" w:space="0" w:color="auto"/>
              <w:left w:val="single" w:sz="4" w:space="0" w:color="auto"/>
              <w:bottom w:val="single" w:sz="4" w:space="0" w:color="auto"/>
              <w:right w:val="single" w:sz="4" w:space="0" w:color="auto"/>
            </w:tcBorders>
            <w:vAlign w:val="center"/>
            <w:hideMark/>
          </w:tcPr>
          <w:p w14:paraId="44FD34F7" w14:textId="195C7D69"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1928" w:type="pct"/>
            <w:tcBorders>
              <w:top w:val="single" w:sz="4" w:space="0" w:color="auto"/>
              <w:left w:val="single" w:sz="4" w:space="0" w:color="auto"/>
              <w:bottom w:val="single" w:sz="4" w:space="0" w:color="auto"/>
              <w:right w:val="single" w:sz="4" w:space="0" w:color="auto"/>
            </w:tcBorders>
            <w:vAlign w:val="center"/>
            <w:hideMark/>
          </w:tcPr>
          <w:p w14:paraId="40E5BF79"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Прокладка дополнительных слаботочных сетей к местам застройки жилищного фонда</w:t>
            </w:r>
          </w:p>
        </w:tc>
        <w:tc>
          <w:tcPr>
            <w:tcW w:w="794" w:type="pct"/>
            <w:tcBorders>
              <w:top w:val="single" w:sz="4" w:space="0" w:color="auto"/>
              <w:left w:val="single" w:sz="4" w:space="0" w:color="auto"/>
              <w:bottom w:val="single" w:sz="4" w:space="0" w:color="auto"/>
              <w:right w:val="single" w:sz="4" w:space="0" w:color="auto"/>
            </w:tcBorders>
            <w:vAlign w:val="center"/>
            <w:hideMark/>
          </w:tcPr>
          <w:p w14:paraId="48EF5355"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расчетный срок</w:t>
            </w:r>
          </w:p>
        </w:tc>
        <w:tc>
          <w:tcPr>
            <w:tcW w:w="722" w:type="pct"/>
            <w:tcBorders>
              <w:top w:val="single" w:sz="4" w:space="0" w:color="auto"/>
              <w:left w:val="single" w:sz="4" w:space="0" w:color="auto"/>
              <w:bottom w:val="single" w:sz="4" w:space="0" w:color="auto"/>
              <w:right w:val="single" w:sz="4" w:space="0" w:color="auto"/>
            </w:tcBorders>
            <w:vAlign w:val="center"/>
            <w:hideMark/>
          </w:tcPr>
          <w:p w14:paraId="205CBD92" w14:textId="6453F124"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20E14DC7" w14:textId="6D139C72"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57DBE" w:rsidRPr="00F57DBE">
              <w:rPr>
                <w:rFonts w:ascii="Times New Roman" w:eastAsia="Times New Roman" w:hAnsi="Times New Roman" w:cs="Times New Roman"/>
                <w:sz w:val="20"/>
                <w:szCs w:val="20"/>
                <w:lang w:eastAsia="ru-RU"/>
              </w:rPr>
              <w:t>овышение комфортности проживания</w:t>
            </w:r>
          </w:p>
        </w:tc>
      </w:tr>
      <w:tr w:rsidR="00F57DBE" w:rsidRPr="00F57DBE" w14:paraId="21F1384A" w14:textId="77777777" w:rsidTr="00C461D7">
        <w:trPr>
          <w:trHeight w:val="296"/>
        </w:trPr>
        <w:tc>
          <w:tcPr>
            <w:tcW w:w="278" w:type="pct"/>
            <w:tcBorders>
              <w:top w:val="single" w:sz="4" w:space="0" w:color="auto"/>
              <w:left w:val="single" w:sz="4" w:space="0" w:color="auto"/>
              <w:bottom w:val="single" w:sz="4" w:space="0" w:color="auto"/>
              <w:right w:val="single" w:sz="4" w:space="0" w:color="auto"/>
            </w:tcBorders>
            <w:vAlign w:val="center"/>
            <w:hideMark/>
          </w:tcPr>
          <w:p w14:paraId="64440FC9" w14:textId="21C03E9A" w:rsidR="00F57DBE"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1928" w:type="pct"/>
            <w:tcBorders>
              <w:top w:val="single" w:sz="4" w:space="0" w:color="auto"/>
              <w:left w:val="single" w:sz="4" w:space="0" w:color="auto"/>
              <w:bottom w:val="single" w:sz="4" w:space="0" w:color="auto"/>
              <w:right w:val="single" w:sz="4" w:space="0" w:color="auto"/>
            </w:tcBorders>
            <w:vAlign w:val="center"/>
            <w:hideMark/>
          </w:tcPr>
          <w:p w14:paraId="221E8B55" w14:textId="77777777" w:rsidR="00F57DBE" w:rsidRPr="00F57DBE" w:rsidRDefault="00F57DBE" w:rsidP="00773EA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Проведение мероприятий по инженерной подготовке территории</w:t>
            </w:r>
          </w:p>
        </w:tc>
        <w:tc>
          <w:tcPr>
            <w:tcW w:w="794" w:type="pct"/>
            <w:tcBorders>
              <w:top w:val="single" w:sz="4" w:space="0" w:color="auto"/>
              <w:left w:val="single" w:sz="4" w:space="0" w:color="auto"/>
              <w:bottom w:val="single" w:sz="4" w:space="0" w:color="auto"/>
              <w:right w:val="single" w:sz="4" w:space="0" w:color="auto"/>
            </w:tcBorders>
            <w:vAlign w:val="center"/>
            <w:hideMark/>
          </w:tcPr>
          <w:p w14:paraId="08D3F248" w14:textId="77777777" w:rsidR="00F57DBE" w:rsidRPr="00F57DBE" w:rsidRDefault="00F57DBE" w:rsidP="00F57DBE">
            <w:pPr>
              <w:widowControl w:val="0"/>
              <w:spacing w:after="0" w:line="240" w:lineRule="auto"/>
              <w:jc w:val="center"/>
              <w:rPr>
                <w:rFonts w:ascii="Times New Roman" w:eastAsia="Times New Roman" w:hAnsi="Times New Roman" w:cs="Times New Roman"/>
                <w:sz w:val="20"/>
                <w:szCs w:val="20"/>
                <w:lang w:eastAsia="ru-RU"/>
              </w:rPr>
            </w:pPr>
            <w:r w:rsidRPr="00F57DBE">
              <w:rPr>
                <w:rFonts w:ascii="Times New Roman" w:eastAsia="Times New Roman" w:hAnsi="Times New Roman" w:cs="Times New Roman"/>
                <w:sz w:val="20"/>
                <w:szCs w:val="20"/>
                <w:lang w:eastAsia="ru-RU"/>
              </w:rPr>
              <w:t>расчетный срок</w:t>
            </w:r>
          </w:p>
        </w:tc>
        <w:tc>
          <w:tcPr>
            <w:tcW w:w="722" w:type="pct"/>
            <w:tcBorders>
              <w:top w:val="single" w:sz="4" w:space="0" w:color="auto"/>
              <w:left w:val="single" w:sz="4" w:space="0" w:color="auto"/>
              <w:bottom w:val="single" w:sz="4" w:space="0" w:color="auto"/>
              <w:right w:val="single" w:sz="4" w:space="0" w:color="auto"/>
            </w:tcBorders>
            <w:vAlign w:val="center"/>
            <w:hideMark/>
          </w:tcPr>
          <w:p w14:paraId="460262B0" w14:textId="367D49A7"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hideMark/>
          </w:tcPr>
          <w:p w14:paraId="6490CC0F" w14:textId="53ED6ED7" w:rsidR="00F57DBE" w:rsidRPr="00F57DBE" w:rsidRDefault="00773EAE"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w:t>
            </w:r>
            <w:r w:rsidR="00F57DBE" w:rsidRPr="00F57DBE">
              <w:rPr>
                <w:rFonts w:ascii="Times New Roman" w:eastAsia="Times New Roman" w:hAnsi="Times New Roman" w:cs="Times New Roman"/>
                <w:sz w:val="20"/>
                <w:szCs w:val="20"/>
                <w:lang w:eastAsia="ru-RU"/>
              </w:rPr>
              <w:t>нженерная подготовка и благоустройство территории</w:t>
            </w:r>
          </w:p>
        </w:tc>
      </w:tr>
      <w:tr w:rsidR="00C461D7" w:rsidRPr="00F57DBE" w14:paraId="38C6D6F7" w14:textId="77777777" w:rsidTr="00C461D7">
        <w:trPr>
          <w:trHeight w:val="296"/>
        </w:trPr>
        <w:tc>
          <w:tcPr>
            <w:tcW w:w="278" w:type="pct"/>
            <w:tcBorders>
              <w:top w:val="single" w:sz="4" w:space="0" w:color="auto"/>
              <w:left w:val="single" w:sz="4" w:space="0" w:color="auto"/>
              <w:bottom w:val="single" w:sz="4" w:space="0" w:color="auto"/>
              <w:right w:val="single" w:sz="4" w:space="0" w:color="auto"/>
            </w:tcBorders>
            <w:vAlign w:val="center"/>
          </w:tcPr>
          <w:p w14:paraId="06A7EEA4" w14:textId="761ADCE1" w:rsidR="00C461D7" w:rsidRPr="00F57DBE" w:rsidRDefault="00917831" w:rsidP="00F57DBE">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1928" w:type="pct"/>
            <w:tcBorders>
              <w:top w:val="single" w:sz="4" w:space="0" w:color="auto"/>
              <w:left w:val="single" w:sz="4" w:space="0" w:color="auto"/>
              <w:bottom w:val="single" w:sz="4" w:space="0" w:color="auto"/>
              <w:right w:val="single" w:sz="4" w:space="0" w:color="auto"/>
            </w:tcBorders>
            <w:vAlign w:val="center"/>
          </w:tcPr>
          <w:p w14:paraId="737AB5B5" w14:textId="5F3A3743" w:rsidR="00C461D7" w:rsidRPr="00F57DBE" w:rsidRDefault="00C461D7" w:rsidP="00773EA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Строительство л</w:t>
            </w:r>
            <w:r w:rsidRPr="00C461D7">
              <w:rPr>
                <w:rFonts w:ascii="Times New Roman" w:eastAsia="Times New Roman" w:hAnsi="Times New Roman" w:cs="Times New Roman"/>
                <w:sz w:val="20"/>
                <w:szCs w:val="20"/>
                <w:lang w:eastAsia="ru-RU"/>
              </w:rPr>
              <w:t>инейно-кабельно</w:t>
            </w:r>
            <w:r>
              <w:rPr>
                <w:rFonts w:ascii="Times New Roman" w:eastAsia="Times New Roman" w:hAnsi="Times New Roman" w:cs="Times New Roman"/>
                <w:sz w:val="20"/>
                <w:szCs w:val="20"/>
                <w:lang w:eastAsia="ru-RU"/>
              </w:rPr>
              <w:t>го</w:t>
            </w:r>
            <w:r w:rsidRPr="00C461D7">
              <w:rPr>
                <w:rFonts w:ascii="Times New Roman" w:eastAsia="Times New Roman" w:hAnsi="Times New Roman" w:cs="Times New Roman"/>
                <w:sz w:val="20"/>
                <w:szCs w:val="20"/>
                <w:lang w:eastAsia="ru-RU"/>
              </w:rPr>
              <w:t xml:space="preserve"> сооружени</w:t>
            </w:r>
            <w:r>
              <w:rPr>
                <w:rFonts w:ascii="Times New Roman" w:eastAsia="Times New Roman" w:hAnsi="Times New Roman" w:cs="Times New Roman"/>
                <w:sz w:val="20"/>
                <w:szCs w:val="20"/>
                <w:lang w:eastAsia="ru-RU"/>
              </w:rPr>
              <w:t>я</w:t>
            </w:r>
            <w:r w:rsidRPr="00C461D7">
              <w:rPr>
                <w:rFonts w:ascii="Times New Roman" w:eastAsia="Times New Roman" w:hAnsi="Times New Roman" w:cs="Times New Roman"/>
                <w:sz w:val="20"/>
                <w:szCs w:val="20"/>
                <w:lang w:eastAsia="ru-RU"/>
              </w:rPr>
              <w:t xml:space="preserve"> волоконно-оптической линии связи Курской области, </w:t>
            </w:r>
            <w:proofErr w:type="spellStart"/>
            <w:r w:rsidRPr="00C461D7">
              <w:rPr>
                <w:rFonts w:ascii="Times New Roman" w:eastAsia="Times New Roman" w:hAnsi="Times New Roman" w:cs="Times New Roman"/>
                <w:sz w:val="20"/>
                <w:szCs w:val="20"/>
                <w:lang w:eastAsia="ru-RU"/>
              </w:rPr>
              <w:t>Хомутовского</w:t>
            </w:r>
            <w:proofErr w:type="spellEnd"/>
            <w:r w:rsidRPr="00C461D7">
              <w:rPr>
                <w:rFonts w:ascii="Times New Roman" w:eastAsia="Times New Roman" w:hAnsi="Times New Roman" w:cs="Times New Roman"/>
                <w:sz w:val="20"/>
                <w:szCs w:val="20"/>
                <w:lang w:eastAsia="ru-RU"/>
              </w:rPr>
              <w:t xml:space="preserve"> района, п. Хомутовка (БС46-105) – Курская область Дмитриевский район с. Селино (БС46-905) – Курская область, Дмитриевский район, с. Крупец (БС46-412) – Курская область, </w:t>
            </w:r>
            <w:proofErr w:type="spellStart"/>
            <w:r w:rsidRPr="00C461D7">
              <w:rPr>
                <w:rFonts w:ascii="Times New Roman" w:eastAsia="Times New Roman" w:hAnsi="Times New Roman" w:cs="Times New Roman"/>
                <w:sz w:val="20"/>
                <w:szCs w:val="20"/>
                <w:lang w:eastAsia="ru-RU"/>
              </w:rPr>
              <w:t>Железногорский</w:t>
            </w:r>
            <w:proofErr w:type="spellEnd"/>
            <w:r w:rsidRPr="00C461D7">
              <w:rPr>
                <w:rFonts w:ascii="Times New Roman" w:eastAsia="Times New Roman" w:hAnsi="Times New Roman" w:cs="Times New Roman"/>
                <w:sz w:val="20"/>
                <w:szCs w:val="20"/>
                <w:lang w:eastAsia="ru-RU"/>
              </w:rPr>
              <w:t xml:space="preserve"> район, п. </w:t>
            </w:r>
            <w:proofErr w:type="spellStart"/>
            <w:r w:rsidRPr="00C461D7">
              <w:rPr>
                <w:rFonts w:ascii="Times New Roman" w:eastAsia="Times New Roman" w:hAnsi="Times New Roman" w:cs="Times New Roman"/>
                <w:sz w:val="20"/>
                <w:szCs w:val="20"/>
                <w:lang w:eastAsia="ru-RU"/>
              </w:rPr>
              <w:t>Студенок</w:t>
            </w:r>
            <w:proofErr w:type="spellEnd"/>
            <w:r w:rsidRPr="00C461D7">
              <w:rPr>
                <w:rFonts w:ascii="Times New Roman" w:eastAsia="Times New Roman" w:hAnsi="Times New Roman" w:cs="Times New Roman"/>
                <w:sz w:val="20"/>
                <w:szCs w:val="20"/>
                <w:lang w:eastAsia="ru-RU"/>
              </w:rPr>
              <w:t xml:space="preserve"> (БС46-902)</w:t>
            </w:r>
          </w:p>
        </w:tc>
        <w:tc>
          <w:tcPr>
            <w:tcW w:w="794" w:type="pct"/>
            <w:tcBorders>
              <w:top w:val="single" w:sz="4" w:space="0" w:color="auto"/>
              <w:left w:val="single" w:sz="4" w:space="0" w:color="auto"/>
              <w:bottom w:val="single" w:sz="4" w:space="0" w:color="auto"/>
              <w:right w:val="single" w:sz="4" w:space="0" w:color="auto"/>
            </w:tcBorders>
            <w:vAlign w:val="center"/>
          </w:tcPr>
          <w:p w14:paraId="4599E06F" w14:textId="61059A50" w:rsidR="00C461D7" w:rsidRPr="00F57DBE" w:rsidRDefault="00C461D7" w:rsidP="00F57DBE">
            <w:pPr>
              <w:widowControl w:val="0"/>
              <w:spacing w:after="0" w:line="240" w:lineRule="auto"/>
              <w:jc w:val="center"/>
              <w:rPr>
                <w:rFonts w:ascii="Times New Roman" w:eastAsia="Times New Roman" w:hAnsi="Times New Roman" w:cs="Times New Roman"/>
                <w:sz w:val="20"/>
                <w:szCs w:val="20"/>
                <w:lang w:eastAsia="ru-RU"/>
              </w:rPr>
            </w:pPr>
            <w:r w:rsidRPr="00C461D7">
              <w:rPr>
                <w:rFonts w:ascii="Times New Roman" w:eastAsia="Times New Roman" w:hAnsi="Times New Roman" w:cs="Times New Roman"/>
                <w:sz w:val="20"/>
                <w:szCs w:val="20"/>
                <w:lang w:eastAsia="ru-RU"/>
              </w:rPr>
              <w:t>расчетный срок</w:t>
            </w:r>
          </w:p>
        </w:tc>
        <w:tc>
          <w:tcPr>
            <w:tcW w:w="722" w:type="pct"/>
            <w:tcBorders>
              <w:top w:val="single" w:sz="4" w:space="0" w:color="auto"/>
              <w:left w:val="single" w:sz="4" w:space="0" w:color="auto"/>
              <w:bottom w:val="single" w:sz="4" w:space="0" w:color="auto"/>
              <w:right w:val="single" w:sz="4" w:space="0" w:color="auto"/>
            </w:tcBorders>
            <w:vAlign w:val="center"/>
          </w:tcPr>
          <w:p w14:paraId="3B43C995" w14:textId="2EFDCE5F" w:rsidR="00C461D7" w:rsidRDefault="00C461D7" w:rsidP="00F57DB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278" w:type="pct"/>
            <w:tcBorders>
              <w:top w:val="single" w:sz="4" w:space="0" w:color="auto"/>
              <w:left w:val="single" w:sz="4" w:space="0" w:color="auto"/>
              <w:bottom w:val="single" w:sz="4" w:space="0" w:color="auto"/>
              <w:right w:val="single" w:sz="4" w:space="0" w:color="auto"/>
            </w:tcBorders>
            <w:vAlign w:val="center"/>
          </w:tcPr>
          <w:p w14:paraId="32992901" w14:textId="44DEE448" w:rsidR="00C461D7" w:rsidRDefault="00C461D7" w:rsidP="00F57DBE">
            <w:pPr>
              <w:widowControl w:val="0"/>
              <w:spacing w:after="0" w:line="240" w:lineRule="auto"/>
              <w:jc w:val="center"/>
              <w:rPr>
                <w:rFonts w:ascii="Times New Roman" w:eastAsia="Times New Roman" w:hAnsi="Times New Roman" w:cs="Times New Roman"/>
                <w:sz w:val="20"/>
                <w:szCs w:val="20"/>
                <w:lang w:eastAsia="ru-RU"/>
              </w:rPr>
            </w:pPr>
            <w:r w:rsidRPr="00C461D7">
              <w:rPr>
                <w:rFonts w:ascii="Times New Roman" w:eastAsia="Times New Roman" w:hAnsi="Times New Roman" w:cs="Times New Roman"/>
                <w:sz w:val="20"/>
                <w:szCs w:val="20"/>
                <w:lang w:eastAsia="ru-RU"/>
              </w:rPr>
              <w:t>Повышение комфортности проживания</w:t>
            </w:r>
          </w:p>
        </w:tc>
      </w:tr>
    </w:tbl>
    <w:p w14:paraId="126ABD96" w14:textId="4C122AB1" w:rsidR="00327B48" w:rsidRDefault="00327B48" w:rsidP="00F57D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p>
    <w:p w14:paraId="7192677A" w14:textId="6533D089" w:rsidR="003866BB" w:rsidRDefault="002171C8" w:rsidP="002171C8">
      <w:pPr>
        <w:spacing w:after="0" w:line="240" w:lineRule="auto"/>
        <w:ind w:firstLine="709"/>
        <w:jc w:val="both"/>
        <w:rPr>
          <w:rFonts w:ascii="Times New Roman" w:hAnsi="Times New Roman" w:cs="Times New Roman"/>
          <w:sz w:val="28"/>
          <w:szCs w:val="28"/>
        </w:rPr>
      </w:pPr>
      <w:r w:rsidRPr="002171C8">
        <w:rPr>
          <w:rFonts w:ascii="Times New Roman" w:hAnsi="Times New Roman" w:cs="Times New Roman"/>
          <w:sz w:val="28"/>
          <w:szCs w:val="28"/>
        </w:rPr>
        <w:t>5)</w:t>
      </w:r>
      <w:r w:rsidR="003866BB">
        <w:rPr>
          <w:rFonts w:ascii="Times New Roman" w:hAnsi="Times New Roman" w:cs="Times New Roman"/>
          <w:sz w:val="28"/>
          <w:szCs w:val="28"/>
        </w:rPr>
        <w:t> </w:t>
      </w:r>
      <w:r w:rsidR="003866BB" w:rsidRPr="003866BB">
        <w:rPr>
          <w:rFonts w:ascii="Times New Roman" w:hAnsi="Times New Roman" w:cs="Times New Roman"/>
          <w:sz w:val="28"/>
          <w:szCs w:val="28"/>
        </w:rPr>
        <w:t xml:space="preserve">раздел 4 «Мероприятия, утвержденные документом территориального планирования </w:t>
      </w:r>
      <w:r w:rsidR="005F0594">
        <w:rPr>
          <w:rFonts w:ascii="Times New Roman" w:hAnsi="Times New Roman" w:cs="Times New Roman"/>
          <w:sz w:val="28"/>
          <w:szCs w:val="28"/>
        </w:rPr>
        <w:t>Дмитриевского</w:t>
      </w:r>
      <w:r w:rsidR="003866BB" w:rsidRPr="003866BB">
        <w:rPr>
          <w:rFonts w:ascii="Times New Roman" w:hAnsi="Times New Roman" w:cs="Times New Roman"/>
          <w:sz w:val="28"/>
          <w:szCs w:val="28"/>
        </w:rPr>
        <w:t xml:space="preserve"> муниципального района и территориального планирования Курской области»</w:t>
      </w:r>
      <w:r w:rsidR="003866BB" w:rsidRPr="003866BB">
        <w:t xml:space="preserve"> </w:t>
      </w:r>
      <w:r w:rsidR="003866BB" w:rsidRPr="003866BB">
        <w:rPr>
          <w:rFonts w:ascii="Times New Roman" w:hAnsi="Times New Roman" w:cs="Times New Roman"/>
          <w:sz w:val="28"/>
          <w:szCs w:val="28"/>
        </w:rPr>
        <w:t>изложить в следующей редакции</w:t>
      </w:r>
      <w:r w:rsidR="003866BB">
        <w:rPr>
          <w:rFonts w:ascii="Times New Roman" w:hAnsi="Times New Roman" w:cs="Times New Roman"/>
          <w:sz w:val="28"/>
          <w:szCs w:val="28"/>
        </w:rPr>
        <w:t>:</w:t>
      </w:r>
    </w:p>
    <w:p w14:paraId="21512DAF" w14:textId="267C8BB4" w:rsidR="003866BB" w:rsidRDefault="003866BB" w:rsidP="003866BB">
      <w:pPr>
        <w:widowControl w:val="0"/>
        <w:tabs>
          <w:tab w:val="left" w:pos="7513"/>
        </w:tabs>
        <w:autoSpaceDE w:val="0"/>
        <w:autoSpaceDN w:val="0"/>
        <w:spacing w:after="0" w:line="240" w:lineRule="auto"/>
        <w:jc w:val="center"/>
        <w:rPr>
          <w:rFonts w:ascii="Times New Roman" w:eastAsia="Times New Roman" w:hAnsi="Times New Roman" w:cs="Times New Roman"/>
          <w:b/>
          <w:bCs/>
          <w:color w:val="000009"/>
          <w:sz w:val="28"/>
          <w:szCs w:val="28"/>
        </w:rPr>
      </w:pPr>
      <w:r>
        <w:rPr>
          <w:rFonts w:ascii="Times New Roman" w:eastAsia="Times New Roman" w:hAnsi="Times New Roman" w:cs="Times New Roman"/>
          <w:color w:val="000009"/>
          <w:sz w:val="28"/>
          <w:szCs w:val="28"/>
        </w:rPr>
        <w:t>«</w:t>
      </w:r>
      <w:r w:rsidRPr="00CA7504">
        <w:rPr>
          <w:rFonts w:ascii="Times New Roman" w:eastAsia="Times New Roman" w:hAnsi="Times New Roman" w:cs="Times New Roman"/>
          <w:b/>
          <w:bCs/>
          <w:color w:val="000009"/>
          <w:sz w:val="28"/>
          <w:szCs w:val="28"/>
        </w:rPr>
        <w:t xml:space="preserve">4. МЕРОПРИЯТИЯ, УТВЕРЖДЕННЫЕ ДОКУМЕНТАМИ ТЕРРИТОРИАЛЬНОГО ПЛАНИРОВАНИЯ КУРСКОЙ ОБЛАСТИ И </w:t>
      </w:r>
      <w:r w:rsidR="005F0594">
        <w:rPr>
          <w:rFonts w:ascii="Times New Roman" w:eastAsia="Times New Roman" w:hAnsi="Times New Roman" w:cs="Times New Roman"/>
          <w:b/>
          <w:bCs/>
          <w:color w:val="000009"/>
          <w:sz w:val="28"/>
          <w:szCs w:val="28"/>
        </w:rPr>
        <w:t>ДМИТРИЕВСКОГО</w:t>
      </w:r>
      <w:r w:rsidRPr="00CA7504">
        <w:rPr>
          <w:rFonts w:ascii="Times New Roman" w:eastAsia="Times New Roman" w:hAnsi="Times New Roman" w:cs="Times New Roman"/>
          <w:b/>
          <w:bCs/>
          <w:color w:val="000009"/>
          <w:sz w:val="28"/>
          <w:szCs w:val="28"/>
        </w:rPr>
        <w:t xml:space="preserve"> РАЙОНА КУРСКОЙ ОБЛАСТИ</w:t>
      </w:r>
    </w:p>
    <w:p w14:paraId="42525D21" w14:textId="77777777" w:rsidR="003866BB" w:rsidRDefault="003866BB" w:rsidP="003866BB">
      <w:pPr>
        <w:widowControl w:val="0"/>
        <w:tabs>
          <w:tab w:val="left" w:pos="7513"/>
        </w:tabs>
        <w:autoSpaceDE w:val="0"/>
        <w:autoSpaceDN w:val="0"/>
        <w:spacing w:after="0" w:line="240" w:lineRule="auto"/>
        <w:jc w:val="center"/>
        <w:rPr>
          <w:rFonts w:ascii="Times New Roman" w:eastAsia="Times New Roman" w:hAnsi="Times New Roman" w:cs="Times New Roman"/>
          <w:color w:val="000009"/>
          <w:sz w:val="28"/>
          <w:szCs w:val="28"/>
        </w:rPr>
      </w:pPr>
    </w:p>
    <w:p w14:paraId="6CCB8A8F" w14:textId="5FB741CA" w:rsidR="003866BB" w:rsidRDefault="003866BB" w:rsidP="003866BB">
      <w:pPr>
        <w:widowControl w:val="0"/>
        <w:tabs>
          <w:tab w:val="left" w:pos="7513"/>
        </w:tabs>
        <w:autoSpaceDE w:val="0"/>
        <w:autoSpaceDN w:val="0"/>
        <w:spacing w:after="0" w:line="240" w:lineRule="auto"/>
        <w:ind w:firstLine="709"/>
        <w:jc w:val="both"/>
        <w:rPr>
          <w:rFonts w:ascii="Times New Roman" w:eastAsia="Times New Roman" w:hAnsi="Times New Roman" w:cs="Times New Roman"/>
          <w:color w:val="000009"/>
          <w:sz w:val="28"/>
          <w:szCs w:val="28"/>
        </w:rPr>
      </w:pPr>
      <w:r w:rsidRPr="00CA7504">
        <w:rPr>
          <w:rFonts w:ascii="Times New Roman" w:eastAsia="Times New Roman" w:hAnsi="Times New Roman" w:cs="Times New Roman"/>
          <w:color w:val="000009"/>
          <w:sz w:val="28"/>
          <w:szCs w:val="28"/>
        </w:rPr>
        <w:t>Схемой территориального планирования Курской области запланированы следующие мероприятия, касающиеся муниципального образования «</w:t>
      </w:r>
      <w:proofErr w:type="spellStart"/>
      <w:r w:rsidR="005F0594">
        <w:rPr>
          <w:rFonts w:ascii="Times New Roman" w:eastAsia="Times New Roman" w:hAnsi="Times New Roman" w:cs="Times New Roman"/>
          <w:color w:val="000009"/>
          <w:sz w:val="28"/>
          <w:szCs w:val="28"/>
        </w:rPr>
        <w:t>Крупецкой</w:t>
      </w:r>
      <w:proofErr w:type="spellEnd"/>
      <w:r w:rsidRPr="00CA7504">
        <w:rPr>
          <w:rFonts w:ascii="Times New Roman" w:eastAsia="Times New Roman" w:hAnsi="Times New Roman" w:cs="Times New Roman"/>
          <w:color w:val="000009"/>
          <w:sz w:val="28"/>
          <w:szCs w:val="28"/>
        </w:rPr>
        <w:t xml:space="preserve"> сельсовет» </w:t>
      </w:r>
      <w:r w:rsidR="005F0594">
        <w:rPr>
          <w:rFonts w:ascii="Times New Roman" w:eastAsia="Times New Roman" w:hAnsi="Times New Roman" w:cs="Times New Roman"/>
          <w:color w:val="000009"/>
          <w:sz w:val="28"/>
          <w:szCs w:val="28"/>
        </w:rPr>
        <w:t>Дмитриевского</w:t>
      </w:r>
      <w:r w:rsidRPr="00CA7504">
        <w:rPr>
          <w:rFonts w:ascii="Times New Roman" w:eastAsia="Times New Roman" w:hAnsi="Times New Roman" w:cs="Times New Roman"/>
          <w:color w:val="000009"/>
          <w:sz w:val="28"/>
          <w:szCs w:val="28"/>
        </w:rPr>
        <w:t xml:space="preserve"> района Курской области:</w:t>
      </w:r>
    </w:p>
    <w:p w14:paraId="578F8C67" w14:textId="77777777" w:rsidR="003866BB" w:rsidRPr="0018752B" w:rsidRDefault="003866BB" w:rsidP="003866BB">
      <w:pPr>
        <w:widowControl w:val="0"/>
        <w:tabs>
          <w:tab w:val="left" w:pos="7513"/>
        </w:tabs>
        <w:autoSpaceDE w:val="0"/>
        <w:autoSpaceDN w:val="0"/>
        <w:spacing w:after="0" w:line="240" w:lineRule="auto"/>
        <w:ind w:firstLine="709"/>
        <w:jc w:val="both"/>
        <w:rPr>
          <w:rFonts w:ascii="Times New Roman" w:eastAsia="Times New Roman" w:hAnsi="Times New Roman" w:cs="Times New Roman"/>
          <w:b/>
          <w:bCs/>
          <w:color w:val="000009"/>
          <w:sz w:val="28"/>
          <w:szCs w:val="28"/>
        </w:rPr>
      </w:pPr>
      <w:r w:rsidRPr="0018752B">
        <w:rPr>
          <w:rFonts w:ascii="Times New Roman" w:eastAsia="Times New Roman" w:hAnsi="Times New Roman" w:cs="Times New Roman"/>
          <w:b/>
          <w:bCs/>
          <w:color w:val="000009"/>
          <w:sz w:val="28"/>
          <w:szCs w:val="28"/>
        </w:rPr>
        <w:t>Предложения в сфере здравоохранения</w:t>
      </w:r>
    </w:p>
    <w:p w14:paraId="167A9DE4" w14:textId="56217A05" w:rsidR="003866BB" w:rsidRDefault="005F0594" w:rsidP="002171C8">
      <w:pPr>
        <w:spacing w:after="0" w:line="240" w:lineRule="auto"/>
        <w:ind w:firstLine="709"/>
        <w:jc w:val="both"/>
        <w:rPr>
          <w:rFonts w:ascii="Times New Roman" w:hAnsi="Times New Roman" w:cs="Times New Roman"/>
          <w:sz w:val="28"/>
          <w:szCs w:val="28"/>
        </w:rPr>
      </w:pPr>
      <w:r w:rsidRPr="005F0594">
        <w:rPr>
          <w:rFonts w:ascii="Times New Roman" w:hAnsi="Times New Roman" w:cs="Times New Roman"/>
          <w:sz w:val="28"/>
          <w:szCs w:val="28"/>
        </w:rPr>
        <w:t xml:space="preserve">строительство </w:t>
      </w:r>
      <w:proofErr w:type="spellStart"/>
      <w:r w:rsidRPr="005F0594">
        <w:rPr>
          <w:rFonts w:ascii="Times New Roman" w:hAnsi="Times New Roman" w:cs="Times New Roman"/>
          <w:sz w:val="28"/>
          <w:szCs w:val="28"/>
        </w:rPr>
        <w:t>Фокинского</w:t>
      </w:r>
      <w:proofErr w:type="spellEnd"/>
      <w:r w:rsidRPr="005F0594">
        <w:rPr>
          <w:rFonts w:ascii="Times New Roman" w:hAnsi="Times New Roman" w:cs="Times New Roman"/>
          <w:sz w:val="28"/>
          <w:szCs w:val="28"/>
        </w:rPr>
        <w:t xml:space="preserve"> </w:t>
      </w:r>
      <w:proofErr w:type="spellStart"/>
      <w:r w:rsidRPr="005F0594">
        <w:rPr>
          <w:rFonts w:ascii="Times New Roman" w:hAnsi="Times New Roman" w:cs="Times New Roman"/>
          <w:sz w:val="28"/>
          <w:szCs w:val="28"/>
        </w:rPr>
        <w:t>ФАПа</w:t>
      </w:r>
      <w:proofErr w:type="spellEnd"/>
      <w:r w:rsidRPr="005F0594">
        <w:rPr>
          <w:rFonts w:ascii="Times New Roman" w:hAnsi="Times New Roman" w:cs="Times New Roman"/>
          <w:sz w:val="28"/>
          <w:szCs w:val="28"/>
        </w:rPr>
        <w:t xml:space="preserve"> областного бюджетного учреждения здравоохранения Курской области «Дмитриевская центральная районная больница» </w:t>
      </w:r>
      <w:r w:rsidR="000F1BF4">
        <w:rPr>
          <w:rFonts w:ascii="Times New Roman" w:hAnsi="Times New Roman" w:cs="Times New Roman"/>
          <w:sz w:val="28"/>
          <w:szCs w:val="28"/>
        </w:rPr>
        <w:t>министерства</w:t>
      </w:r>
      <w:r w:rsidRPr="005F0594">
        <w:rPr>
          <w:rFonts w:ascii="Times New Roman" w:hAnsi="Times New Roman" w:cs="Times New Roman"/>
          <w:sz w:val="28"/>
          <w:szCs w:val="28"/>
        </w:rPr>
        <w:t xml:space="preserve"> здравоохранения Курской области</w:t>
      </w:r>
      <w:r w:rsidR="006D5E08">
        <w:rPr>
          <w:rFonts w:ascii="Times New Roman" w:hAnsi="Times New Roman" w:cs="Times New Roman"/>
          <w:sz w:val="28"/>
          <w:szCs w:val="28"/>
        </w:rPr>
        <w:t xml:space="preserve"> </w:t>
      </w:r>
      <w:r w:rsidRPr="005F0594">
        <w:rPr>
          <w:rFonts w:ascii="Times New Roman" w:hAnsi="Times New Roman" w:cs="Times New Roman"/>
          <w:sz w:val="28"/>
          <w:szCs w:val="28"/>
        </w:rPr>
        <w:t>в д.</w:t>
      </w:r>
      <w:r w:rsidR="006D5E08">
        <w:rPr>
          <w:rFonts w:ascii="Times New Roman" w:hAnsi="Times New Roman" w:cs="Times New Roman"/>
          <w:sz w:val="28"/>
          <w:szCs w:val="28"/>
        </w:rPr>
        <w:t> </w:t>
      </w:r>
      <w:r w:rsidRPr="005F0594">
        <w:rPr>
          <w:rFonts w:ascii="Times New Roman" w:hAnsi="Times New Roman" w:cs="Times New Roman"/>
          <w:sz w:val="28"/>
          <w:szCs w:val="28"/>
        </w:rPr>
        <w:t>Фокино</w:t>
      </w:r>
      <w:r w:rsidR="00CA266A">
        <w:rPr>
          <w:rFonts w:ascii="Times New Roman" w:hAnsi="Times New Roman" w:cs="Times New Roman"/>
          <w:sz w:val="28"/>
          <w:szCs w:val="28"/>
        </w:rPr>
        <w:t>;</w:t>
      </w:r>
    </w:p>
    <w:p w14:paraId="720BBA1F" w14:textId="1424EF4C" w:rsidR="005F0594" w:rsidRPr="0041740D" w:rsidRDefault="005F0594" w:rsidP="002171C8">
      <w:pPr>
        <w:spacing w:after="0" w:line="240" w:lineRule="auto"/>
        <w:ind w:firstLine="709"/>
        <w:jc w:val="both"/>
        <w:rPr>
          <w:rFonts w:ascii="Times New Roman" w:hAnsi="Times New Roman" w:cs="Times New Roman"/>
          <w:b/>
          <w:bCs/>
          <w:sz w:val="28"/>
          <w:szCs w:val="28"/>
        </w:rPr>
      </w:pPr>
      <w:r w:rsidRPr="0041740D">
        <w:rPr>
          <w:rFonts w:ascii="Times New Roman" w:hAnsi="Times New Roman" w:cs="Times New Roman"/>
          <w:b/>
          <w:bCs/>
          <w:sz w:val="28"/>
          <w:szCs w:val="28"/>
        </w:rPr>
        <w:lastRenderedPageBreak/>
        <w:t xml:space="preserve">Предложения в сфере </w:t>
      </w:r>
      <w:r w:rsidR="0041740D" w:rsidRPr="0041740D">
        <w:rPr>
          <w:rFonts w:ascii="Times New Roman" w:hAnsi="Times New Roman" w:cs="Times New Roman"/>
          <w:b/>
          <w:bCs/>
          <w:sz w:val="28"/>
          <w:szCs w:val="28"/>
        </w:rPr>
        <w:t>промышленн</w:t>
      </w:r>
      <w:r w:rsidR="00A51DF3">
        <w:rPr>
          <w:rFonts w:ascii="Times New Roman" w:hAnsi="Times New Roman" w:cs="Times New Roman"/>
          <w:b/>
          <w:bCs/>
          <w:sz w:val="28"/>
          <w:szCs w:val="28"/>
        </w:rPr>
        <w:t>ого производства</w:t>
      </w:r>
    </w:p>
    <w:p w14:paraId="14A8C90C" w14:textId="270DF0A5" w:rsidR="0041740D" w:rsidRDefault="0041740D" w:rsidP="002171C8">
      <w:pPr>
        <w:spacing w:after="0" w:line="240" w:lineRule="auto"/>
        <w:ind w:firstLine="709"/>
        <w:jc w:val="both"/>
        <w:rPr>
          <w:rFonts w:ascii="Times New Roman" w:hAnsi="Times New Roman" w:cs="Times New Roman"/>
          <w:sz w:val="28"/>
          <w:szCs w:val="28"/>
        </w:rPr>
      </w:pPr>
      <w:r w:rsidRPr="0041740D">
        <w:rPr>
          <w:rFonts w:ascii="Times New Roman" w:hAnsi="Times New Roman" w:cs="Times New Roman"/>
          <w:sz w:val="28"/>
          <w:szCs w:val="28"/>
        </w:rPr>
        <w:t>строительство завода по переработке мела ООО «АПК-Прогресс»</w:t>
      </w:r>
      <w:r>
        <w:rPr>
          <w:rFonts w:ascii="Times New Roman" w:hAnsi="Times New Roman" w:cs="Times New Roman"/>
          <w:sz w:val="28"/>
          <w:szCs w:val="28"/>
        </w:rPr>
        <w:t>;</w:t>
      </w:r>
    </w:p>
    <w:p w14:paraId="47A8DA78" w14:textId="2D3A87A4" w:rsidR="006D5E08" w:rsidRPr="006D5E08" w:rsidRDefault="006D5E08" w:rsidP="002171C8">
      <w:pPr>
        <w:spacing w:after="0" w:line="240" w:lineRule="auto"/>
        <w:ind w:firstLine="709"/>
        <w:jc w:val="both"/>
        <w:rPr>
          <w:rFonts w:ascii="Times New Roman" w:hAnsi="Times New Roman" w:cs="Times New Roman"/>
          <w:b/>
          <w:bCs/>
          <w:sz w:val="28"/>
          <w:szCs w:val="28"/>
        </w:rPr>
      </w:pPr>
      <w:r w:rsidRPr="006D5E08">
        <w:rPr>
          <w:rFonts w:ascii="Times New Roman" w:hAnsi="Times New Roman" w:cs="Times New Roman"/>
          <w:b/>
          <w:bCs/>
          <w:sz w:val="28"/>
          <w:szCs w:val="28"/>
        </w:rPr>
        <w:t>Предложение в сфере инженерной инфраструктуры</w:t>
      </w:r>
    </w:p>
    <w:p w14:paraId="778DF206" w14:textId="629B73FE" w:rsidR="006D5E08" w:rsidRDefault="00713F89" w:rsidP="002171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8A0A0F">
        <w:rPr>
          <w:rFonts w:ascii="Times New Roman" w:hAnsi="Times New Roman" w:cs="Times New Roman"/>
          <w:sz w:val="28"/>
          <w:szCs w:val="28"/>
        </w:rPr>
        <w:t xml:space="preserve">троительство </w:t>
      </w:r>
      <w:r w:rsidR="006D5E08">
        <w:rPr>
          <w:rFonts w:ascii="Times New Roman" w:hAnsi="Times New Roman" w:cs="Times New Roman"/>
          <w:sz w:val="28"/>
          <w:szCs w:val="28"/>
        </w:rPr>
        <w:t>л</w:t>
      </w:r>
      <w:r w:rsidR="006D5E08" w:rsidRPr="006D5E08">
        <w:rPr>
          <w:rFonts w:ascii="Times New Roman" w:hAnsi="Times New Roman" w:cs="Times New Roman"/>
          <w:sz w:val="28"/>
          <w:szCs w:val="28"/>
        </w:rPr>
        <w:t>инейно-кабельно</w:t>
      </w:r>
      <w:r w:rsidR="008A0A0F">
        <w:rPr>
          <w:rFonts w:ascii="Times New Roman" w:hAnsi="Times New Roman" w:cs="Times New Roman"/>
          <w:sz w:val="28"/>
          <w:szCs w:val="28"/>
        </w:rPr>
        <w:t>го</w:t>
      </w:r>
      <w:r w:rsidR="006D5E08" w:rsidRPr="006D5E08">
        <w:rPr>
          <w:rFonts w:ascii="Times New Roman" w:hAnsi="Times New Roman" w:cs="Times New Roman"/>
          <w:sz w:val="28"/>
          <w:szCs w:val="28"/>
        </w:rPr>
        <w:t xml:space="preserve"> сооружени</w:t>
      </w:r>
      <w:r w:rsidR="0045482E">
        <w:rPr>
          <w:rFonts w:ascii="Times New Roman" w:hAnsi="Times New Roman" w:cs="Times New Roman"/>
          <w:sz w:val="28"/>
          <w:szCs w:val="28"/>
        </w:rPr>
        <w:t>я</w:t>
      </w:r>
      <w:r w:rsidR="006D5E08" w:rsidRPr="006D5E08">
        <w:rPr>
          <w:rFonts w:ascii="Times New Roman" w:hAnsi="Times New Roman" w:cs="Times New Roman"/>
          <w:sz w:val="28"/>
          <w:szCs w:val="28"/>
        </w:rPr>
        <w:t xml:space="preserve"> волоконно-оптической линии связи Курской области, </w:t>
      </w:r>
      <w:proofErr w:type="spellStart"/>
      <w:r w:rsidR="006D5E08" w:rsidRPr="006D5E08">
        <w:rPr>
          <w:rFonts w:ascii="Times New Roman" w:hAnsi="Times New Roman" w:cs="Times New Roman"/>
          <w:sz w:val="28"/>
          <w:szCs w:val="28"/>
        </w:rPr>
        <w:t>Хомутовского</w:t>
      </w:r>
      <w:proofErr w:type="spellEnd"/>
      <w:r w:rsidR="006D5E08" w:rsidRPr="006D5E08">
        <w:rPr>
          <w:rFonts w:ascii="Times New Roman" w:hAnsi="Times New Roman" w:cs="Times New Roman"/>
          <w:sz w:val="28"/>
          <w:szCs w:val="28"/>
        </w:rPr>
        <w:t xml:space="preserve"> района, п. Хомутовка (БС46-105) – Курская область Дмитриевский район с. Селино (БС46-905) – Курская область, Дмитриевский район, с. Крупец (БС46-412) – Курская область, </w:t>
      </w:r>
      <w:proofErr w:type="spellStart"/>
      <w:r w:rsidR="006D5E08" w:rsidRPr="006D5E08">
        <w:rPr>
          <w:rFonts w:ascii="Times New Roman" w:hAnsi="Times New Roman" w:cs="Times New Roman"/>
          <w:sz w:val="28"/>
          <w:szCs w:val="28"/>
        </w:rPr>
        <w:t>Железногорский</w:t>
      </w:r>
      <w:proofErr w:type="spellEnd"/>
      <w:r w:rsidR="006D5E08" w:rsidRPr="006D5E08">
        <w:rPr>
          <w:rFonts w:ascii="Times New Roman" w:hAnsi="Times New Roman" w:cs="Times New Roman"/>
          <w:sz w:val="28"/>
          <w:szCs w:val="28"/>
        </w:rPr>
        <w:t xml:space="preserve"> район, п. </w:t>
      </w:r>
      <w:proofErr w:type="spellStart"/>
      <w:r w:rsidR="006D5E08" w:rsidRPr="006D5E08">
        <w:rPr>
          <w:rFonts w:ascii="Times New Roman" w:hAnsi="Times New Roman" w:cs="Times New Roman"/>
          <w:sz w:val="28"/>
          <w:szCs w:val="28"/>
        </w:rPr>
        <w:t>Студенок</w:t>
      </w:r>
      <w:proofErr w:type="spellEnd"/>
      <w:r w:rsidR="006D5E08" w:rsidRPr="006D5E08">
        <w:rPr>
          <w:rFonts w:ascii="Times New Roman" w:hAnsi="Times New Roman" w:cs="Times New Roman"/>
          <w:sz w:val="28"/>
          <w:szCs w:val="28"/>
        </w:rPr>
        <w:t xml:space="preserve"> (БС46-902)</w:t>
      </w:r>
      <w:r w:rsidR="006D5E08">
        <w:rPr>
          <w:rFonts w:ascii="Times New Roman" w:hAnsi="Times New Roman" w:cs="Times New Roman"/>
          <w:sz w:val="28"/>
          <w:szCs w:val="28"/>
        </w:rPr>
        <w:t>.»;</w:t>
      </w:r>
    </w:p>
    <w:p w14:paraId="09AE683A" w14:textId="15A436AF" w:rsidR="002171C8" w:rsidRPr="002171C8" w:rsidRDefault="002171C8" w:rsidP="002171C8">
      <w:pPr>
        <w:spacing w:after="0" w:line="240" w:lineRule="auto"/>
        <w:ind w:firstLine="709"/>
        <w:jc w:val="both"/>
        <w:rPr>
          <w:rFonts w:ascii="Times New Roman" w:hAnsi="Times New Roman" w:cs="Times New Roman"/>
          <w:sz w:val="28"/>
          <w:szCs w:val="28"/>
        </w:rPr>
      </w:pPr>
      <w:r w:rsidRPr="002171C8">
        <w:rPr>
          <w:rFonts w:ascii="Times New Roman" w:hAnsi="Times New Roman" w:cs="Times New Roman"/>
          <w:sz w:val="28"/>
          <w:szCs w:val="28"/>
        </w:rPr>
        <w:t>6) в разделе 5 «</w:t>
      </w:r>
      <w:r w:rsidR="00EF5DDC" w:rsidRPr="00EF5DDC">
        <w:rPr>
          <w:rFonts w:ascii="Times New Roman" w:hAnsi="Times New Roman" w:cs="Times New Roman"/>
          <w:sz w:val="28"/>
          <w:szCs w:val="28"/>
        </w:rPr>
        <w:t>Перечень земельных участков, которые включаются в границы населенных пунктов и предложения по изменению границ муниципального образования и баланса земель в пределах перспективной границы муниципального образования</w:t>
      </w:r>
      <w:r w:rsidRPr="002171C8">
        <w:rPr>
          <w:rFonts w:ascii="Times New Roman" w:hAnsi="Times New Roman" w:cs="Times New Roman"/>
          <w:sz w:val="28"/>
          <w:szCs w:val="28"/>
        </w:rPr>
        <w:t>»:</w:t>
      </w:r>
    </w:p>
    <w:p w14:paraId="662468C1" w14:textId="48F3A1DF" w:rsidR="007E6272" w:rsidRDefault="00EF5DDC" w:rsidP="002171C8">
      <w:pPr>
        <w:spacing w:after="0" w:line="240" w:lineRule="auto"/>
        <w:ind w:firstLine="709"/>
        <w:jc w:val="both"/>
        <w:rPr>
          <w:rFonts w:ascii="Times New Roman" w:hAnsi="Times New Roman" w:cs="Times New Roman"/>
          <w:sz w:val="28"/>
          <w:szCs w:val="28"/>
        </w:rPr>
      </w:pPr>
      <w:r w:rsidRPr="00EF5DDC">
        <w:rPr>
          <w:rFonts w:ascii="Times New Roman" w:hAnsi="Times New Roman" w:cs="Times New Roman"/>
          <w:sz w:val="28"/>
          <w:szCs w:val="28"/>
        </w:rPr>
        <w:t xml:space="preserve">а) </w:t>
      </w:r>
      <w:r w:rsidR="007E6272">
        <w:rPr>
          <w:rFonts w:ascii="Times New Roman" w:hAnsi="Times New Roman" w:cs="Times New Roman"/>
          <w:sz w:val="28"/>
          <w:szCs w:val="28"/>
        </w:rPr>
        <w:t>абзац первый изложить в следующей редакции:</w:t>
      </w:r>
    </w:p>
    <w:p w14:paraId="5A7BA066" w14:textId="2BA48040" w:rsidR="007E6272" w:rsidRDefault="007E6272" w:rsidP="002171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E6272">
        <w:rPr>
          <w:rFonts w:ascii="Times New Roman" w:hAnsi="Times New Roman" w:cs="Times New Roman"/>
          <w:sz w:val="28"/>
          <w:szCs w:val="28"/>
        </w:rPr>
        <w:t xml:space="preserve">Генеральным планом </w:t>
      </w:r>
      <w:r w:rsidR="00561012" w:rsidRPr="00561012">
        <w:rPr>
          <w:rFonts w:ascii="Times New Roman" w:hAnsi="Times New Roman" w:cs="Times New Roman"/>
          <w:sz w:val="28"/>
          <w:szCs w:val="28"/>
        </w:rPr>
        <w:t>муниципального образования «</w:t>
      </w:r>
      <w:proofErr w:type="spellStart"/>
      <w:r w:rsidR="00561012" w:rsidRPr="00561012">
        <w:rPr>
          <w:rFonts w:ascii="Times New Roman" w:hAnsi="Times New Roman" w:cs="Times New Roman"/>
          <w:sz w:val="28"/>
          <w:szCs w:val="28"/>
        </w:rPr>
        <w:t>Крупецкой</w:t>
      </w:r>
      <w:proofErr w:type="spellEnd"/>
      <w:r w:rsidR="00561012" w:rsidRPr="00561012">
        <w:rPr>
          <w:rFonts w:ascii="Times New Roman" w:hAnsi="Times New Roman" w:cs="Times New Roman"/>
          <w:sz w:val="28"/>
          <w:szCs w:val="28"/>
        </w:rPr>
        <w:t xml:space="preserve"> сельсовет» Дмитриевского района Курской области</w:t>
      </w:r>
      <w:r w:rsidR="00561012">
        <w:rPr>
          <w:rFonts w:ascii="Times New Roman" w:hAnsi="Times New Roman" w:cs="Times New Roman"/>
          <w:sz w:val="28"/>
          <w:szCs w:val="28"/>
        </w:rPr>
        <w:t xml:space="preserve"> </w:t>
      </w:r>
      <w:r w:rsidRPr="007E6272">
        <w:rPr>
          <w:rFonts w:ascii="Times New Roman" w:hAnsi="Times New Roman" w:cs="Times New Roman"/>
          <w:sz w:val="28"/>
          <w:szCs w:val="28"/>
        </w:rPr>
        <w:t>предусмотрены изменени</w:t>
      </w:r>
      <w:r w:rsidR="00561012">
        <w:rPr>
          <w:rFonts w:ascii="Times New Roman" w:hAnsi="Times New Roman" w:cs="Times New Roman"/>
          <w:sz w:val="28"/>
          <w:szCs w:val="28"/>
        </w:rPr>
        <w:t>я</w:t>
      </w:r>
      <w:r w:rsidRPr="007E6272">
        <w:rPr>
          <w:rFonts w:ascii="Times New Roman" w:hAnsi="Times New Roman" w:cs="Times New Roman"/>
          <w:sz w:val="28"/>
          <w:szCs w:val="28"/>
        </w:rPr>
        <w:t xml:space="preserve"> границ</w:t>
      </w:r>
      <w:r>
        <w:rPr>
          <w:rFonts w:ascii="Times New Roman" w:hAnsi="Times New Roman" w:cs="Times New Roman"/>
          <w:sz w:val="28"/>
          <w:szCs w:val="28"/>
        </w:rPr>
        <w:t xml:space="preserve">ы </w:t>
      </w:r>
      <w:r w:rsidRPr="007E6272">
        <w:rPr>
          <w:rFonts w:ascii="Times New Roman" w:hAnsi="Times New Roman" w:cs="Times New Roman"/>
          <w:sz w:val="28"/>
          <w:szCs w:val="28"/>
        </w:rPr>
        <w:t>населенн</w:t>
      </w:r>
      <w:r>
        <w:rPr>
          <w:rFonts w:ascii="Times New Roman" w:hAnsi="Times New Roman" w:cs="Times New Roman"/>
          <w:sz w:val="28"/>
          <w:szCs w:val="28"/>
        </w:rPr>
        <w:t>ого</w:t>
      </w:r>
      <w:r w:rsidRPr="007E6272">
        <w:rPr>
          <w:rFonts w:ascii="Times New Roman" w:hAnsi="Times New Roman" w:cs="Times New Roman"/>
          <w:sz w:val="28"/>
          <w:szCs w:val="28"/>
        </w:rPr>
        <w:t xml:space="preserve"> пункт</w:t>
      </w:r>
      <w:r>
        <w:rPr>
          <w:rFonts w:ascii="Times New Roman" w:hAnsi="Times New Roman" w:cs="Times New Roman"/>
          <w:sz w:val="28"/>
          <w:szCs w:val="28"/>
        </w:rPr>
        <w:t>а п. Нива</w:t>
      </w:r>
      <w:r w:rsidRPr="007E6272">
        <w:rPr>
          <w:rFonts w:ascii="Times New Roman" w:hAnsi="Times New Roman" w:cs="Times New Roman"/>
          <w:sz w:val="28"/>
          <w:szCs w:val="28"/>
        </w:rPr>
        <w:t>,</w:t>
      </w:r>
      <w:r w:rsidR="00561012">
        <w:rPr>
          <w:rFonts w:ascii="Times New Roman" w:hAnsi="Times New Roman" w:cs="Times New Roman"/>
          <w:sz w:val="28"/>
          <w:szCs w:val="28"/>
        </w:rPr>
        <w:t xml:space="preserve"> за счет включения территории площадью 0,76 га</w:t>
      </w:r>
      <w:r w:rsidR="001D23C8">
        <w:rPr>
          <w:rFonts w:ascii="Times New Roman" w:hAnsi="Times New Roman" w:cs="Times New Roman"/>
          <w:sz w:val="28"/>
          <w:szCs w:val="28"/>
        </w:rPr>
        <w:t xml:space="preserve">, находящейся между земельными участками с кадастровыми номерами 46:05:111102:56 и </w:t>
      </w:r>
      <w:r w:rsidR="001D23C8" w:rsidRPr="001D23C8">
        <w:rPr>
          <w:rFonts w:ascii="Times New Roman" w:hAnsi="Times New Roman" w:cs="Times New Roman"/>
          <w:sz w:val="28"/>
          <w:szCs w:val="28"/>
        </w:rPr>
        <w:t>46:05:111102:</w:t>
      </w:r>
      <w:r w:rsidR="001D23C8">
        <w:rPr>
          <w:rFonts w:ascii="Times New Roman" w:hAnsi="Times New Roman" w:cs="Times New Roman"/>
          <w:sz w:val="28"/>
          <w:szCs w:val="28"/>
        </w:rPr>
        <w:t>78.»;</w:t>
      </w:r>
    </w:p>
    <w:p w14:paraId="1FF23A93" w14:textId="4C99FC5F" w:rsidR="00561012" w:rsidRDefault="00561012" w:rsidP="002171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абзацы второй и третий исключить;</w:t>
      </w:r>
    </w:p>
    <w:p w14:paraId="77B94C77" w14:textId="5278793C" w:rsidR="00EF5DDC" w:rsidRDefault="00561012" w:rsidP="002171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6272">
        <w:rPr>
          <w:rFonts w:ascii="Times New Roman" w:hAnsi="Times New Roman" w:cs="Times New Roman"/>
          <w:sz w:val="28"/>
          <w:szCs w:val="28"/>
        </w:rPr>
        <w:t xml:space="preserve">) </w:t>
      </w:r>
      <w:r w:rsidR="00EF5DDC" w:rsidRPr="00EF5DDC">
        <w:rPr>
          <w:rFonts w:ascii="Times New Roman" w:hAnsi="Times New Roman" w:cs="Times New Roman"/>
          <w:sz w:val="28"/>
          <w:szCs w:val="28"/>
        </w:rPr>
        <w:t xml:space="preserve">в абзаце </w:t>
      </w:r>
      <w:r w:rsidR="00EF5DDC">
        <w:rPr>
          <w:rFonts w:ascii="Times New Roman" w:hAnsi="Times New Roman" w:cs="Times New Roman"/>
          <w:sz w:val="28"/>
          <w:szCs w:val="28"/>
        </w:rPr>
        <w:t>четвертом</w:t>
      </w:r>
      <w:r w:rsidR="00EF5DDC" w:rsidRPr="00EF5DDC">
        <w:rPr>
          <w:rFonts w:ascii="Times New Roman" w:hAnsi="Times New Roman" w:cs="Times New Roman"/>
          <w:sz w:val="28"/>
          <w:szCs w:val="28"/>
        </w:rPr>
        <w:t xml:space="preserve"> слова «от 21.12.2004 г.» заменить словами «от 21 декабря 2004 года»;</w:t>
      </w:r>
    </w:p>
    <w:p w14:paraId="149BFB58" w14:textId="2B545F15" w:rsidR="002171C8" w:rsidRDefault="00561012" w:rsidP="002171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2171C8" w:rsidRPr="002171C8">
        <w:rPr>
          <w:rFonts w:ascii="Times New Roman" w:hAnsi="Times New Roman" w:cs="Times New Roman"/>
          <w:sz w:val="28"/>
          <w:szCs w:val="28"/>
        </w:rPr>
        <w:t xml:space="preserve">) в </w:t>
      </w:r>
      <w:r w:rsidR="002171C8" w:rsidRPr="008C6518">
        <w:rPr>
          <w:rFonts w:ascii="Times New Roman" w:hAnsi="Times New Roman" w:cs="Times New Roman"/>
          <w:sz w:val="28"/>
          <w:szCs w:val="28"/>
        </w:rPr>
        <w:t xml:space="preserve">абзаце </w:t>
      </w:r>
      <w:r w:rsidR="00EF5DDC">
        <w:rPr>
          <w:rFonts w:ascii="Times New Roman" w:hAnsi="Times New Roman" w:cs="Times New Roman"/>
          <w:sz w:val="28"/>
          <w:szCs w:val="28"/>
        </w:rPr>
        <w:t>пятом</w:t>
      </w:r>
      <w:r w:rsidR="002171C8" w:rsidRPr="002171C8">
        <w:rPr>
          <w:rFonts w:ascii="Times New Roman" w:hAnsi="Times New Roman" w:cs="Times New Roman"/>
          <w:sz w:val="28"/>
          <w:szCs w:val="28"/>
        </w:rPr>
        <w:t xml:space="preserve"> слова «проектом генерального плана» заменить словами «Генеральным планом»;</w:t>
      </w:r>
    </w:p>
    <w:p w14:paraId="06A48AD3" w14:textId="7F8ECE3F" w:rsidR="00A774BF" w:rsidRPr="00A774BF" w:rsidRDefault="00561012" w:rsidP="00A774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A774BF" w:rsidRPr="00A774BF">
        <w:rPr>
          <w:rFonts w:ascii="Times New Roman" w:hAnsi="Times New Roman" w:cs="Times New Roman"/>
          <w:sz w:val="28"/>
          <w:szCs w:val="28"/>
        </w:rPr>
        <w:t>)</w:t>
      </w:r>
      <w:r w:rsidR="00CB46A2">
        <w:rPr>
          <w:rFonts w:ascii="Times New Roman" w:hAnsi="Times New Roman" w:cs="Times New Roman"/>
          <w:sz w:val="28"/>
          <w:szCs w:val="28"/>
        </w:rPr>
        <w:t> </w:t>
      </w:r>
      <w:r w:rsidR="00A774BF" w:rsidRPr="00A774BF">
        <w:rPr>
          <w:rFonts w:ascii="Times New Roman" w:hAnsi="Times New Roman" w:cs="Times New Roman"/>
          <w:sz w:val="28"/>
          <w:szCs w:val="28"/>
        </w:rPr>
        <w:t xml:space="preserve">в абзаце </w:t>
      </w:r>
      <w:r w:rsidR="00EF5DDC">
        <w:rPr>
          <w:rFonts w:ascii="Times New Roman" w:hAnsi="Times New Roman" w:cs="Times New Roman"/>
          <w:sz w:val="28"/>
          <w:szCs w:val="28"/>
        </w:rPr>
        <w:t>шестом</w:t>
      </w:r>
      <w:r w:rsidR="00A774BF" w:rsidRPr="00A774BF">
        <w:rPr>
          <w:rFonts w:ascii="Times New Roman" w:hAnsi="Times New Roman" w:cs="Times New Roman"/>
          <w:sz w:val="28"/>
          <w:szCs w:val="28"/>
        </w:rPr>
        <w:t xml:space="preserve"> слово «РФ» заменить словами «Российской Федерации»;</w:t>
      </w:r>
    </w:p>
    <w:p w14:paraId="716E6643" w14:textId="5D4724EA" w:rsidR="00A774BF" w:rsidRPr="00A774BF" w:rsidRDefault="001D23C8" w:rsidP="00A774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A774BF" w:rsidRPr="00A774BF">
        <w:rPr>
          <w:rFonts w:ascii="Times New Roman" w:hAnsi="Times New Roman" w:cs="Times New Roman"/>
          <w:sz w:val="28"/>
          <w:szCs w:val="28"/>
        </w:rPr>
        <w:t xml:space="preserve">) в </w:t>
      </w:r>
      <w:r w:rsidR="00A774BF" w:rsidRPr="00416895">
        <w:rPr>
          <w:rFonts w:ascii="Times New Roman" w:hAnsi="Times New Roman" w:cs="Times New Roman"/>
          <w:sz w:val="28"/>
          <w:szCs w:val="28"/>
        </w:rPr>
        <w:t xml:space="preserve">абзаце </w:t>
      </w:r>
      <w:r w:rsidR="00EF5DDC">
        <w:rPr>
          <w:rFonts w:ascii="Times New Roman" w:hAnsi="Times New Roman" w:cs="Times New Roman"/>
          <w:sz w:val="28"/>
          <w:szCs w:val="28"/>
        </w:rPr>
        <w:t>седьмом</w:t>
      </w:r>
      <w:r w:rsidR="00A774BF" w:rsidRPr="00A774BF">
        <w:rPr>
          <w:rFonts w:ascii="Times New Roman" w:hAnsi="Times New Roman" w:cs="Times New Roman"/>
          <w:sz w:val="28"/>
          <w:szCs w:val="28"/>
        </w:rPr>
        <w:t xml:space="preserve"> слова «п. 11 Постановления Правительства РФ от 18.08.2008 №618 «Об информационном взаимодействии при ведении государственного кадастра недвижимости»» заменить словами «пункту 1.2 Приказа Росреестра от 1 августа 2014 года № П/369 «О реализации информационного взаимодействия при ведении государственного кадастра недвижимости в электронном виде»»;</w:t>
      </w:r>
    </w:p>
    <w:p w14:paraId="33561F96" w14:textId="3C97A4B7" w:rsidR="00A774BF" w:rsidRPr="00A774BF" w:rsidRDefault="001D23C8" w:rsidP="00A774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w:t>
      </w:r>
      <w:r w:rsidR="00A774BF" w:rsidRPr="00A774BF">
        <w:rPr>
          <w:rFonts w:ascii="Times New Roman" w:hAnsi="Times New Roman" w:cs="Times New Roman"/>
          <w:sz w:val="28"/>
          <w:szCs w:val="28"/>
        </w:rPr>
        <w:t xml:space="preserve">) абзац </w:t>
      </w:r>
      <w:r w:rsidR="00EF5DDC">
        <w:rPr>
          <w:rFonts w:ascii="Times New Roman" w:hAnsi="Times New Roman" w:cs="Times New Roman"/>
          <w:sz w:val="28"/>
          <w:szCs w:val="28"/>
        </w:rPr>
        <w:t>восьмой</w:t>
      </w:r>
      <w:r w:rsidR="00A774BF" w:rsidRPr="00A774BF">
        <w:rPr>
          <w:rFonts w:ascii="Times New Roman" w:hAnsi="Times New Roman" w:cs="Times New Roman"/>
          <w:sz w:val="28"/>
          <w:szCs w:val="28"/>
        </w:rPr>
        <w:t xml:space="preserve"> изложить в следующей редакции:</w:t>
      </w:r>
    </w:p>
    <w:p w14:paraId="404D946D" w14:textId="0A069217" w:rsidR="00A774BF" w:rsidRPr="002171C8" w:rsidRDefault="00A774BF" w:rsidP="00A774BF">
      <w:pPr>
        <w:spacing w:after="0" w:line="240" w:lineRule="auto"/>
        <w:ind w:firstLine="709"/>
        <w:jc w:val="both"/>
        <w:rPr>
          <w:rFonts w:ascii="Times New Roman" w:hAnsi="Times New Roman" w:cs="Times New Roman"/>
          <w:sz w:val="28"/>
          <w:szCs w:val="28"/>
        </w:rPr>
      </w:pPr>
      <w:r w:rsidRPr="00A774BF">
        <w:rPr>
          <w:rFonts w:ascii="Times New Roman" w:hAnsi="Times New Roman" w:cs="Times New Roman"/>
          <w:sz w:val="28"/>
          <w:szCs w:val="28"/>
        </w:rPr>
        <w:t>«XML-схема, используемая для формирования XML-документов при осуществлении информационного взаимодействия при ведении государственного кадастра недвижимости с органами государственной власти субъектов Российской Федерации в части сведений об установлении или изменении границ между субъектами Российской Федерации, границ муниципального образования, границ населенного пункта.»;</w:t>
      </w:r>
    </w:p>
    <w:p w14:paraId="1243F098" w14:textId="0D1F54A8" w:rsidR="00AD1D90" w:rsidRDefault="00AD1D90" w:rsidP="002171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AD1D90">
        <w:rPr>
          <w:rFonts w:ascii="Times New Roman" w:hAnsi="Times New Roman" w:cs="Times New Roman"/>
          <w:sz w:val="28"/>
          <w:szCs w:val="28"/>
        </w:rPr>
        <w:t>раздел «Список литературы» признать утратившим силу;</w:t>
      </w:r>
    </w:p>
    <w:p w14:paraId="5C4AEBF5" w14:textId="13D876F6" w:rsidR="001A696F" w:rsidRDefault="00AD1D90" w:rsidP="001A696F">
      <w:pPr>
        <w:pStyle w:val="af"/>
        <w:widowControl w:val="0"/>
        <w:suppressAutoHyphens/>
        <w:spacing w:after="0" w:line="240" w:lineRule="auto"/>
        <w:ind w:left="0"/>
        <w:rPr>
          <w:bCs/>
          <w:sz w:val="28"/>
          <w:szCs w:val="28"/>
          <w:lang w:eastAsia="ru-RU"/>
        </w:rPr>
      </w:pPr>
      <w:r>
        <w:rPr>
          <w:sz w:val="28"/>
          <w:szCs w:val="28"/>
        </w:rPr>
        <w:t>8</w:t>
      </w:r>
      <w:r w:rsidR="00803F75">
        <w:rPr>
          <w:sz w:val="28"/>
          <w:szCs w:val="28"/>
        </w:rPr>
        <w:t>) </w:t>
      </w:r>
      <w:r w:rsidR="00803F75" w:rsidRPr="00A82803">
        <w:rPr>
          <w:sz w:val="28"/>
          <w:szCs w:val="28"/>
        </w:rPr>
        <w:t>дополнить Картой соврем</w:t>
      </w:r>
      <w:r w:rsidR="009666D3">
        <w:rPr>
          <w:sz w:val="28"/>
          <w:szCs w:val="28"/>
        </w:rPr>
        <w:t>енного использования территории,</w:t>
      </w:r>
      <w:r w:rsidR="00803F75" w:rsidRPr="00A82803">
        <w:rPr>
          <w:sz w:val="28"/>
          <w:szCs w:val="28"/>
        </w:rPr>
        <w:t xml:space="preserve"> Картой использования территории с отображением зон с особыми усл</w:t>
      </w:r>
      <w:r w:rsidR="009666D3">
        <w:rPr>
          <w:sz w:val="28"/>
          <w:szCs w:val="28"/>
        </w:rPr>
        <w:t>овиями использования территорий</w:t>
      </w:r>
      <w:r w:rsidR="008B74C8">
        <w:rPr>
          <w:sz w:val="28"/>
          <w:szCs w:val="28"/>
        </w:rPr>
        <w:t>,</w:t>
      </w:r>
      <w:r w:rsidR="00803F75" w:rsidRPr="00A82803">
        <w:rPr>
          <w:sz w:val="28"/>
          <w:szCs w:val="28"/>
        </w:rPr>
        <w:t xml:space="preserve"> </w:t>
      </w:r>
      <w:r w:rsidR="008B74C8" w:rsidRPr="008B74C8">
        <w:rPr>
          <w:sz w:val="28"/>
          <w:szCs w:val="28"/>
        </w:rPr>
        <w:t>Карт</w:t>
      </w:r>
      <w:r w:rsidR="008B74C8">
        <w:rPr>
          <w:sz w:val="28"/>
          <w:szCs w:val="28"/>
        </w:rPr>
        <w:t>ой</w:t>
      </w:r>
      <w:r w:rsidR="008B74C8" w:rsidRPr="008B74C8">
        <w:rPr>
          <w:sz w:val="28"/>
          <w:szCs w:val="28"/>
        </w:rPr>
        <w:t xml:space="preserve"> существующих границ населенных пунктов, входящих в состав муниципального образования</w:t>
      </w:r>
      <w:r w:rsidR="008B74C8">
        <w:rPr>
          <w:sz w:val="28"/>
          <w:szCs w:val="28"/>
        </w:rPr>
        <w:t xml:space="preserve"> </w:t>
      </w:r>
      <w:r w:rsidR="00803F75" w:rsidRPr="00A82803">
        <w:rPr>
          <w:sz w:val="28"/>
          <w:szCs w:val="28"/>
        </w:rPr>
        <w:t>следующего содержания:</w:t>
      </w:r>
    </w:p>
    <w:p w14:paraId="57F64A8A" w14:textId="754467B1" w:rsidR="00803F75" w:rsidRPr="00A82803" w:rsidRDefault="005260B5" w:rsidP="00803F75">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w:t>
      </w:r>
      <w:r w:rsidR="00803F75" w:rsidRPr="00A82803">
        <w:rPr>
          <w:rFonts w:ascii="Times New Roman" w:eastAsia="Times New Roman" w:hAnsi="Times New Roman" w:cs="Times New Roman"/>
          <w:bCs/>
          <w:sz w:val="28"/>
          <w:szCs w:val="28"/>
          <w:lang w:eastAsia="ru-RU"/>
        </w:rPr>
        <w:t>Карта современного использования территории</w:t>
      </w:r>
    </w:p>
    <w:p w14:paraId="08C10164" w14:textId="4A7F894C" w:rsidR="00803F75" w:rsidRDefault="00803F75" w:rsidP="00BC2545">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5209BCA1" w14:textId="42015A40" w:rsidR="009666D3" w:rsidRDefault="002C52BB" w:rsidP="00CF3F8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noProof/>
        </w:rPr>
        <w:drawing>
          <wp:inline distT="0" distB="0" distL="0" distR="0" wp14:anchorId="793F6E2F" wp14:editId="2167CE01">
            <wp:extent cx="5760085" cy="48133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4813300"/>
                    </a:xfrm>
                    <a:prstGeom prst="rect">
                      <a:avLst/>
                    </a:prstGeom>
                    <a:noFill/>
                    <a:ln>
                      <a:noFill/>
                    </a:ln>
                  </pic:spPr>
                </pic:pic>
              </a:graphicData>
            </a:graphic>
          </wp:inline>
        </w:drawing>
      </w:r>
    </w:p>
    <w:p w14:paraId="5424E28D" w14:textId="1B6B0824" w:rsidR="009666D3" w:rsidRDefault="009666D3" w:rsidP="00725342">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9666D3">
        <w:rPr>
          <w:rFonts w:ascii="Times New Roman" w:eastAsia="Times New Roman" w:hAnsi="Times New Roman" w:cs="Times New Roman"/>
          <w:bCs/>
          <w:sz w:val="28"/>
          <w:szCs w:val="28"/>
          <w:lang w:eastAsia="ru-RU"/>
        </w:rPr>
        <w:t>;</w:t>
      </w:r>
    </w:p>
    <w:p w14:paraId="595A11CE" w14:textId="77777777" w:rsidR="008B74C8" w:rsidRDefault="008B74C8">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742414DB" w14:textId="086D04B4" w:rsidR="008B74C8" w:rsidRPr="009666D3" w:rsidRDefault="008B74C8" w:rsidP="008B74C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B74C8">
        <w:rPr>
          <w:rFonts w:ascii="Times New Roman" w:eastAsia="Times New Roman" w:hAnsi="Times New Roman" w:cs="Times New Roman"/>
          <w:bCs/>
          <w:sz w:val="28"/>
          <w:szCs w:val="28"/>
          <w:lang w:eastAsia="ru-RU"/>
        </w:rPr>
        <w:lastRenderedPageBreak/>
        <w:t>Карта существующих границ населенных пунктов, входящих в состав муниципального образования</w:t>
      </w:r>
    </w:p>
    <w:p w14:paraId="4E351D28" w14:textId="77777777" w:rsidR="008B74C8" w:rsidRDefault="008B74C8" w:rsidP="008B74C8">
      <w:pPr>
        <w:jc w:val="center"/>
        <w:rPr>
          <w:rFonts w:ascii="Times New Roman" w:eastAsia="Calibri" w:hAnsi="Times New Roman" w:cs="Times New Roman"/>
          <w:sz w:val="28"/>
          <w:szCs w:val="28"/>
        </w:rPr>
      </w:pPr>
    </w:p>
    <w:p w14:paraId="636EB19E" w14:textId="77777777" w:rsidR="008B74C8" w:rsidRDefault="008B74C8" w:rsidP="008B74C8">
      <w:pPr>
        <w:jc w:val="center"/>
        <w:rPr>
          <w:rFonts w:ascii="Times New Roman" w:eastAsia="Calibri" w:hAnsi="Times New Roman" w:cs="Times New Roman"/>
          <w:sz w:val="28"/>
          <w:szCs w:val="28"/>
        </w:rPr>
      </w:pPr>
      <w:r>
        <w:rPr>
          <w:noProof/>
        </w:rPr>
        <w:drawing>
          <wp:inline distT="0" distB="0" distL="0" distR="0" wp14:anchorId="2288E256" wp14:editId="7A8A5140">
            <wp:extent cx="5760085" cy="41198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4119880"/>
                    </a:xfrm>
                    <a:prstGeom prst="rect">
                      <a:avLst/>
                    </a:prstGeom>
                    <a:noFill/>
                    <a:ln>
                      <a:noFill/>
                    </a:ln>
                  </pic:spPr>
                </pic:pic>
              </a:graphicData>
            </a:graphic>
          </wp:inline>
        </w:drawing>
      </w:r>
    </w:p>
    <w:p w14:paraId="09FE97CB" w14:textId="186CAB35" w:rsidR="00725342" w:rsidRDefault="008B74C8" w:rsidP="008B74C8">
      <w:pPr>
        <w:jc w:val="right"/>
        <w:rPr>
          <w:rFonts w:ascii="Times New Roman" w:eastAsia="Calibri" w:hAnsi="Times New Roman" w:cs="Times New Roman"/>
          <w:sz w:val="28"/>
          <w:szCs w:val="28"/>
        </w:rPr>
      </w:pPr>
      <w:r w:rsidRPr="008B74C8">
        <w:rPr>
          <w:rFonts w:ascii="Times New Roman" w:eastAsia="Calibri" w:hAnsi="Times New Roman" w:cs="Times New Roman"/>
          <w:sz w:val="28"/>
          <w:szCs w:val="28"/>
        </w:rPr>
        <w:t>;</w:t>
      </w:r>
      <w:r w:rsidR="00725342">
        <w:rPr>
          <w:rFonts w:ascii="Times New Roman" w:eastAsia="Calibri" w:hAnsi="Times New Roman" w:cs="Times New Roman"/>
          <w:sz w:val="28"/>
          <w:szCs w:val="28"/>
        </w:rPr>
        <w:br w:type="page"/>
      </w:r>
    </w:p>
    <w:p w14:paraId="5E82D0F5" w14:textId="1562CA7B" w:rsidR="00803F75" w:rsidRPr="00A82803" w:rsidRDefault="00803F75" w:rsidP="00803F75">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82803">
        <w:rPr>
          <w:rFonts w:ascii="Times New Roman" w:eastAsia="Calibri" w:hAnsi="Times New Roman" w:cs="Times New Roman"/>
          <w:sz w:val="28"/>
          <w:szCs w:val="28"/>
        </w:rPr>
        <w:lastRenderedPageBreak/>
        <w:t xml:space="preserve">Карта использования территории с отображением зон с особыми условиями использования территорий </w:t>
      </w:r>
    </w:p>
    <w:p w14:paraId="59E3F56B" w14:textId="7A855E87" w:rsidR="00725342" w:rsidRDefault="00725342" w:rsidP="002C52BB">
      <w:pPr>
        <w:jc w:val="center"/>
        <w:rPr>
          <w:rFonts w:ascii="Times New Roman" w:eastAsia="Times New Roman" w:hAnsi="Times New Roman" w:cs="Times New Roman"/>
          <w:bCs/>
          <w:sz w:val="28"/>
          <w:szCs w:val="28"/>
          <w:lang w:eastAsia="ru-RU"/>
        </w:rPr>
      </w:pPr>
    </w:p>
    <w:p w14:paraId="69884D50" w14:textId="3DB6CFDB" w:rsidR="00BF5ABB" w:rsidRDefault="002C52BB" w:rsidP="002C52BB">
      <w:pPr>
        <w:jc w:val="center"/>
        <w:rPr>
          <w:rFonts w:ascii="Times New Roman" w:eastAsia="Times New Roman" w:hAnsi="Times New Roman" w:cs="Times New Roman"/>
          <w:bCs/>
          <w:sz w:val="28"/>
          <w:szCs w:val="28"/>
          <w:lang w:eastAsia="ru-RU"/>
        </w:rPr>
      </w:pPr>
      <w:r>
        <w:rPr>
          <w:noProof/>
        </w:rPr>
        <w:drawing>
          <wp:inline distT="0" distB="0" distL="0" distR="0" wp14:anchorId="04A1C4E8" wp14:editId="3B8FBC7C">
            <wp:extent cx="5760085" cy="49206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4920615"/>
                    </a:xfrm>
                    <a:prstGeom prst="rect">
                      <a:avLst/>
                    </a:prstGeom>
                    <a:noFill/>
                    <a:ln>
                      <a:noFill/>
                    </a:ln>
                  </pic:spPr>
                </pic:pic>
              </a:graphicData>
            </a:graphic>
          </wp:inline>
        </w:drawing>
      </w:r>
    </w:p>
    <w:p w14:paraId="59DB36AE" w14:textId="1E5F6878" w:rsidR="002171C8" w:rsidRPr="002171C8" w:rsidRDefault="00803F75" w:rsidP="002171C8">
      <w:pPr>
        <w:widowControl w:val="0"/>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26136F">
        <w:rPr>
          <w:rFonts w:ascii="Times New Roman" w:hAnsi="Times New Roman" w:cs="Times New Roman"/>
          <w:sz w:val="28"/>
          <w:szCs w:val="28"/>
        </w:rPr>
        <w:t>.</w:t>
      </w:r>
    </w:p>
    <w:p w14:paraId="07C3113B" w14:textId="77777777" w:rsidR="002171C8" w:rsidRDefault="002171C8" w:rsidP="002171C8">
      <w:pPr>
        <w:widowControl w:val="0"/>
        <w:autoSpaceDE w:val="0"/>
        <w:autoSpaceDN w:val="0"/>
        <w:adjustRightInd w:val="0"/>
        <w:spacing w:after="0" w:line="240" w:lineRule="auto"/>
        <w:ind w:firstLine="709"/>
        <w:jc w:val="right"/>
        <w:rPr>
          <w:rFonts w:ascii="Times New Roman" w:hAnsi="Times New Roman"/>
          <w:kern w:val="2"/>
          <w:sz w:val="28"/>
          <w:szCs w:val="28"/>
          <w:lang w:eastAsia="ru-RU"/>
        </w:rPr>
      </w:pPr>
    </w:p>
    <w:p w14:paraId="53DFB8D3" w14:textId="77777777" w:rsidR="002171C8" w:rsidRDefault="002171C8" w:rsidP="002171C8">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p>
    <w:p w14:paraId="3A03945D" w14:textId="77777777" w:rsidR="002171C8" w:rsidRPr="00F61650" w:rsidRDefault="002171C8" w:rsidP="002171C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sectPr w:rsidR="002171C8" w:rsidRPr="00F61650" w:rsidSect="003414D8">
      <w:pgSz w:w="11906" w:h="16838"/>
      <w:pgMar w:top="1134"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FA79B4" w14:textId="77777777" w:rsidR="00D55624" w:rsidRDefault="00D55624" w:rsidP="003E1B03">
      <w:pPr>
        <w:spacing w:after="0" w:line="240" w:lineRule="auto"/>
      </w:pPr>
      <w:r>
        <w:separator/>
      </w:r>
    </w:p>
  </w:endnote>
  <w:endnote w:type="continuationSeparator" w:id="0">
    <w:p w14:paraId="28F5299F" w14:textId="77777777" w:rsidR="00D55624" w:rsidRDefault="00D55624" w:rsidP="003E1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l*b*i">
    <w:altName w:val="Calibri"/>
    <w:charset w:val="00"/>
    <w:family w:val="auto"/>
    <w:pitch w:val="default"/>
  </w:font>
  <w:font w:name="T*m*s*N*w*R*m*n">
    <w:altName w:val="Calibri"/>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02"/>
    <w:family w:val="auto"/>
    <w:notTrueType/>
    <w:pitch w:val="default"/>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FEC958" w14:textId="77777777" w:rsidR="00D55624" w:rsidRDefault="00D55624" w:rsidP="003E1B03">
      <w:pPr>
        <w:spacing w:after="0" w:line="240" w:lineRule="auto"/>
      </w:pPr>
      <w:r>
        <w:separator/>
      </w:r>
    </w:p>
  </w:footnote>
  <w:footnote w:type="continuationSeparator" w:id="0">
    <w:p w14:paraId="78F49B05" w14:textId="77777777" w:rsidR="00D55624" w:rsidRDefault="00D55624" w:rsidP="003E1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4827269"/>
      <w:docPartObj>
        <w:docPartGallery w:val="Page Numbers (Top of Page)"/>
        <w:docPartUnique/>
      </w:docPartObj>
    </w:sdtPr>
    <w:sdtEndPr>
      <w:rPr>
        <w:rFonts w:ascii="Times New Roman" w:hAnsi="Times New Roman" w:cs="Times New Roman"/>
        <w:sz w:val="24"/>
        <w:szCs w:val="24"/>
      </w:rPr>
    </w:sdtEndPr>
    <w:sdtContent>
      <w:p w14:paraId="018FE8CE" w14:textId="57EB5E9B" w:rsidR="007E6272" w:rsidRPr="002501ED" w:rsidRDefault="007E6272">
        <w:pPr>
          <w:pStyle w:val="a5"/>
          <w:jc w:val="center"/>
          <w:rPr>
            <w:rFonts w:ascii="Times New Roman" w:hAnsi="Times New Roman" w:cs="Times New Roman"/>
            <w:sz w:val="24"/>
            <w:szCs w:val="24"/>
          </w:rPr>
        </w:pPr>
        <w:r w:rsidRPr="002501ED">
          <w:rPr>
            <w:rFonts w:ascii="Times New Roman" w:hAnsi="Times New Roman" w:cs="Times New Roman"/>
            <w:sz w:val="24"/>
            <w:szCs w:val="24"/>
          </w:rPr>
          <w:fldChar w:fldCharType="begin"/>
        </w:r>
        <w:r w:rsidRPr="002501ED">
          <w:rPr>
            <w:rFonts w:ascii="Times New Roman" w:hAnsi="Times New Roman" w:cs="Times New Roman"/>
            <w:sz w:val="24"/>
            <w:szCs w:val="24"/>
          </w:rPr>
          <w:instrText>PAGE   \* MERGEFORMAT</w:instrText>
        </w:r>
        <w:r w:rsidRPr="002501ED">
          <w:rPr>
            <w:rFonts w:ascii="Times New Roman" w:hAnsi="Times New Roman" w:cs="Times New Roman"/>
            <w:sz w:val="24"/>
            <w:szCs w:val="24"/>
          </w:rPr>
          <w:fldChar w:fldCharType="separate"/>
        </w:r>
        <w:r>
          <w:rPr>
            <w:rFonts w:ascii="Times New Roman" w:hAnsi="Times New Roman" w:cs="Times New Roman"/>
            <w:noProof/>
            <w:sz w:val="24"/>
            <w:szCs w:val="24"/>
          </w:rPr>
          <w:t>5</w:t>
        </w:r>
        <w:r w:rsidRPr="002501ED">
          <w:rPr>
            <w:rFonts w:ascii="Times New Roman" w:hAnsi="Times New Roman" w:cs="Times New Roman"/>
            <w:sz w:val="24"/>
            <w:szCs w:val="24"/>
          </w:rPr>
          <w:fldChar w:fldCharType="end"/>
        </w:r>
      </w:p>
    </w:sdtContent>
  </w:sdt>
  <w:p w14:paraId="37ECC594" w14:textId="77777777" w:rsidR="007E6272" w:rsidRDefault="007E627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5"/>
    <w:multiLevelType w:val="singleLevel"/>
    <w:tmpl w:val="00000005"/>
    <w:name w:val="WW8Num6"/>
    <w:lvl w:ilvl="0">
      <w:start w:val="1"/>
      <w:numFmt w:val="decimal"/>
      <w:lvlText w:val="%1."/>
      <w:lvlJc w:val="left"/>
      <w:pPr>
        <w:tabs>
          <w:tab w:val="num" w:pos="0"/>
        </w:tabs>
        <w:ind w:left="79" w:hanging="360"/>
      </w:pPr>
      <w:rPr>
        <w:rFonts w:ascii="Symbol" w:hAnsi="Symbol" w:cs="Symbol" w:hint="default"/>
        <w:b/>
        <w:bCs/>
      </w:rPr>
    </w:lvl>
  </w:abstractNum>
  <w:abstractNum w:abstractNumId="2" w15:restartNumberingAfterBreak="0">
    <w:nsid w:val="00000008"/>
    <w:multiLevelType w:val="multilevel"/>
    <w:tmpl w:val="00000008"/>
    <w:name w:val="WW8Num8"/>
    <w:lvl w:ilvl="0">
      <w:start w:val="1"/>
      <w:numFmt w:val="decimal"/>
      <w:lvlText w:val="%1."/>
      <w:lvlJc w:val="left"/>
      <w:pPr>
        <w:tabs>
          <w:tab w:val="num" w:pos="491"/>
        </w:tabs>
        <w:ind w:left="1211" w:hanging="360"/>
      </w:pPr>
    </w:lvl>
    <w:lvl w:ilvl="1">
      <w:start w:val="1"/>
      <w:numFmt w:val="bullet"/>
      <w:lvlText w:val="•"/>
      <w:lvlJc w:val="left"/>
      <w:pPr>
        <w:tabs>
          <w:tab w:val="num" w:pos="0"/>
        </w:tabs>
        <w:ind w:left="1635" w:hanging="555"/>
      </w:pPr>
      <w:rPr>
        <w:rFonts w:ascii="Times New Roman" w:hAnsi="Times New Roman" w:cs="Symbol"/>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3" w15:restartNumberingAfterBreak="0">
    <w:nsid w:val="0000000C"/>
    <w:multiLevelType w:val="multilevel"/>
    <w:tmpl w:val="0000000C"/>
    <w:name w:val="WW8Num12"/>
    <w:lvl w:ilvl="0">
      <w:start w:val="1"/>
      <w:numFmt w:val="decimal"/>
      <w:lvlText w:val="%1"/>
      <w:lvlJc w:val="left"/>
      <w:pPr>
        <w:tabs>
          <w:tab w:val="num" w:pos="0"/>
        </w:tabs>
        <w:ind w:left="375" w:hanging="375"/>
      </w:pPr>
    </w:lvl>
    <w:lvl w:ilvl="1">
      <w:start w:val="1"/>
      <w:numFmt w:val="decimal"/>
      <w:lvlText w:val="%1.%2"/>
      <w:lvlJc w:val="left"/>
      <w:pPr>
        <w:tabs>
          <w:tab w:val="num" w:pos="0"/>
        </w:tabs>
        <w:ind w:left="2160" w:hanging="720"/>
      </w:p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440" w:hanging="180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680" w:hanging="2160"/>
      </w:pPr>
    </w:lvl>
  </w:abstractNum>
  <w:abstractNum w:abstractNumId="4" w15:restartNumberingAfterBreak="0">
    <w:nsid w:val="0000000E"/>
    <w:multiLevelType w:val="multilevel"/>
    <w:tmpl w:val="0000000E"/>
    <w:name w:val="WW8Num20"/>
    <w:lvl w:ilvl="0">
      <w:start w:val="1"/>
      <w:numFmt w:val="decimal"/>
      <w:lvlText w:val="%1."/>
      <w:lvlJc w:val="left"/>
      <w:pPr>
        <w:tabs>
          <w:tab w:val="num" w:pos="0"/>
        </w:tabs>
        <w:ind w:left="2142" w:hanging="360"/>
      </w:pPr>
      <w:rPr>
        <w:b/>
      </w:rPr>
    </w:lvl>
    <w:lvl w:ilvl="1">
      <w:start w:val="2"/>
      <w:numFmt w:val="decimal"/>
      <w:lvlText w:val="%1.%2"/>
      <w:lvlJc w:val="left"/>
      <w:pPr>
        <w:tabs>
          <w:tab w:val="num" w:pos="0"/>
        </w:tabs>
        <w:ind w:left="705" w:hanging="70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971" w:hanging="720"/>
      </w:pPr>
    </w:lvl>
    <w:lvl w:ilvl="4">
      <w:start w:val="1"/>
      <w:numFmt w:val="decimal"/>
      <w:lvlText w:val="%1.%2.%3.%4.%5"/>
      <w:lvlJc w:val="left"/>
      <w:pPr>
        <w:tabs>
          <w:tab w:val="num" w:pos="0"/>
        </w:tabs>
        <w:ind w:left="3582" w:hanging="1080"/>
      </w:pPr>
    </w:lvl>
    <w:lvl w:ilvl="5">
      <w:start w:val="1"/>
      <w:numFmt w:val="decimal"/>
      <w:lvlText w:val="%1.%2.%3.%4.%5.%6"/>
      <w:lvlJc w:val="left"/>
      <w:pPr>
        <w:tabs>
          <w:tab w:val="num" w:pos="0"/>
        </w:tabs>
        <w:ind w:left="4833" w:hanging="1080"/>
      </w:pPr>
    </w:lvl>
    <w:lvl w:ilvl="6">
      <w:start w:val="1"/>
      <w:numFmt w:val="decimal"/>
      <w:lvlText w:val="%1.%2.%3.%4.%5.%6.%7"/>
      <w:lvlJc w:val="left"/>
      <w:pPr>
        <w:tabs>
          <w:tab w:val="num" w:pos="0"/>
        </w:tabs>
        <w:ind w:left="6444" w:hanging="1440"/>
      </w:pPr>
    </w:lvl>
    <w:lvl w:ilvl="7">
      <w:start w:val="1"/>
      <w:numFmt w:val="decimal"/>
      <w:lvlText w:val="%1.%2.%3.%4.%5.%6.%7.%8"/>
      <w:lvlJc w:val="left"/>
      <w:pPr>
        <w:tabs>
          <w:tab w:val="num" w:pos="0"/>
        </w:tabs>
        <w:ind w:left="7695" w:hanging="1440"/>
      </w:pPr>
    </w:lvl>
    <w:lvl w:ilvl="8">
      <w:start w:val="1"/>
      <w:numFmt w:val="decimal"/>
      <w:lvlText w:val="%1.%2.%3.%4.%5.%6.%7.%8.%9"/>
      <w:lvlJc w:val="left"/>
      <w:pPr>
        <w:tabs>
          <w:tab w:val="num" w:pos="0"/>
        </w:tabs>
        <w:ind w:left="8946" w:hanging="1440"/>
      </w:pPr>
    </w:lvl>
  </w:abstractNum>
  <w:abstractNum w:abstractNumId="5" w15:restartNumberingAfterBreak="0">
    <w:nsid w:val="0000000F"/>
    <w:multiLevelType w:val="singleLevel"/>
    <w:tmpl w:val="0000000F"/>
    <w:name w:val="WW8Num21"/>
    <w:lvl w:ilvl="0">
      <w:start w:val="1"/>
      <w:numFmt w:val="decimal"/>
      <w:lvlText w:val="%1."/>
      <w:lvlJc w:val="left"/>
      <w:pPr>
        <w:tabs>
          <w:tab w:val="num" w:pos="0"/>
        </w:tabs>
        <w:ind w:left="720" w:hanging="360"/>
      </w:pPr>
      <w:rPr>
        <w:rFonts w:ascii="Times New Roman" w:hAnsi="Times New Roman" w:cs="Times New Roman" w:hint="default"/>
        <w:i w:val="0"/>
        <w:sz w:val="24"/>
        <w:szCs w:val="24"/>
      </w:rPr>
    </w:lvl>
  </w:abstractNum>
  <w:abstractNum w:abstractNumId="6" w15:restartNumberingAfterBreak="0">
    <w:nsid w:val="00000016"/>
    <w:multiLevelType w:val="multilevel"/>
    <w:tmpl w:val="00000016"/>
    <w:name w:val="WW8Num22"/>
    <w:lvl w:ilvl="0">
      <w:start w:val="1"/>
      <w:numFmt w:val="bullet"/>
      <w:lvlText w:val="−"/>
      <w:lvlJc w:val="left"/>
      <w:pPr>
        <w:tabs>
          <w:tab w:val="num" w:pos="0"/>
        </w:tabs>
        <w:ind w:left="1571" w:hanging="360"/>
      </w:pPr>
      <w:rPr>
        <w:rFonts w:ascii="Courier New" w:hAnsi="Courier New" w:cs="Symbol"/>
      </w:rPr>
    </w:lvl>
    <w:lvl w:ilvl="1">
      <w:start w:val="1"/>
      <w:numFmt w:val="bullet"/>
      <w:lvlText w:val="o"/>
      <w:lvlJc w:val="left"/>
      <w:pPr>
        <w:tabs>
          <w:tab w:val="num" w:pos="0"/>
        </w:tabs>
        <w:ind w:left="2291" w:hanging="360"/>
      </w:pPr>
      <w:rPr>
        <w:rFonts w:ascii="Courier New" w:hAnsi="Courier New" w:cs="Symbol"/>
      </w:rPr>
    </w:lvl>
    <w:lvl w:ilvl="2">
      <w:start w:val="1"/>
      <w:numFmt w:val="bullet"/>
      <w:lvlText w:val=""/>
      <w:lvlJc w:val="left"/>
      <w:pPr>
        <w:tabs>
          <w:tab w:val="num" w:pos="0"/>
        </w:tabs>
        <w:ind w:left="3011" w:hanging="360"/>
      </w:pPr>
      <w:rPr>
        <w:rFonts w:ascii="Wingdings" w:hAnsi="Wingdings" w:cs="Wingdings"/>
      </w:rPr>
    </w:lvl>
    <w:lvl w:ilvl="3">
      <w:start w:val="1"/>
      <w:numFmt w:val="bullet"/>
      <w:lvlText w:val=""/>
      <w:lvlJc w:val="left"/>
      <w:pPr>
        <w:tabs>
          <w:tab w:val="num" w:pos="0"/>
        </w:tabs>
        <w:ind w:left="3731" w:hanging="360"/>
      </w:pPr>
      <w:rPr>
        <w:rFonts w:ascii="Symbol" w:hAnsi="Symbol" w:cs="Symbol"/>
      </w:rPr>
    </w:lvl>
    <w:lvl w:ilvl="4">
      <w:start w:val="1"/>
      <w:numFmt w:val="bullet"/>
      <w:lvlText w:val="o"/>
      <w:lvlJc w:val="left"/>
      <w:pPr>
        <w:tabs>
          <w:tab w:val="num" w:pos="0"/>
        </w:tabs>
        <w:ind w:left="4451" w:hanging="360"/>
      </w:pPr>
      <w:rPr>
        <w:rFonts w:ascii="Courier New" w:hAnsi="Courier New" w:cs="Symbol"/>
      </w:rPr>
    </w:lvl>
    <w:lvl w:ilvl="5">
      <w:start w:val="1"/>
      <w:numFmt w:val="bullet"/>
      <w:lvlText w:val=""/>
      <w:lvlJc w:val="left"/>
      <w:pPr>
        <w:tabs>
          <w:tab w:val="num" w:pos="0"/>
        </w:tabs>
        <w:ind w:left="5171" w:hanging="360"/>
      </w:pPr>
      <w:rPr>
        <w:rFonts w:ascii="Wingdings" w:hAnsi="Wingdings" w:cs="Wingdings"/>
      </w:rPr>
    </w:lvl>
    <w:lvl w:ilvl="6">
      <w:start w:val="1"/>
      <w:numFmt w:val="bullet"/>
      <w:lvlText w:val=""/>
      <w:lvlJc w:val="left"/>
      <w:pPr>
        <w:tabs>
          <w:tab w:val="num" w:pos="0"/>
        </w:tabs>
        <w:ind w:left="5891" w:hanging="360"/>
      </w:pPr>
      <w:rPr>
        <w:rFonts w:ascii="Symbol" w:hAnsi="Symbol" w:cs="Symbol"/>
      </w:rPr>
    </w:lvl>
    <w:lvl w:ilvl="7">
      <w:start w:val="1"/>
      <w:numFmt w:val="bullet"/>
      <w:lvlText w:val="o"/>
      <w:lvlJc w:val="left"/>
      <w:pPr>
        <w:tabs>
          <w:tab w:val="num" w:pos="0"/>
        </w:tabs>
        <w:ind w:left="6611" w:hanging="360"/>
      </w:pPr>
      <w:rPr>
        <w:rFonts w:ascii="Courier New" w:hAnsi="Courier New" w:cs="Symbol"/>
      </w:rPr>
    </w:lvl>
    <w:lvl w:ilvl="8">
      <w:start w:val="1"/>
      <w:numFmt w:val="bullet"/>
      <w:lvlText w:val=""/>
      <w:lvlJc w:val="left"/>
      <w:pPr>
        <w:tabs>
          <w:tab w:val="num" w:pos="0"/>
        </w:tabs>
        <w:ind w:left="7331" w:hanging="360"/>
      </w:pPr>
      <w:rPr>
        <w:rFonts w:ascii="Wingdings" w:hAnsi="Wingdings" w:cs="Wingdings"/>
      </w:rPr>
    </w:lvl>
  </w:abstractNum>
  <w:abstractNum w:abstractNumId="7" w15:restartNumberingAfterBreak="0">
    <w:nsid w:val="00000017"/>
    <w:multiLevelType w:val="multilevel"/>
    <w:tmpl w:val="00000017"/>
    <w:name w:val="WW8Num23"/>
    <w:lvl w:ilvl="0">
      <w:start w:val="1"/>
      <w:numFmt w:val="bullet"/>
      <w:lvlText w:val=""/>
      <w:lvlJc w:val="left"/>
      <w:pPr>
        <w:tabs>
          <w:tab w:val="num" w:pos="0"/>
        </w:tabs>
        <w:ind w:left="720" w:hanging="360"/>
      </w:pPr>
      <w:rPr>
        <w:rFonts w:ascii="Symbol" w:hAnsi="Symbol" w:cs="OpenSymbol"/>
        <w:color w:val="00000A"/>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8"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Wingdings" w:hAnsi="Wingdings" w:cs="OpenSymbol"/>
      </w:rPr>
    </w:lvl>
  </w:abstractNum>
  <w:abstractNum w:abstractNumId="9" w15:restartNumberingAfterBreak="0">
    <w:nsid w:val="045616E1"/>
    <w:multiLevelType w:val="multilevel"/>
    <w:tmpl w:val="051EA602"/>
    <w:lvl w:ilvl="0">
      <w:start w:val="1"/>
      <w:numFmt w:val="decimal"/>
      <w:lvlText w:val="%1."/>
      <w:lvlJc w:val="center"/>
      <w:pPr>
        <w:ind w:left="347" w:hanging="120"/>
      </w:pPr>
      <w:rPr>
        <w:rFonts w:hint="default"/>
      </w:rPr>
    </w:lvl>
    <w:lvl w:ilvl="1">
      <w:start w:val="1"/>
      <w:numFmt w:val="lowerLetter"/>
      <w:lvlText w:val="%2."/>
      <w:lvlJc w:val="left"/>
      <w:pPr>
        <w:ind w:left="1067" w:hanging="360"/>
      </w:pPr>
      <w:rPr>
        <w:rFonts w:hint="default"/>
      </w:rPr>
    </w:lvl>
    <w:lvl w:ilvl="2">
      <w:start w:val="1"/>
      <w:numFmt w:val="lowerRoman"/>
      <w:lvlText w:val="%3."/>
      <w:lvlJc w:val="right"/>
      <w:pPr>
        <w:ind w:left="1787" w:hanging="180"/>
      </w:pPr>
      <w:rPr>
        <w:rFonts w:hint="default"/>
      </w:rPr>
    </w:lvl>
    <w:lvl w:ilvl="3">
      <w:start w:val="1"/>
      <w:numFmt w:val="decimal"/>
      <w:lvlText w:val="%4."/>
      <w:lvlJc w:val="left"/>
      <w:pPr>
        <w:ind w:left="2507" w:hanging="360"/>
      </w:pPr>
      <w:rPr>
        <w:rFonts w:hint="default"/>
      </w:rPr>
    </w:lvl>
    <w:lvl w:ilvl="4">
      <w:start w:val="1"/>
      <w:numFmt w:val="lowerLetter"/>
      <w:lvlText w:val="%5."/>
      <w:lvlJc w:val="left"/>
      <w:pPr>
        <w:ind w:left="3227" w:hanging="360"/>
      </w:pPr>
      <w:rPr>
        <w:rFonts w:hint="default"/>
      </w:rPr>
    </w:lvl>
    <w:lvl w:ilvl="5">
      <w:start w:val="1"/>
      <w:numFmt w:val="lowerRoman"/>
      <w:lvlText w:val="%6."/>
      <w:lvlJc w:val="right"/>
      <w:pPr>
        <w:ind w:left="3947" w:hanging="180"/>
      </w:pPr>
      <w:rPr>
        <w:rFonts w:hint="default"/>
      </w:rPr>
    </w:lvl>
    <w:lvl w:ilvl="6">
      <w:start w:val="1"/>
      <w:numFmt w:val="decimal"/>
      <w:lvlText w:val="%7."/>
      <w:lvlJc w:val="left"/>
      <w:pPr>
        <w:ind w:left="4667" w:hanging="360"/>
      </w:pPr>
      <w:rPr>
        <w:rFonts w:hint="default"/>
      </w:rPr>
    </w:lvl>
    <w:lvl w:ilvl="7">
      <w:start w:val="1"/>
      <w:numFmt w:val="lowerLetter"/>
      <w:lvlText w:val="%8."/>
      <w:lvlJc w:val="left"/>
      <w:pPr>
        <w:ind w:left="5387" w:hanging="360"/>
      </w:pPr>
      <w:rPr>
        <w:rFonts w:hint="default"/>
      </w:rPr>
    </w:lvl>
    <w:lvl w:ilvl="8">
      <w:start w:val="1"/>
      <w:numFmt w:val="lowerRoman"/>
      <w:lvlText w:val="%9."/>
      <w:lvlJc w:val="right"/>
      <w:pPr>
        <w:ind w:left="6107" w:hanging="180"/>
      </w:pPr>
      <w:rPr>
        <w:rFonts w:hint="default"/>
      </w:rPr>
    </w:lvl>
  </w:abstractNum>
  <w:abstractNum w:abstractNumId="10" w15:restartNumberingAfterBreak="0">
    <w:nsid w:val="074E5F09"/>
    <w:multiLevelType w:val="multilevel"/>
    <w:tmpl w:val="63B6C990"/>
    <w:lvl w:ilvl="0">
      <w:start w:val="3"/>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0B700649"/>
    <w:multiLevelType w:val="multilevel"/>
    <w:tmpl w:val="A5A667DA"/>
    <w:lvl w:ilvl="0">
      <w:start w:val="1"/>
      <w:numFmt w:val="none"/>
      <w:lvlText w:val=""/>
      <w:lvlJc w:val="left"/>
      <w:pPr>
        <w:ind w:left="360" w:hanging="360"/>
      </w:pPr>
      <w:rPr>
        <w:rFonts w:cs="Times New Roman" w:hint="default"/>
      </w:rPr>
    </w:lvl>
    <w:lvl w:ilvl="1">
      <w:start w:val="1"/>
      <w:numFmt w:val="decimal"/>
      <w:lvlText w:val="%2"/>
      <w:lvlJc w:val="left"/>
      <w:pPr>
        <w:ind w:left="851" w:hanging="491"/>
      </w:pPr>
      <w:rPr>
        <w:rFonts w:cs="Times New Roman" w:hint="default"/>
      </w:rPr>
    </w:lvl>
    <w:lvl w:ilvl="2">
      <w:start w:val="1"/>
      <w:numFmt w:val="decimal"/>
      <w:suff w:val="space"/>
      <w:lvlText w:val="%2.%3 "/>
      <w:lvlJc w:val="left"/>
      <w:pPr>
        <w:ind w:left="1224" w:hanging="504"/>
      </w:pPr>
      <w:rPr>
        <w:rFonts w:cs="Times New Roman" w:hint="default"/>
      </w:rPr>
    </w:lvl>
    <w:lvl w:ilvl="3">
      <w:start w:val="1"/>
      <w:numFmt w:val="decimal"/>
      <w:suff w:val="space"/>
      <w:lvlText w:val="%2.%3.%4"/>
      <w:lvlJc w:val="left"/>
      <w:pPr>
        <w:ind w:left="1728" w:hanging="651"/>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0B9451A5"/>
    <w:multiLevelType w:val="multilevel"/>
    <w:tmpl w:val="9B1AD828"/>
    <w:lvl w:ilvl="0">
      <w:start w:val="1"/>
      <w:numFmt w:val="decimal"/>
      <w:suff w:val="nothing"/>
      <w:lvlText w:val=""/>
      <w:lvlJc w:val="left"/>
      <w:pPr>
        <w:tabs>
          <w:tab w:val="num" w:pos="0"/>
        </w:tabs>
        <w:ind w:left="360" w:hanging="360"/>
      </w:pPr>
      <w:rPr>
        <w:rFonts w:ascii="Times New Roman" w:hAnsi="Times New Roman"/>
        <w:i w:val="0"/>
        <w:sz w:val="24"/>
        <w:szCs w:val="24"/>
      </w:rPr>
    </w:lvl>
    <w:lvl w:ilvl="1">
      <w:start w:val="1"/>
      <w:numFmt w:val="decimal"/>
      <w:lvlText w:val="%2"/>
      <w:lvlJc w:val="left"/>
      <w:pPr>
        <w:tabs>
          <w:tab w:val="num" w:pos="0"/>
        </w:tabs>
        <w:ind w:left="851" w:hanging="491"/>
      </w:pPr>
      <w:rPr>
        <w:rFonts w:ascii="Times New Roman" w:hAnsi="Times New Roman"/>
        <w:i w:val="0"/>
        <w:sz w:val="24"/>
        <w:szCs w:val="24"/>
      </w:rPr>
    </w:lvl>
    <w:lvl w:ilvl="2">
      <w:start w:val="1"/>
      <w:numFmt w:val="decimal"/>
      <w:suff w:val="space"/>
      <w:lvlText w:val=".%2.%3 "/>
      <w:lvlJc w:val="left"/>
      <w:pPr>
        <w:tabs>
          <w:tab w:val="num" w:pos="0"/>
        </w:tabs>
        <w:ind w:left="1224" w:hanging="504"/>
      </w:pPr>
      <w:rPr>
        <w:rFonts w:ascii="Times New Roman" w:hAnsi="Times New Roman"/>
        <w:i w:val="0"/>
        <w:sz w:val="24"/>
        <w:szCs w:val="24"/>
      </w:rPr>
    </w:lvl>
    <w:lvl w:ilvl="3">
      <w:start w:val="1"/>
      <w:numFmt w:val="decimal"/>
      <w:suff w:val="space"/>
      <w:lvlText w:val=".%2.%3.%4"/>
      <w:lvlJc w:val="left"/>
      <w:pPr>
        <w:tabs>
          <w:tab w:val="num" w:pos="0"/>
        </w:tabs>
        <w:ind w:left="1728" w:hanging="651"/>
      </w:pPr>
      <w:rPr>
        <w:rFonts w:ascii="Times New Roman" w:hAnsi="Times New Roman"/>
        <w:i w:val="0"/>
        <w:sz w:val="24"/>
        <w:szCs w:val="24"/>
      </w:rPr>
    </w:lvl>
    <w:lvl w:ilvl="4">
      <w:start w:val="1"/>
      <w:numFmt w:val="decimal"/>
      <w:lvlText w:val=".%2.%3.%4.%5"/>
      <w:lvlJc w:val="left"/>
      <w:pPr>
        <w:tabs>
          <w:tab w:val="num" w:pos="0"/>
        </w:tabs>
        <w:ind w:left="2232" w:hanging="792"/>
      </w:pPr>
      <w:rPr>
        <w:rFonts w:ascii="Times New Roman" w:hAnsi="Times New Roman"/>
        <w:i w:val="0"/>
        <w:sz w:val="24"/>
        <w:szCs w:val="24"/>
      </w:rPr>
    </w:lvl>
    <w:lvl w:ilvl="5">
      <w:start w:val="1"/>
      <w:numFmt w:val="decimal"/>
      <w:lvlText w:val="%2.%3.%4.%5.%6"/>
      <w:lvlJc w:val="left"/>
      <w:pPr>
        <w:tabs>
          <w:tab w:val="num" w:pos="0"/>
        </w:tabs>
        <w:ind w:left="2736" w:hanging="936"/>
      </w:pPr>
      <w:rPr>
        <w:rFonts w:ascii="Times New Roman" w:hAnsi="Times New Roman"/>
        <w:i w:val="0"/>
        <w:sz w:val="24"/>
        <w:szCs w:val="24"/>
      </w:rPr>
    </w:lvl>
    <w:lvl w:ilvl="6">
      <w:start w:val="1"/>
      <w:numFmt w:val="decimal"/>
      <w:lvlText w:val="%2.%3.%4.%5.%6.%7"/>
      <w:lvlJc w:val="left"/>
      <w:pPr>
        <w:tabs>
          <w:tab w:val="num" w:pos="0"/>
        </w:tabs>
        <w:ind w:left="3240" w:hanging="1080"/>
      </w:pPr>
      <w:rPr>
        <w:rFonts w:ascii="Times New Roman" w:hAnsi="Times New Roman"/>
        <w:i w:val="0"/>
        <w:sz w:val="24"/>
        <w:szCs w:val="24"/>
      </w:rPr>
    </w:lvl>
    <w:lvl w:ilvl="7">
      <w:start w:val="1"/>
      <w:numFmt w:val="decimal"/>
      <w:lvlText w:val="%2.%3.%4.%5.%6.%7.%8"/>
      <w:lvlJc w:val="left"/>
      <w:pPr>
        <w:tabs>
          <w:tab w:val="num" w:pos="0"/>
        </w:tabs>
        <w:ind w:left="3744" w:hanging="1224"/>
      </w:pPr>
      <w:rPr>
        <w:rFonts w:ascii="Times New Roman" w:hAnsi="Times New Roman"/>
        <w:i w:val="0"/>
        <w:sz w:val="24"/>
        <w:szCs w:val="24"/>
      </w:rPr>
    </w:lvl>
    <w:lvl w:ilvl="8">
      <w:start w:val="1"/>
      <w:numFmt w:val="decimal"/>
      <w:lvlText w:val="%2.%3.%4.%5.%6.%7.%8.%9"/>
      <w:lvlJc w:val="left"/>
      <w:pPr>
        <w:tabs>
          <w:tab w:val="num" w:pos="0"/>
        </w:tabs>
        <w:ind w:left="4320" w:hanging="1440"/>
      </w:pPr>
      <w:rPr>
        <w:rFonts w:ascii="Times New Roman" w:hAnsi="Times New Roman"/>
        <w:i w:val="0"/>
        <w:sz w:val="24"/>
        <w:szCs w:val="24"/>
      </w:rPr>
    </w:lvl>
  </w:abstractNum>
  <w:abstractNum w:abstractNumId="13" w15:restartNumberingAfterBreak="0">
    <w:nsid w:val="0FED1C8B"/>
    <w:multiLevelType w:val="hybridMultilevel"/>
    <w:tmpl w:val="651A2C62"/>
    <w:lvl w:ilvl="0" w:tplc="08AE4590">
      <w:start w:val="1"/>
      <w:numFmt w:val="bullet"/>
      <w:lvlText w:val=""/>
      <w:lvlJc w:val="left"/>
      <w:pPr>
        <w:tabs>
          <w:tab w:val="num" w:pos="1320"/>
        </w:tabs>
        <w:ind w:left="1320" w:hanging="360"/>
      </w:pPr>
      <w:rPr>
        <w:rFonts w:ascii="Symbol" w:hAnsi="Symbol"/>
      </w:rPr>
    </w:lvl>
    <w:lvl w:ilvl="1" w:tplc="1CF09FFA">
      <w:start w:val="1"/>
      <w:numFmt w:val="bullet"/>
      <w:lvlText w:val="o"/>
      <w:lvlJc w:val="left"/>
      <w:pPr>
        <w:tabs>
          <w:tab w:val="num" w:pos="2040"/>
        </w:tabs>
        <w:ind w:left="2040" w:hanging="360"/>
      </w:pPr>
      <w:rPr>
        <w:rFonts w:ascii="Courier New" w:hAnsi="Courier New"/>
      </w:rPr>
    </w:lvl>
    <w:lvl w:ilvl="2" w:tplc="BF8253F4">
      <w:start w:val="1"/>
      <w:numFmt w:val="bullet"/>
      <w:lvlText w:val=""/>
      <w:lvlJc w:val="left"/>
      <w:pPr>
        <w:tabs>
          <w:tab w:val="num" w:pos="2760"/>
        </w:tabs>
        <w:ind w:left="2760" w:hanging="360"/>
      </w:pPr>
      <w:rPr>
        <w:rFonts w:ascii="Wingdings" w:hAnsi="Wingdings"/>
      </w:rPr>
    </w:lvl>
    <w:lvl w:ilvl="3" w:tplc="1FF684AC">
      <w:start w:val="1"/>
      <w:numFmt w:val="bullet"/>
      <w:lvlText w:val=""/>
      <w:lvlJc w:val="left"/>
      <w:pPr>
        <w:tabs>
          <w:tab w:val="num" w:pos="3480"/>
        </w:tabs>
        <w:ind w:left="3480" w:hanging="360"/>
      </w:pPr>
      <w:rPr>
        <w:rFonts w:ascii="Symbol" w:hAnsi="Symbol"/>
      </w:rPr>
    </w:lvl>
    <w:lvl w:ilvl="4" w:tplc="20942066">
      <w:start w:val="1"/>
      <w:numFmt w:val="bullet"/>
      <w:lvlText w:val="o"/>
      <w:lvlJc w:val="left"/>
      <w:pPr>
        <w:tabs>
          <w:tab w:val="num" w:pos="4200"/>
        </w:tabs>
        <w:ind w:left="4200" w:hanging="360"/>
      </w:pPr>
      <w:rPr>
        <w:rFonts w:ascii="Courier New" w:hAnsi="Courier New"/>
      </w:rPr>
    </w:lvl>
    <w:lvl w:ilvl="5" w:tplc="53741D54">
      <w:start w:val="1"/>
      <w:numFmt w:val="bullet"/>
      <w:lvlText w:val=""/>
      <w:lvlJc w:val="left"/>
      <w:pPr>
        <w:tabs>
          <w:tab w:val="num" w:pos="4920"/>
        </w:tabs>
        <w:ind w:left="4920" w:hanging="360"/>
      </w:pPr>
      <w:rPr>
        <w:rFonts w:ascii="Wingdings" w:hAnsi="Wingdings"/>
      </w:rPr>
    </w:lvl>
    <w:lvl w:ilvl="6" w:tplc="9D3EC078">
      <w:start w:val="1"/>
      <w:numFmt w:val="bullet"/>
      <w:lvlText w:val=""/>
      <w:lvlJc w:val="left"/>
      <w:pPr>
        <w:tabs>
          <w:tab w:val="num" w:pos="5640"/>
        </w:tabs>
        <w:ind w:left="5640" w:hanging="360"/>
      </w:pPr>
      <w:rPr>
        <w:rFonts w:ascii="Symbol" w:hAnsi="Symbol"/>
      </w:rPr>
    </w:lvl>
    <w:lvl w:ilvl="7" w:tplc="613CD024">
      <w:start w:val="1"/>
      <w:numFmt w:val="bullet"/>
      <w:lvlText w:val="o"/>
      <w:lvlJc w:val="left"/>
      <w:pPr>
        <w:tabs>
          <w:tab w:val="num" w:pos="6360"/>
        </w:tabs>
        <w:ind w:left="6360" w:hanging="360"/>
      </w:pPr>
      <w:rPr>
        <w:rFonts w:ascii="Courier New" w:hAnsi="Courier New"/>
      </w:rPr>
    </w:lvl>
    <w:lvl w:ilvl="8" w:tplc="8618E322">
      <w:start w:val="1"/>
      <w:numFmt w:val="bullet"/>
      <w:lvlText w:val=""/>
      <w:lvlJc w:val="left"/>
      <w:pPr>
        <w:tabs>
          <w:tab w:val="num" w:pos="7080"/>
        </w:tabs>
        <w:ind w:left="7080" w:hanging="360"/>
      </w:pPr>
      <w:rPr>
        <w:rFonts w:ascii="Wingdings" w:hAnsi="Wingdings"/>
      </w:rPr>
    </w:lvl>
  </w:abstractNum>
  <w:abstractNum w:abstractNumId="14" w15:restartNumberingAfterBreak="0">
    <w:nsid w:val="12782749"/>
    <w:multiLevelType w:val="multilevel"/>
    <w:tmpl w:val="CD70B7AE"/>
    <w:lvl w:ilvl="0">
      <w:start w:val="1"/>
      <w:numFmt w:val="decimal"/>
      <w:lvlText w:val="%1."/>
      <w:lvlJc w:val="left"/>
      <w:pPr>
        <w:ind w:left="502" w:hanging="360"/>
      </w:pPr>
    </w:lvl>
    <w:lvl w:ilvl="1">
      <w:start w:val="13"/>
      <w:numFmt w:val="decimal"/>
      <w:isLgl/>
      <w:lvlText w:val="%1.%2"/>
      <w:lvlJc w:val="left"/>
      <w:pPr>
        <w:ind w:left="1535" w:hanging="750"/>
      </w:pPr>
      <w:rPr>
        <w:rFonts w:hint="default"/>
      </w:rPr>
    </w:lvl>
    <w:lvl w:ilvl="2">
      <w:start w:val="5"/>
      <w:numFmt w:val="decimal"/>
      <w:isLgl/>
      <w:lvlText w:val="%1.%2.%3"/>
      <w:lvlJc w:val="left"/>
      <w:pPr>
        <w:ind w:left="2178" w:hanging="750"/>
      </w:pPr>
      <w:rPr>
        <w:rFonts w:hint="default"/>
      </w:rPr>
    </w:lvl>
    <w:lvl w:ilvl="3">
      <w:start w:val="1"/>
      <w:numFmt w:val="decimal"/>
      <w:isLgl/>
      <w:lvlText w:val="%1.%2.%3.%4"/>
      <w:lvlJc w:val="left"/>
      <w:pPr>
        <w:ind w:left="3151" w:hanging="1080"/>
      </w:pPr>
      <w:rPr>
        <w:rFonts w:hint="default"/>
      </w:rPr>
    </w:lvl>
    <w:lvl w:ilvl="4">
      <w:start w:val="1"/>
      <w:numFmt w:val="decimal"/>
      <w:isLgl/>
      <w:lvlText w:val="%1.%2.%3.%4.%5"/>
      <w:lvlJc w:val="left"/>
      <w:pPr>
        <w:ind w:left="3794" w:hanging="1080"/>
      </w:pPr>
      <w:rPr>
        <w:rFonts w:hint="default"/>
      </w:rPr>
    </w:lvl>
    <w:lvl w:ilvl="5">
      <w:start w:val="1"/>
      <w:numFmt w:val="decimal"/>
      <w:isLgl/>
      <w:lvlText w:val="%1.%2.%3.%4.%5.%6"/>
      <w:lvlJc w:val="left"/>
      <w:pPr>
        <w:ind w:left="4797" w:hanging="1440"/>
      </w:pPr>
      <w:rPr>
        <w:rFonts w:hint="default"/>
      </w:rPr>
    </w:lvl>
    <w:lvl w:ilvl="6">
      <w:start w:val="1"/>
      <w:numFmt w:val="decimal"/>
      <w:isLgl/>
      <w:lvlText w:val="%1.%2.%3.%4.%5.%6.%7"/>
      <w:lvlJc w:val="left"/>
      <w:pPr>
        <w:ind w:left="5440" w:hanging="1440"/>
      </w:pPr>
      <w:rPr>
        <w:rFonts w:hint="default"/>
      </w:rPr>
    </w:lvl>
    <w:lvl w:ilvl="7">
      <w:start w:val="1"/>
      <w:numFmt w:val="decimal"/>
      <w:isLgl/>
      <w:lvlText w:val="%1.%2.%3.%4.%5.%6.%7.%8"/>
      <w:lvlJc w:val="left"/>
      <w:pPr>
        <w:ind w:left="6443" w:hanging="1800"/>
      </w:pPr>
      <w:rPr>
        <w:rFonts w:hint="default"/>
      </w:rPr>
    </w:lvl>
    <w:lvl w:ilvl="8">
      <w:start w:val="1"/>
      <w:numFmt w:val="decimal"/>
      <w:isLgl/>
      <w:lvlText w:val="%1.%2.%3.%4.%5.%6.%7.%8.%9"/>
      <w:lvlJc w:val="left"/>
      <w:pPr>
        <w:ind w:left="7446" w:hanging="2160"/>
      </w:pPr>
      <w:rPr>
        <w:rFonts w:hint="default"/>
      </w:rPr>
    </w:lvl>
  </w:abstractNum>
  <w:abstractNum w:abstractNumId="15" w15:restartNumberingAfterBreak="0">
    <w:nsid w:val="16711241"/>
    <w:multiLevelType w:val="hybridMultilevel"/>
    <w:tmpl w:val="EC7E29CA"/>
    <w:lvl w:ilvl="0" w:tplc="B7FCB7B6">
      <w:start w:val="1"/>
      <w:numFmt w:val="decimal"/>
      <w:lvlText w:val="%1."/>
      <w:lvlJc w:val="left"/>
      <w:pPr>
        <w:tabs>
          <w:tab w:val="num" w:pos="360"/>
        </w:tabs>
        <w:ind w:left="360" w:hanging="360"/>
      </w:pPr>
      <w:rPr>
        <w:sz w:val="24"/>
      </w:rPr>
    </w:lvl>
    <w:lvl w:ilvl="1" w:tplc="66F683B0">
      <w:start w:val="1"/>
      <w:numFmt w:val="lowerLetter"/>
      <w:lvlText w:val="%2."/>
      <w:lvlJc w:val="left"/>
      <w:pPr>
        <w:tabs>
          <w:tab w:val="num" w:pos="1080"/>
        </w:tabs>
        <w:ind w:left="1080" w:hanging="360"/>
      </w:pPr>
    </w:lvl>
    <w:lvl w:ilvl="2" w:tplc="65FCF6E0">
      <w:start w:val="1"/>
      <w:numFmt w:val="lowerRoman"/>
      <w:lvlText w:val="%3."/>
      <w:lvlJc w:val="right"/>
      <w:pPr>
        <w:tabs>
          <w:tab w:val="num" w:pos="1800"/>
        </w:tabs>
        <w:ind w:left="1800" w:hanging="180"/>
      </w:pPr>
    </w:lvl>
    <w:lvl w:ilvl="3" w:tplc="7B42044A">
      <w:start w:val="1"/>
      <w:numFmt w:val="decimal"/>
      <w:lvlText w:val="%4."/>
      <w:lvlJc w:val="left"/>
      <w:pPr>
        <w:tabs>
          <w:tab w:val="num" w:pos="2520"/>
        </w:tabs>
        <w:ind w:left="2520" w:hanging="360"/>
      </w:pPr>
    </w:lvl>
    <w:lvl w:ilvl="4" w:tplc="EF34476A">
      <w:start w:val="1"/>
      <w:numFmt w:val="lowerLetter"/>
      <w:lvlText w:val="%5."/>
      <w:lvlJc w:val="left"/>
      <w:pPr>
        <w:tabs>
          <w:tab w:val="num" w:pos="3240"/>
        </w:tabs>
        <w:ind w:left="3240" w:hanging="360"/>
      </w:pPr>
    </w:lvl>
    <w:lvl w:ilvl="5" w:tplc="28E4FF20">
      <w:start w:val="1"/>
      <w:numFmt w:val="lowerRoman"/>
      <w:lvlText w:val="%6."/>
      <w:lvlJc w:val="right"/>
      <w:pPr>
        <w:tabs>
          <w:tab w:val="num" w:pos="3960"/>
        </w:tabs>
        <w:ind w:left="3960" w:hanging="180"/>
      </w:pPr>
    </w:lvl>
    <w:lvl w:ilvl="6" w:tplc="03A084A0">
      <w:start w:val="1"/>
      <w:numFmt w:val="decimal"/>
      <w:lvlText w:val="%7."/>
      <w:lvlJc w:val="left"/>
      <w:pPr>
        <w:tabs>
          <w:tab w:val="num" w:pos="4680"/>
        </w:tabs>
        <w:ind w:left="4680" w:hanging="360"/>
      </w:pPr>
    </w:lvl>
    <w:lvl w:ilvl="7" w:tplc="4FB65872">
      <w:start w:val="1"/>
      <w:numFmt w:val="lowerLetter"/>
      <w:lvlText w:val="%8."/>
      <w:lvlJc w:val="left"/>
      <w:pPr>
        <w:tabs>
          <w:tab w:val="num" w:pos="5400"/>
        </w:tabs>
        <w:ind w:left="5400" w:hanging="360"/>
      </w:pPr>
    </w:lvl>
    <w:lvl w:ilvl="8" w:tplc="9106FC70">
      <w:start w:val="1"/>
      <w:numFmt w:val="lowerRoman"/>
      <w:lvlText w:val="%9."/>
      <w:lvlJc w:val="right"/>
      <w:pPr>
        <w:tabs>
          <w:tab w:val="num" w:pos="6120"/>
        </w:tabs>
        <w:ind w:left="6120" w:hanging="180"/>
      </w:pPr>
    </w:lvl>
  </w:abstractNum>
  <w:abstractNum w:abstractNumId="16" w15:restartNumberingAfterBreak="0">
    <w:nsid w:val="18A24249"/>
    <w:multiLevelType w:val="multilevel"/>
    <w:tmpl w:val="D2A0F172"/>
    <w:lvl w:ilvl="0">
      <w:start w:val="1"/>
      <w:numFmt w:val="decimal"/>
      <w:lvlText w:val="%1."/>
      <w:lvlJc w:val="center"/>
      <w:pPr>
        <w:ind w:left="347" w:hanging="120"/>
      </w:pPr>
      <w:rPr>
        <w:rFonts w:hint="default"/>
      </w:rPr>
    </w:lvl>
    <w:lvl w:ilvl="1">
      <w:start w:val="1"/>
      <w:numFmt w:val="lowerLetter"/>
      <w:lvlText w:val="%2."/>
      <w:lvlJc w:val="left"/>
      <w:pPr>
        <w:ind w:left="1067" w:hanging="360"/>
      </w:pPr>
      <w:rPr>
        <w:rFonts w:hint="default"/>
      </w:rPr>
    </w:lvl>
    <w:lvl w:ilvl="2">
      <w:start w:val="1"/>
      <w:numFmt w:val="lowerRoman"/>
      <w:lvlText w:val="%3."/>
      <w:lvlJc w:val="right"/>
      <w:pPr>
        <w:ind w:left="1787" w:hanging="180"/>
      </w:pPr>
      <w:rPr>
        <w:rFonts w:hint="default"/>
      </w:rPr>
    </w:lvl>
    <w:lvl w:ilvl="3">
      <w:start w:val="1"/>
      <w:numFmt w:val="decimal"/>
      <w:lvlText w:val="%4."/>
      <w:lvlJc w:val="left"/>
      <w:pPr>
        <w:ind w:left="2507" w:hanging="360"/>
      </w:pPr>
      <w:rPr>
        <w:rFonts w:hint="default"/>
      </w:rPr>
    </w:lvl>
    <w:lvl w:ilvl="4">
      <w:start w:val="1"/>
      <w:numFmt w:val="lowerLetter"/>
      <w:lvlText w:val="%5."/>
      <w:lvlJc w:val="left"/>
      <w:pPr>
        <w:ind w:left="3227" w:hanging="360"/>
      </w:pPr>
      <w:rPr>
        <w:rFonts w:hint="default"/>
      </w:rPr>
    </w:lvl>
    <w:lvl w:ilvl="5">
      <w:start w:val="1"/>
      <w:numFmt w:val="lowerRoman"/>
      <w:lvlText w:val="%6."/>
      <w:lvlJc w:val="right"/>
      <w:pPr>
        <w:ind w:left="3947" w:hanging="180"/>
      </w:pPr>
      <w:rPr>
        <w:rFonts w:hint="default"/>
      </w:rPr>
    </w:lvl>
    <w:lvl w:ilvl="6">
      <w:start w:val="1"/>
      <w:numFmt w:val="decimal"/>
      <w:lvlText w:val="%7."/>
      <w:lvlJc w:val="left"/>
      <w:pPr>
        <w:ind w:left="4667" w:hanging="360"/>
      </w:pPr>
      <w:rPr>
        <w:rFonts w:hint="default"/>
      </w:rPr>
    </w:lvl>
    <w:lvl w:ilvl="7">
      <w:start w:val="1"/>
      <w:numFmt w:val="lowerLetter"/>
      <w:lvlText w:val="%8."/>
      <w:lvlJc w:val="left"/>
      <w:pPr>
        <w:ind w:left="5387" w:hanging="360"/>
      </w:pPr>
      <w:rPr>
        <w:rFonts w:hint="default"/>
      </w:rPr>
    </w:lvl>
    <w:lvl w:ilvl="8">
      <w:start w:val="1"/>
      <w:numFmt w:val="lowerRoman"/>
      <w:lvlText w:val="%9."/>
      <w:lvlJc w:val="right"/>
      <w:pPr>
        <w:ind w:left="6107" w:hanging="180"/>
      </w:pPr>
      <w:rPr>
        <w:rFonts w:hint="default"/>
      </w:rPr>
    </w:lvl>
  </w:abstractNum>
  <w:abstractNum w:abstractNumId="17" w15:restartNumberingAfterBreak="0">
    <w:nsid w:val="1D02083D"/>
    <w:multiLevelType w:val="hybridMultilevel"/>
    <w:tmpl w:val="94AE69B6"/>
    <w:lvl w:ilvl="0" w:tplc="0419000F">
      <w:start w:val="1"/>
      <w:numFmt w:val="decimal"/>
      <w:lvlText w:val="%1."/>
      <w:lvlJc w:val="left"/>
      <w:pPr>
        <w:tabs>
          <w:tab w:val="num" w:pos="785"/>
        </w:tabs>
        <w:ind w:left="785" w:hanging="360"/>
      </w:pPr>
      <w:rPr>
        <w:rFonts w:cs="Times New Roman"/>
      </w:rPr>
    </w:lvl>
    <w:lvl w:ilvl="1" w:tplc="04190019" w:tentative="1">
      <w:start w:val="1"/>
      <w:numFmt w:val="lowerLetter"/>
      <w:lvlText w:val="%2."/>
      <w:lvlJc w:val="left"/>
      <w:pPr>
        <w:tabs>
          <w:tab w:val="num" w:pos="1505"/>
        </w:tabs>
        <w:ind w:left="1505" w:hanging="360"/>
      </w:pPr>
      <w:rPr>
        <w:rFonts w:cs="Times New Roman"/>
      </w:rPr>
    </w:lvl>
    <w:lvl w:ilvl="2" w:tplc="0419001B" w:tentative="1">
      <w:start w:val="1"/>
      <w:numFmt w:val="lowerRoman"/>
      <w:lvlText w:val="%3."/>
      <w:lvlJc w:val="right"/>
      <w:pPr>
        <w:tabs>
          <w:tab w:val="num" w:pos="2225"/>
        </w:tabs>
        <w:ind w:left="2225" w:hanging="180"/>
      </w:pPr>
      <w:rPr>
        <w:rFonts w:cs="Times New Roman"/>
      </w:rPr>
    </w:lvl>
    <w:lvl w:ilvl="3" w:tplc="0419000F" w:tentative="1">
      <w:start w:val="1"/>
      <w:numFmt w:val="decimal"/>
      <w:lvlText w:val="%4."/>
      <w:lvlJc w:val="left"/>
      <w:pPr>
        <w:tabs>
          <w:tab w:val="num" w:pos="2945"/>
        </w:tabs>
        <w:ind w:left="2945" w:hanging="360"/>
      </w:pPr>
      <w:rPr>
        <w:rFonts w:cs="Times New Roman"/>
      </w:rPr>
    </w:lvl>
    <w:lvl w:ilvl="4" w:tplc="04190019" w:tentative="1">
      <w:start w:val="1"/>
      <w:numFmt w:val="lowerLetter"/>
      <w:lvlText w:val="%5."/>
      <w:lvlJc w:val="left"/>
      <w:pPr>
        <w:tabs>
          <w:tab w:val="num" w:pos="3665"/>
        </w:tabs>
        <w:ind w:left="3665" w:hanging="360"/>
      </w:pPr>
      <w:rPr>
        <w:rFonts w:cs="Times New Roman"/>
      </w:rPr>
    </w:lvl>
    <w:lvl w:ilvl="5" w:tplc="0419001B" w:tentative="1">
      <w:start w:val="1"/>
      <w:numFmt w:val="lowerRoman"/>
      <w:lvlText w:val="%6."/>
      <w:lvlJc w:val="right"/>
      <w:pPr>
        <w:tabs>
          <w:tab w:val="num" w:pos="4385"/>
        </w:tabs>
        <w:ind w:left="4385" w:hanging="180"/>
      </w:pPr>
      <w:rPr>
        <w:rFonts w:cs="Times New Roman"/>
      </w:rPr>
    </w:lvl>
    <w:lvl w:ilvl="6" w:tplc="0419000F" w:tentative="1">
      <w:start w:val="1"/>
      <w:numFmt w:val="decimal"/>
      <w:lvlText w:val="%7."/>
      <w:lvlJc w:val="left"/>
      <w:pPr>
        <w:tabs>
          <w:tab w:val="num" w:pos="5105"/>
        </w:tabs>
        <w:ind w:left="5105" w:hanging="360"/>
      </w:pPr>
      <w:rPr>
        <w:rFonts w:cs="Times New Roman"/>
      </w:rPr>
    </w:lvl>
    <w:lvl w:ilvl="7" w:tplc="04190019" w:tentative="1">
      <w:start w:val="1"/>
      <w:numFmt w:val="lowerLetter"/>
      <w:lvlText w:val="%8."/>
      <w:lvlJc w:val="left"/>
      <w:pPr>
        <w:tabs>
          <w:tab w:val="num" w:pos="5825"/>
        </w:tabs>
        <w:ind w:left="5825" w:hanging="360"/>
      </w:pPr>
      <w:rPr>
        <w:rFonts w:cs="Times New Roman"/>
      </w:rPr>
    </w:lvl>
    <w:lvl w:ilvl="8" w:tplc="0419001B" w:tentative="1">
      <w:start w:val="1"/>
      <w:numFmt w:val="lowerRoman"/>
      <w:lvlText w:val="%9."/>
      <w:lvlJc w:val="right"/>
      <w:pPr>
        <w:tabs>
          <w:tab w:val="num" w:pos="6545"/>
        </w:tabs>
        <w:ind w:left="6545" w:hanging="180"/>
      </w:pPr>
      <w:rPr>
        <w:rFonts w:cs="Times New Roman"/>
      </w:rPr>
    </w:lvl>
  </w:abstractNum>
  <w:abstractNum w:abstractNumId="18" w15:restartNumberingAfterBreak="0">
    <w:nsid w:val="21434AE3"/>
    <w:multiLevelType w:val="multilevel"/>
    <w:tmpl w:val="39A49AC0"/>
    <w:lvl w:ilvl="0">
      <w:start w:val="2"/>
      <w:numFmt w:val="decimal"/>
      <w:lvlText w:val="%1"/>
      <w:lvlJc w:val="left"/>
      <w:pPr>
        <w:ind w:left="420" w:hanging="420"/>
      </w:pPr>
      <w:rPr>
        <w:rFonts w:hint="default"/>
      </w:rPr>
    </w:lvl>
    <w:lvl w:ilvl="1">
      <w:start w:val="10"/>
      <w:numFmt w:val="decimal"/>
      <w:lvlText w:val="%1.%2"/>
      <w:lvlJc w:val="left"/>
      <w:pPr>
        <w:ind w:left="1271" w:hanging="420"/>
      </w:pPr>
      <w:rPr>
        <w:rFonts w:hint="default"/>
      </w:rPr>
    </w:lvl>
    <w:lvl w:ilvl="2">
      <w:start w:val="1"/>
      <w:numFmt w:val="decimal"/>
      <w:lvlText w:val="%1.%2.%3"/>
      <w:lvlJc w:val="left"/>
      <w:pPr>
        <w:ind w:left="7176" w:hanging="720"/>
      </w:pPr>
      <w:rPr>
        <w:rFonts w:hint="default"/>
      </w:rPr>
    </w:lvl>
    <w:lvl w:ilvl="3">
      <w:start w:val="1"/>
      <w:numFmt w:val="decimal"/>
      <w:lvlText w:val="%1.%2.%3.%4"/>
      <w:lvlJc w:val="left"/>
      <w:pPr>
        <w:ind w:left="10404" w:hanging="720"/>
      </w:pPr>
      <w:rPr>
        <w:rFonts w:hint="default"/>
      </w:rPr>
    </w:lvl>
    <w:lvl w:ilvl="4">
      <w:start w:val="1"/>
      <w:numFmt w:val="decimal"/>
      <w:lvlText w:val="%1.%2.%3.%4.%5"/>
      <w:lvlJc w:val="left"/>
      <w:pPr>
        <w:ind w:left="13992" w:hanging="1080"/>
      </w:pPr>
      <w:rPr>
        <w:rFonts w:hint="default"/>
      </w:rPr>
    </w:lvl>
    <w:lvl w:ilvl="5">
      <w:start w:val="1"/>
      <w:numFmt w:val="decimal"/>
      <w:lvlText w:val="%1.%2.%3.%4.%5.%6"/>
      <w:lvlJc w:val="left"/>
      <w:pPr>
        <w:ind w:left="17220" w:hanging="1080"/>
      </w:pPr>
      <w:rPr>
        <w:rFonts w:hint="default"/>
      </w:rPr>
    </w:lvl>
    <w:lvl w:ilvl="6">
      <w:start w:val="1"/>
      <w:numFmt w:val="decimal"/>
      <w:lvlText w:val="%1.%2.%3.%4.%5.%6.%7"/>
      <w:lvlJc w:val="left"/>
      <w:pPr>
        <w:ind w:left="20808" w:hanging="1440"/>
      </w:pPr>
      <w:rPr>
        <w:rFonts w:hint="default"/>
      </w:rPr>
    </w:lvl>
    <w:lvl w:ilvl="7">
      <w:start w:val="1"/>
      <w:numFmt w:val="decimal"/>
      <w:lvlText w:val="%1.%2.%3.%4.%5.%6.%7.%8"/>
      <w:lvlJc w:val="left"/>
      <w:pPr>
        <w:ind w:left="24036" w:hanging="1440"/>
      </w:pPr>
      <w:rPr>
        <w:rFonts w:hint="default"/>
      </w:rPr>
    </w:lvl>
    <w:lvl w:ilvl="8">
      <w:start w:val="1"/>
      <w:numFmt w:val="decimal"/>
      <w:lvlText w:val="%1.%2.%3.%4.%5.%6.%7.%8.%9"/>
      <w:lvlJc w:val="left"/>
      <w:pPr>
        <w:ind w:left="27624" w:hanging="1800"/>
      </w:pPr>
      <w:rPr>
        <w:rFonts w:hint="default"/>
      </w:rPr>
    </w:lvl>
  </w:abstractNum>
  <w:abstractNum w:abstractNumId="19" w15:restartNumberingAfterBreak="0">
    <w:nsid w:val="224D13BD"/>
    <w:multiLevelType w:val="multilevel"/>
    <w:tmpl w:val="1F2AE39C"/>
    <w:lvl w:ilvl="0">
      <w:start w:val="1"/>
      <w:numFmt w:val="decimal"/>
      <w:lvlText w:val="%1."/>
      <w:lvlJc w:val="left"/>
      <w:pPr>
        <w:tabs>
          <w:tab w:val="num" w:pos="360"/>
        </w:tabs>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28F85A57"/>
    <w:multiLevelType w:val="multilevel"/>
    <w:tmpl w:val="0F8236DE"/>
    <w:lvl w:ilvl="0">
      <w:start w:val="4"/>
      <w:numFmt w:val="decimal"/>
      <w:lvlText w:val="%1"/>
      <w:lvlJc w:val="left"/>
      <w:pPr>
        <w:ind w:left="375" w:hanging="37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4265"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1" w15:restartNumberingAfterBreak="0">
    <w:nsid w:val="2B2C724E"/>
    <w:multiLevelType w:val="hybridMultilevel"/>
    <w:tmpl w:val="C73A7248"/>
    <w:lvl w:ilvl="0" w:tplc="8D520D6E">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5A7521"/>
    <w:multiLevelType w:val="multilevel"/>
    <w:tmpl w:val="C43E3352"/>
    <w:lvl w:ilvl="0">
      <w:start w:val="1"/>
      <w:numFmt w:val="decimal"/>
      <w:lvlText w:val="%1."/>
      <w:lvlJc w:val="center"/>
      <w:pPr>
        <w:ind w:left="502" w:hanging="214"/>
      </w:pPr>
      <w:rPr>
        <w:rFonts w:hint="default"/>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23" w15:restartNumberingAfterBreak="0">
    <w:nsid w:val="3D6E71F3"/>
    <w:multiLevelType w:val="multilevel"/>
    <w:tmpl w:val="87125F06"/>
    <w:lvl w:ilvl="0">
      <w:start w:val="2"/>
      <w:numFmt w:val="decimal"/>
      <w:lvlText w:val="%1"/>
      <w:lvlJc w:val="left"/>
      <w:pPr>
        <w:ind w:left="375" w:hanging="375"/>
      </w:pPr>
      <w:rPr>
        <w:rFonts w:hint="default"/>
      </w:rPr>
    </w:lvl>
    <w:lvl w:ilvl="1">
      <w:start w:val="7"/>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4" w15:restartNumberingAfterBreak="0">
    <w:nsid w:val="3EAD3C63"/>
    <w:multiLevelType w:val="hybridMultilevel"/>
    <w:tmpl w:val="9E8AB05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15:restartNumberingAfterBreak="0">
    <w:nsid w:val="430B2FB6"/>
    <w:multiLevelType w:val="hybridMultilevel"/>
    <w:tmpl w:val="4A6470AC"/>
    <w:lvl w:ilvl="0" w:tplc="D85A983C">
      <w:start w:val="1"/>
      <w:numFmt w:val="decimal"/>
      <w:lvlText w:val="%1."/>
      <w:lvlJc w:val="left"/>
      <w:pPr>
        <w:tabs>
          <w:tab w:val="num" w:pos="360"/>
        </w:tabs>
        <w:ind w:left="360" w:hanging="360"/>
      </w:pPr>
    </w:lvl>
    <w:lvl w:ilvl="1" w:tplc="AF0A8120">
      <w:start w:val="1"/>
      <w:numFmt w:val="lowerLetter"/>
      <w:lvlText w:val="%2."/>
      <w:lvlJc w:val="left"/>
      <w:pPr>
        <w:tabs>
          <w:tab w:val="num" w:pos="1260"/>
        </w:tabs>
        <w:ind w:left="1260" w:hanging="360"/>
      </w:pPr>
    </w:lvl>
    <w:lvl w:ilvl="2" w:tplc="0FDE0C4C">
      <w:start w:val="1"/>
      <w:numFmt w:val="lowerRoman"/>
      <w:lvlText w:val="%3."/>
      <w:lvlJc w:val="right"/>
      <w:pPr>
        <w:tabs>
          <w:tab w:val="num" w:pos="1980"/>
        </w:tabs>
        <w:ind w:left="1980" w:hanging="180"/>
      </w:pPr>
    </w:lvl>
    <w:lvl w:ilvl="3" w:tplc="28BC1FF8">
      <w:start w:val="1"/>
      <w:numFmt w:val="decimal"/>
      <w:lvlText w:val="%4."/>
      <w:lvlJc w:val="left"/>
      <w:pPr>
        <w:tabs>
          <w:tab w:val="num" w:pos="2700"/>
        </w:tabs>
        <w:ind w:left="2700" w:hanging="360"/>
      </w:pPr>
    </w:lvl>
    <w:lvl w:ilvl="4" w:tplc="EAB6EFB0">
      <w:start w:val="1"/>
      <w:numFmt w:val="lowerLetter"/>
      <w:lvlText w:val="%5."/>
      <w:lvlJc w:val="left"/>
      <w:pPr>
        <w:tabs>
          <w:tab w:val="num" w:pos="3420"/>
        </w:tabs>
        <w:ind w:left="3420" w:hanging="360"/>
      </w:pPr>
    </w:lvl>
    <w:lvl w:ilvl="5" w:tplc="B986BEC8">
      <w:start w:val="1"/>
      <w:numFmt w:val="lowerRoman"/>
      <w:lvlText w:val="%6."/>
      <w:lvlJc w:val="right"/>
      <w:pPr>
        <w:tabs>
          <w:tab w:val="num" w:pos="4140"/>
        </w:tabs>
        <w:ind w:left="4140" w:hanging="180"/>
      </w:pPr>
    </w:lvl>
    <w:lvl w:ilvl="6" w:tplc="A738C116">
      <w:start w:val="1"/>
      <w:numFmt w:val="decimal"/>
      <w:lvlText w:val="%7."/>
      <w:lvlJc w:val="left"/>
      <w:pPr>
        <w:tabs>
          <w:tab w:val="num" w:pos="4860"/>
        </w:tabs>
        <w:ind w:left="4860" w:hanging="360"/>
      </w:pPr>
    </w:lvl>
    <w:lvl w:ilvl="7" w:tplc="E410CCB2">
      <w:start w:val="1"/>
      <w:numFmt w:val="lowerLetter"/>
      <w:lvlText w:val="%8."/>
      <w:lvlJc w:val="left"/>
      <w:pPr>
        <w:tabs>
          <w:tab w:val="num" w:pos="5580"/>
        </w:tabs>
        <w:ind w:left="5580" w:hanging="360"/>
      </w:pPr>
    </w:lvl>
    <w:lvl w:ilvl="8" w:tplc="3D36B32A">
      <w:start w:val="1"/>
      <w:numFmt w:val="lowerRoman"/>
      <w:lvlText w:val="%9."/>
      <w:lvlJc w:val="right"/>
      <w:pPr>
        <w:tabs>
          <w:tab w:val="num" w:pos="6300"/>
        </w:tabs>
        <w:ind w:left="6300" w:hanging="180"/>
      </w:pPr>
    </w:lvl>
  </w:abstractNum>
  <w:abstractNum w:abstractNumId="26" w15:restartNumberingAfterBreak="0">
    <w:nsid w:val="47874370"/>
    <w:multiLevelType w:val="multilevel"/>
    <w:tmpl w:val="04687D2E"/>
    <w:lvl w:ilvl="0">
      <w:start w:val="1"/>
      <w:numFmt w:val="decimal"/>
      <w:lvlText w:val="%1."/>
      <w:lvlJc w:val="left"/>
      <w:pPr>
        <w:tabs>
          <w:tab w:val="num" w:pos="0"/>
        </w:tabs>
        <w:ind w:left="2142" w:hanging="360"/>
      </w:pPr>
      <w:rPr>
        <w:bCs/>
      </w:rPr>
    </w:lvl>
    <w:lvl w:ilvl="1">
      <w:start w:val="2"/>
      <w:numFmt w:val="decimal"/>
      <w:lvlText w:val="%1.%2"/>
      <w:lvlJc w:val="left"/>
      <w:pPr>
        <w:tabs>
          <w:tab w:val="num" w:pos="0"/>
        </w:tabs>
        <w:ind w:left="705" w:hanging="70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971" w:hanging="720"/>
      </w:pPr>
    </w:lvl>
    <w:lvl w:ilvl="4">
      <w:start w:val="1"/>
      <w:numFmt w:val="decimal"/>
      <w:lvlText w:val="%1.%2.%3.%4.%5"/>
      <w:lvlJc w:val="left"/>
      <w:pPr>
        <w:tabs>
          <w:tab w:val="num" w:pos="0"/>
        </w:tabs>
        <w:ind w:left="3582" w:hanging="1080"/>
      </w:pPr>
    </w:lvl>
    <w:lvl w:ilvl="5">
      <w:start w:val="1"/>
      <w:numFmt w:val="decimal"/>
      <w:lvlText w:val="%1.%2.%3.%4.%5.%6"/>
      <w:lvlJc w:val="left"/>
      <w:pPr>
        <w:tabs>
          <w:tab w:val="num" w:pos="0"/>
        </w:tabs>
        <w:ind w:left="4833" w:hanging="1080"/>
      </w:pPr>
    </w:lvl>
    <w:lvl w:ilvl="6">
      <w:start w:val="1"/>
      <w:numFmt w:val="decimal"/>
      <w:lvlText w:val="%1.%2.%3.%4.%5.%6.%7"/>
      <w:lvlJc w:val="left"/>
      <w:pPr>
        <w:tabs>
          <w:tab w:val="num" w:pos="0"/>
        </w:tabs>
        <w:ind w:left="6444" w:hanging="1440"/>
      </w:pPr>
    </w:lvl>
    <w:lvl w:ilvl="7">
      <w:start w:val="1"/>
      <w:numFmt w:val="decimal"/>
      <w:lvlText w:val="%1.%2.%3.%4.%5.%6.%7.%8"/>
      <w:lvlJc w:val="left"/>
      <w:pPr>
        <w:tabs>
          <w:tab w:val="num" w:pos="0"/>
        </w:tabs>
        <w:ind w:left="7695" w:hanging="1440"/>
      </w:pPr>
    </w:lvl>
    <w:lvl w:ilvl="8">
      <w:start w:val="1"/>
      <w:numFmt w:val="decimal"/>
      <w:lvlText w:val="%1.%2.%3.%4.%5.%6.%7.%8.%9"/>
      <w:lvlJc w:val="left"/>
      <w:pPr>
        <w:tabs>
          <w:tab w:val="num" w:pos="0"/>
        </w:tabs>
        <w:ind w:left="8946" w:hanging="1440"/>
      </w:pPr>
    </w:lvl>
  </w:abstractNum>
  <w:abstractNum w:abstractNumId="27" w15:restartNumberingAfterBreak="0">
    <w:nsid w:val="48674FFA"/>
    <w:multiLevelType w:val="multilevel"/>
    <w:tmpl w:val="D2FEF5C0"/>
    <w:lvl w:ilvl="0">
      <w:start w:val="1"/>
      <w:numFmt w:val="decimal"/>
      <w:lvlText w:val="%1."/>
      <w:lvlJc w:val="center"/>
      <w:pPr>
        <w:ind w:left="347" w:hanging="120"/>
      </w:pPr>
      <w:rPr>
        <w:rFonts w:hint="default"/>
      </w:rPr>
    </w:lvl>
    <w:lvl w:ilvl="1">
      <w:start w:val="1"/>
      <w:numFmt w:val="lowerLetter"/>
      <w:lvlText w:val="%2."/>
      <w:lvlJc w:val="left"/>
      <w:pPr>
        <w:ind w:left="1067" w:hanging="360"/>
      </w:pPr>
      <w:rPr>
        <w:rFonts w:hint="default"/>
      </w:rPr>
    </w:lvl>
    <w:lvl w:ilvl="2">
      <w:start w:val="1"/>
      <w:numFmt w:val="lowerRoman"/>
      <w:lvlText w:val="%3."/>
      <w:lvlJc w:val="right"/>
      <w:pPr>
        <w:ind w:left="1787" w:hanging="180"/>
      </w:pPr>
      <w:rPr>
        <w:rFonts w:hint="default"/>
      </w:rPr>
    </w:lvl>
    <w:lvl w:ilvl="3">
      <w:start w:val="1"/>
      <w:numFmt w:val="decimal"/>
      <w:lvlText w:val="%4."/>
      <w:lvlJc w:val="left"/>
      <w:pPr>
        <w:ind w:left="2507" w:hanging="360"/>
      </w:pPr>
      <w:rPr>
        <w:rFonts w:hint="default"/>
      </w:rPr>
    </w:lvl>
    <w:lvl w:ilvl="4">
      <w:start w:val="1"/>
      <w:numFmt w:val="lowerLetter"/>
      <w:lvlText w:val="%5."/>
      <w:lvlJc w:val="left"/>
      <w:pPr>
        <w:ind w:left="3227" w:hanging="360"/>
      </w:pPr>
      <w:rPr>
        <w:rFonts w:hint="default"/>
      </w:rPr>
    </w:lvl>
    <w:lvl w:ilvl="5">
      <w:start w:val="1"/>
      <w:numFmt w:val="lowerRoman"/>
      <w:lvlText w:val="%6."/>
      <w:lvlJc w:val="right"/>
      <w:pPr>
        <w:ind w:left="3947" w:hanging="180"/>
      </w:pPr>
      <w:rPr>
        <w:rFonts w:hint="default"/>
      </w:rPr>
    </w:lvl>
    <w:lvl w:ilvl="6">
      <w:start w:val="1"/>
      <w:numFmt w:val="decimal"/>
      <w:lvlText w:val="%7."/>
      <w:lvlJc w:val="left"/>
      <w:pPr>
        <w:ind w:left="4667" w:hanging="360"/>
      </w:pPr>
      <w:rPr>
        <w:rFonts w:hint="default"/>
      </w:rPr>
    </w:lvl>
    <w:lvl w:ilvl="7">
      <w:start w:val="1"/>
      <w:numFmt w:val="lowerLetter"/>
      <w:lvlText w:val="%8."/>
      <w:lvlJc w:val="left"/>
      <w:pPr>
        <w:ind w:left="5387" w:hanging="360"/>
      </w:pPr>
      <w:rPr>
        <w:rFonts w:hint="default"/>
      </w:rPr>
    </w:lvl>
    <w:lvl w:ilvl="8">
      <w:start w:val="1"/>
      <w:numFmt w:val="lowerRoman"/>
      <w:lvlText w:val="%9."/>
      <w:lvlJc w:val="right"/>
      <w:pPr>
        <w:ind w:left="6107" w:hanging="180"/>
      </w:pPr>
      <w:rPr>
        <w:rFonts w:hint="default"/>
      </w:rPr>
    </w:lvl>
  </w:abstractNum>
  <w:abstractNum w:abstractNumId="28" w15:restartNumberingAfterBreak="0">
    <w:nsid w:val="49F169F4"/>
    <w:multiLevelType w:val="hybridMultilevel"/>
    <w:tmpl w:val="64CA1A90"/>
    <w:lvl w:ilvl="0" w:tplc="0F7200F0">
      <w:start w:val="1"/>
      <w:numFmt w:val="decimal"/>
      <w:lvlText w:val="%1."/>
      <w:lvlJc w:val="right"/>
      <w:pPr>
        <w:ind w:left="643"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9" w15:restartNumberingAfterBreak="0">
    <w:nsid w:val="4C6630E2"/>
    <w:multiLevelType w:val="hybridMultilevel"/>
    <w:tmpl w:val="22627DAE"/>
    <w:lvl w:ilvl="0" w:tplc="0F7200F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FA75CD"/>
    <w:multiLevelType w:val="multilevel"/>
    <w:tmpl w:val="6472DE10"/>
    <w:lvl w:ilvl="0">
      <w:start w:val="1"/>
      <w:numFmt w:val="decimal"/>
      <w:lvlText w:val="%1."/>
      <w:lvlJc w:val="center"/>
      <w:pPr>
        <w:ind w:left="347" w:hanging="120"/>
      </w:pPr>
      <w:rPr>
        <w:rFonts w:hint="default"/>
      </w:rPr>
    </w:lvl>
    <w:lvl w:ilvl="1">
      <w:start w:val="1"/>
      <w:numFmt w:val="lowerLetter"/>
      <w:lvlText w:val="%2."/>
      <w:lvlJc w:val="left"/>
      <w:pPr>
        <w:ind w:left="1067" w:hanging="360"/>
      </w:pPr>
      <w:rPr>
        <w:rFonts w:hint="default"/>
      </w:rPr>
    </w:lvl>
    <w:lvl w:ilvl="2">
      <w:start w:val="1"/>
      <w:numFmt w:val="lowerRoman"/>
      <w:lvlText w:val="%3."/>
      <w:lvlJc w:val="right"/>
      <w:pPr>
        <w:ind w:left="1787" w:hanging="180"/>
      </w:pPr>
      <w:rPr>
        <w:rFonts w:hint="default"/>
      </w:rPr>
    </w:lvl>
    <w:lvl w:ilvl="3">
      <w:start w:val="1"/>
      <w:numFmt w:val="decimal"/>
      <w:lvlText w:val="%4."/>
      <w:lvlJc w:val="left"/>
      <w:pPr>
        <w:ind w:left="2507" w:hanging="360"/>
      </w:pPr>
      <w:rPr>
        <w:rFonts w:hint="default"/>
      </w:rPr>
    </w:lvl>
    <w:lvl w:ilvl="4">
      <w:start w:val="1"/>
      <w:numFmt w:val="lowerLetter"/>
      <w:lvlText w:val="%5."/>
      <w:lvlJc w:val="left"/>
      <w:pPr>
        <w:ind w:left="3227" w:hanging="360"/>
      </w:pPr>
      <w:rPr>
        <w:rFonts w:hint="default"/>
      </w:rPr>
    </w:lvl>
    <w:lvl w:ilvl="5">
      <w:start w:val="1"/>
      <w:numFmt w:val="lowerRoman"/>
      <w:lvlText w:val="%6."/>
      <w:lvlJc w:val="right"/>
      <w:pPr>
        <w:ind w:left="3947" w:hanging="180"/>
      </w:pPr>
      <w:rPr>
        <w:rFonts w:hint="default"/>
      </w:rPr>
    </w:lvl>
    <w:lvl w:ilvl="6">
      <w:start w:val="1"/>
      <w:numFmt w:val="decimal"/>
      <w:lvlText w:val="%7."/>
      <w:lvlJc w:val="left"/>
      <w:pPr>
        <w:ind w:left="4667" w:hanging="360"/>
      </w:pPr>
      <w:rPr>
        <w:rFonts w:hint="default"/>
      </w:rPr>
    </w:lvl>
    <w:lvl w:ilvl="7">
      <w:start w:val="1"/>
      <w:numFmt w:val="lowerLetter"/>
      <w:lvlText w:val="%8."/>
      <w:lvlJc w:val="left"/>
      <w:pPr>
        <w:ind w:left="5387" w:hanging="360"/>
      </w:pPr>
      <w:rPr>
        <w:rFonts w:hint="default"/>
      </w:rPr>
    </w:lvl>
    <w:lvl w:ilvl="8">
      <w:start w:val="1"/>
      <w:numFmt w:val="lowerRoman"/>
      <w:lvlText w:val="%9."/>
      <w:lvlJc w:val="right"/>
      <w:pPr>
        <w:ind w:left="6107" w:hanging="180"/>
      </w:pPr>
      <w:rPr>
        <w:rFonts w:hint="default"/>
      </w:rPr>
    </w:lvl>
  </w:abstractNum>
  <w:abstractNum w:abstractNumId="31" w15:restartNumberingAfterBreak="0">
    <w:nsid w:val="582F3FBC"/>
    <w:multiLevelType w:val="multilevel"/>
    <w:tmpl w:val="B91881AC"/>
    <w:lvl w:ilvl="0">
      <w:start w:val="5"/>
      <w:numFmt w:val="decimal"/>
      <w:lvlText w:val="%1"/>
      <w:lvlJc w:val="left"/>
      <w:pPr>
        <w:ind w:left="375" w:hanging="37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2" w15:restartNumberingAfterBreak="0">
    <w:nsid w:val="5CDF11E8"/>
    <w:multiLevelType w:val="multilevel"/>
    <w:tmpl w:val="7C287910"/>
    <w:lvl w:ilvl="0">
      <w:start w:val="1"/>
      <w:numFmt w:val="decimal"/>
      <w:lvlText w:val="%1."/>
      <w:lvlJc w:val="center"/>
      <w:pPr>
        <w:ind w:left="347" w:hanging="120"/>
      </w:pPr>
      <w:rPr>
        <w:rFonts w:hint="default"/>
      </w:rPr>
    </w:lvl>
    <w:lvl w:ilvl="1">
      <w:start w:val="1"/>
      <w:numFmt w:val="lowerLetter"/>
      <w:lvlText w:val="%2."/>
      <w:lvlJc w:val="left"/>
      <w:pPr>
        <w:ind w:left="1067" w:hanging="360"/>
      </w:pPr>
      <w:rPr>
        <w:rFonts w:hint="default"/>
      </w:rPr>
    </w:lvl>
    <w:lvl w:ilvl="2">
      <w:start w:val="1"/>
      <w:numFmt w:val="lowerRoman"/>
      <w:lvlText w:val="%3."/>
      <w:lvlJc w:val="right"/>
      <w:pPr>
        <w:ind w:left="1787" w:hanging="180"/>
      </w:pPr>
      <w:rPr>
        <w:rFonts w:hint="default"/>
      </w:rPr>
    </w:lvl>
    <w:lvl w:ilvl="3">
      <w:start w:val="1"/>
      <w:numFmt w:val="decimal"/>
      <w:lvlText w:val="%4."/>
      <w:lvlJc w:val="left"/>
      <w:pPr>
        <w:ind w:left="2507" w:hanging="360"/>
      </w:pPr>
      <w:rPr>
        <w:rFonts w:hint="default"/>
      </w:rPr>
    </w:lvl>
    <w:lvl w:ilvl="4">
      <w:start w:val="1"/>
      <w:numFmt w:val="lowerLetter"/>
      <w:lvlText w:val="%5."/>
      <w:lvlJc w:val="left"/>
      <w:pPr>
        <w:ind w:left="3227" w:hanging="360"/>
      </w:pPr>
      <w:rPr>
        <w:rFonts w:hint="default"/>
      </w:rPr>
    </w:lvl>
    <w:lvl w:ilvl="5">
      <w:start w:val="1"/>
      <w:numFmt w:val="lowerRoman"/>
      <w:lvlText w:val="%6."/>
      <w:lvlJc w:val="right"/>
      <w:pPr>
        <w:ind w:left="3947" w:hanging="180"/>
      </w:pPr>
      <w:rPr>
        <w:rFonts w:hint="default"/>
      </w:rPr>
    </w:lvl>
    <w:lvl w:ilvl="6">
      <w:start w:val="1"/>
      <w:numFmt w:val="decimal"/>
      <w:lvlText w:val="%7."/>
      <w:lvlJc w:val="left"/>
      <w:pPr>
        <w:ind w:left="4667" w:hanging="360"/>
      </w:pPr>
      <w:rPr>
        <w:rFonts w:hint="default"/>
      </w:rPr>
    </w:lvl>
    <w:lvl w:ilvl="7">
      <w:start w:val="1"/>
      <w:numFmt w:val="lowerLetter"/>
      <w:lvlText w:val="%8."/>
      <w:lvlJc w:val="left"/>
      <w:pPr>
        <w:ind w:left="5387" w:hanging="360"/>
      </w:pPr>
      <w:rPr>
        <w:rFonts w:hint="default"/>
      </w:rPr>
    </w:lvl>
    <w:lvl w:ilvl="8">
      <w:start w:val="1"/>
      <w:numFmt w:val="lowerRoman"/>
      <w:lvlText w:val="%9."/>
      <w:lvlJc w:val="right"/>
      <w:pPr>
        <w:ind w:left="6107" w:hanging="180"/>
      </w:pPr>
      <w:rPr>
        <w:rFonts w:hint="default"/>
      </w:rPr>
    </w:lvl>
  </w:abstractNum>
  <w:abstractNum w:abstractNumId="33" w15:restartNumberingAfterBreak="0">
    <w:nsid w:val="5EA103A0"/>
    <w:multiLevelType w:val="hybridMultilevel"/>
    <w:tmpl w:val="9CD65694"/>
    <w:lvl w:ilvl="0" w:tplc="FD4AA37C">
      <w:start w:val="1"/>
      <w:numFmt w:val="decimal"/>
      <w:lvlText w:val="%1."/>
      <w:lvlJc w:val="left"/>
      <w:pPr>
        <w:tabs>
          <w:tab w:val="num" w:pos="0"/>
        </w:tabs>
        <w:ind w:left="79" w:hanging="360"/>
      </w:pPr>
      <w:rPr>
        <w:b w:val="0"/>
        <w:bCs/>
      </w:rPr>
    </w:lvl>
    <w:lvl w:ilvl="1" w:tplc="5C78D99A">
      <w:start w:val="1"/>
      <w:numFmt w:val="bullet"/>
      <w:lvlText w:val="o"/>
      <w:lvlJc w:val="left"/>
      <w:pPr>
        <w:ind w:left="1440" w:hanging="360"/>
      </w:pPr>
      <w:rPr>
        <w:rFonts w:ascii="Courier New" w:eastAsia="Courier New" w:hAnsi="Courier New" w:cs="Courier New" w:hint="default"/>
      </w:rPr>
    </w:lvl>
    <w:lvl w:ilvl="2" w:tplc="817E5BC2">
      <w:start w:val="1"/>
      <w:numFmt w:val="bullet"/>
      <w:lvlText w:val="§"/>
      <w:lvlJc w:val="left"/>
      <w:pPr>
        <w:ind w:left="2160" w:hanging="360"/>
      </w:pPr>
      <w:rPr>
        <w:rFonts w:ascii="Wingdings" w:eastAsia="Wingdings" w:hAnsi="Wingdings" w:cs="Wingdings" w:hint="default"/>
      </w:rPr>
    </w:lvl>
    <w:lvl w:ilvl="3" w:tplc="A6BA995E">
      <w:start w:val="1"/>
      <w:numFmt w:val="bullet"/>
      <w:lvlText w:val="·"/>
      <w:lvlJc w:val="left"/>
      <w:pPr>
        <w:ind w:left="2880" w:hanging="360"/>
      </w:pPr>
      <w:rPr>
        <w:rFonts w:ascii="Symbol" w:eastAsia="Symbol" w:hAnsi="Symbol" w:cs="Symbol" w:hint="default"/>
      </w:rPr>
    </w:lvl>
    <w:lvl w:ilvl="4" w:tplc="5220F684">
      <w:start w:val="1"/>
      <w:numFmt w:val="bullet"/>
      <w:lvlText w:val="o"/>
      <w:lvlJc w:val="left"/>
      <w:pPr>
        <w:ind w:left="3600" w:hanging="360"/>
      </w:pPr>
      <w:rPr>
        <w:rFonts w:ascii="Courier New" w:eastAsia="Courier New" w:hAnsi="Courier New" w:cs="Courier New" w:hint="default"/>
      </w:rPr>
    </w:lvl>
    <w:lvl w:ilvl="5" w:tplc="C33A0C14">
      <w:start w:val="1"/>
      <w:numFmt w:val="bullet"/>
      <w:lvlText w:val="§"/>
      <w:lvlJc w:val="left"/>
      <w:pPr>
        <w:ind w:left="4320" w:hanging="360"/>
      </w:pPr>
      <w:rPr>
        <w:rFonts w:ascii="Wingdings" w:eastAsia="Wingdings" w:hAnsi="Wingdings" w:cs="Wingdings" w:hint="default"/>
      </w:rPr>
    </w:lvl>
    <w:lvl w:ilvl="6" w:tplc="DD70D00C">
      <w:start w:val="1"/>
      <w:numFmt w:val="bullet"/>
      <w:lvlText w:val="·"/>
      <w:lvlJc w:val="left"/>
      <w:pPr>
        <w:ind w:left="5040" w:hanging="360"/>
      </w:pPr>
      <w:rPr>
        <w:rFonts w:ascii="Symbol" w:eastAsia="Symbol" w:hAnsi="Symbol" w:cs="Symbol" w:hint="default"/>
      </w:rPr>
    </w:lvl>
    <w:lvl w:ilvl="7" w:tplc="118471AE">
      <w:start w:val="1"/>
      <w:numFmt w:val="bullet"/>
      <w:lvlText w:val="o"/>
      <w:lvlJc w:val="left"/>
      <w:pPr>
        <w:ind w:left="5760" w:hanging="360"/>
      </w:pPr>
      <w:rPr>
        <w:rFonts w:ascii="Courier New" w:eastAsia="Courier New" w:hAnsi="Courier New" w:cs="Courier New" w:hint="default"/>
      </w:rPr>
    </w:lvl>
    <w:lvl w:ilvl="8" w:tplc="9C4A659C">
      <w:start w:val="1"/>
      <w:numFmt w:val="bullet"/>
      <w:lvlText w:val="§"/>
      <w:lvlJc w:val="left"/>
      <w:pPr>
        <w:ind w:left="6480" w:hanging="360"/>
      </w:pPr>
      <w:rPr>
        <w:rFonts w:ascii="Wingdings" w:eastAsia="Wingdings" w:hAnsi="Wingdings" w:cs="Wingdings" w:hint="default"/>
      </w:rPr>
    </w:lvl>
  </w:abstractNum>
  <w:abstractNum w:abstractNumId="34" w15:restartNumberingAfterBreak="0">
    <w:nsid w:val="63F32115"/>
    <w:multiLevelType w:val="multilevel"/>
    <w:tmpl w:val="A5A667DA"/>
    <w:lvl w:ilvl="0">
      <w:start w:val="1"/>
      <w:numFmt w:val="none"/>
      <w:lvlText w:val=""/>
      <w:lvlJc w:val="left"/>
      <w:pPr>
        <w:ind w:left="360" w:hanging="360"/>
      </w:pPr>
      <w:rPr>
        <w:rFonts w:cs="Times New Roman" w:hint="default"/>
      </w:rPr>
    </w:lvl>
    <w:lvl w:ilvl="1">
      <w:start w:val="1"/>
      <w:numFmt w:val="decimal"/>
      <w:lvlText w:val="%2"/>
      <w:lvlJc w:val="left"/>
      <w:pPr>
        <w:ind w:left="851" w:hanging="491"/>
      </w:pPr>
      <w:rPr>
        <w:rFonts w:cs="Times New Roman" w:hint="default"/>
      </w:rPr>
    </w:lvl>
    <w:lvl w:ilvl="2">
      <w:start w:val="1"/>
      <w:numFmt w:val="decimal"/>
      <w:suff w:val="space"/>
      <w:lvlText w:val="%2.%3 "/>
      <w:lvlJc w:val="left"/>
      <w:pPr>
        <w:ind w:left="1224" w:hanging="504"/>
      </w:pPr>
      <w:rPr>
        <w:rFonts w:cs="Times New Roman" w:hint="default"/>
      </w:rPr>
    </w:lvl>
    <w:lvl w:ilvl="3">
      <w:start w:val="1"/>
      <w:numFmt w:val="decimal"/>
      <w:suff w:val="space"/>
      <w:lvlText w:val="%2.%3.%4"/>
      <w:lvlJc w:val="left"/>
      <w:pPr>
        <w:ind w:left="1728" w:hanging="651"/>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5" w15:restartNumberingAfterBreak="0">
    <w:nsid w:val="674C15C8"/>
    <w:multiLevelType w:val="multilevel"/>
    <w:tmpl w:val="8DC08E1A"/>
    <w:lvl w:ilvl="0">
      <w:start w:val="1"/>
      <w:numFmt w:val="decimal"/>
      <w:lvlText w:val="%1."/>
      <w:lvlJc w:val="center"/>
      <w:pPr>
        <w:ind w:left="720" w:hanging="49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B7246C5"/>
    <w:multiLevelType w:val="multilevel"/>
    <w:tmpl w:val="8FDEC568"/>
    <w:lvl w:ilvl="0">
      <w:start w:val="2"/>
      <w:numFmt w:val="decimal"/>
      <w:lvlText w:val="%1"/>
      <w:lvlJc w:val="left"/>
      <w:pPr>
        <w:ind w:left="375" w:hanging="375"/>
      </w:pPr>
      <w:rPr>
        <w:rFonts w:hint="default"/>
      </w:rPr>
    </w:lvl>
    <w:lvl w:ilvl="1">
      <w:start w:val="9"/>
      <w:numFmt w:val="decimal"/>
      <w:lvlText w:val="%1.%2"/>
      <w:lvlJc w:val="left"/>
      <w:pPr>
        <w:ind w:left="3603" w:hanging="375"/>
      </w:pPr>
      <w:rPr>
        <w:rFonts w:hint="default"/>
      </w:rPr>
    </w:lvl>
    <w:lvl w:ilvl="2">
      <w:start w:val="1"/>
      <w:numFmt w:val="decimal"/>
      <w:lvlText w:val="%1.%2.%3"/>
      <w:lvlJc w:val="left"/>
      <w:pPr>
        <w:ind w:left="7176" w:hanging="720"/>
      </w:pPr>
      <w:rPr>
        <w:rFonts w:hint="default"/>
      </w:rPr>
    </w:lvl>
    <w:lvl w:ilvl="3">
      <w:start w:val="1"/>
      <w:numFmt w:val="decimal"/>
      <w:lvlText w:val="%1.%2.%3.%4"/>
      <w:lvlJc w:val="left"/>
      <w:pPr>
        <w:ind w:left="10764" w:hanging="1080"/>
      </w:pPr>
      <w:rPr>
        <w:rFonts w:hint="default"/>
      </w:rPr>
    </w:lvl>
    <w:lvl w:ilvl="4">
      <w:start w:val="1"/>
      <w:numFmt w:val="decimal"/>
      <w:lvlText w:val="%1.%2.%3.%4.%5"/>
      <w:lvlJc w:val="left"/>
      <w:pPr>
        <w:ind w:left="13992" w:hanging="1080"/>
      </w:pPr>
      <w:rPr>
        <w:rFonts w:hint="default"/>
      </w:rPr>
    </w:lvl>
    <w:lvl w:ilvl="5">
      <w:start w:val="1"/>
      <w:numFmt w:val="decimal"/>
      <w:lvlText w:val="%1.%2.%3.%4.%5.%6"/>
      <w:lvlJc w:val="left"/>
      <w:pPr>
        <w:ind w:left="17580" w:hanging="1440"/>
      </w:pPr>
      <w:rPr>
        <w:rFonts w:hint="default"/>
      </w:rPr>
    </w:lvl>
    <w:lvl w:ilvl="6">
      <w:start w:val="1"/>
      <w:numFmt w:val="decimal"/>
      <w:lvlText w:val="%1.%2.%3.%4.%5.%6.%7"/>
      <w:lvlJc w:val="left"/>
      <w:pPr>
        <w:ind w:left="20808" w:hanging="1440"/>
      </w:pPr>
      <w:rPr>
        <w:rFonts w:hint="default"/>
      </w:rPr>
    </w:lvl>
    <w:lvl w:ilvl="7">
      <w:start w:val="1"/>
      <w:numFmt w:val="decimal"/>
      <w:lvlText w:val="%1.%2.%3.%4.%5.%6.%7.%8"/>
      <w:lvlJc w:val="left"/>
      <w:pPr>
        <w:ind w:left="24396" w:hanging="1800"/>
      </w:pPr>
      <w:rPr>
        <w:rFonts w:hint="default"/>
      </w:rPr>
    </w:lvl>
    <w:lvl w:ilvl="8">
      <w:start w:val="1"/>
      <w:numFmt w:val="decimal"/>
      <w:lvlText w:val="%1.%2.%3.%4.%5.%6.%7.%8.%9"/>
      <w:lvlJc w:val="left"/>
      <w:pPr>
        <w:ind w:left="27984" w:hanging="2160"/>
      </w:pPr>
      <w:rPr>
        <w:rFonts w:hint="default"/>
      </w:rPr>
    </w:lvl>
  </w:abstractNum>
  <w:abstractNum w:abstractNumId="37" w15:restartNumberingAfterBreak="0">
    <w:nsid w:val="76835A37"/>
    <w:multiLevelType w:val="multilevel"/>
    <w:tmpl w:val="BE7076D0"/>
    <w:lvl w:ilvl="0">
      <w:start w:val="1"/>
      <w:numFmt w:val="decimal"/>
      <w:lvlText w:val="%1."/>
      <w:lvlJc w:val="center"/>
      <w:pPr>
        <w:ind w:left="347" w:hanging="120"/>
      </w:pPr>
      <w:rPr>
        <w:rFonts w:hint="default"/>
      </w:rPr>
    </w:lvl>
    <w:lvl w:ilvl="1">
      <w:start w:val="1"/>
      <w:numFmt w:val="lowerLetter"/>
      <w:lvlText w:val="%2."/>
      <w:lvlJc w:val="left"/>
      <w:pPr>
        <w:ind w:left="1067" w:hanging="360"/>
      </w:pPr>
      <w:rPr>
        <w:rFonts w:hint="default"/>
      </w:rPr>
    </w:lvl>
    <w:lvl w:ilvl="2">
      <w:start w:val="1"/>
      <w:numFmt w:val="lowerRoman"/>
      <w:lvlText w:val="%3."/>
      <w:lvlJc w:val="right"/>
      <w:pPr>
        <w:ind w:left="1787" w:hanging="180"/>
      </w:pPr>
      <w:rPr>
        <w:rFonts w:hint="default"/>
      </w:rPr>
    </w:lvl>
    <w:lvl w:ilvl="3">
      <w:start w:val="1"/>
      <w:numFmt w:val="decimal"/>
      <w:lvlText w:val="%4."/>
      <w:lvlJc w:val="left"/>
      <w:pPr>
        <w:ind w:left="2507" w:hanging="360"/>
      </w:pPr>
      <w:rPr>
        <w:rFonts w:hint="default"/>
      </w:rPr>
    </w:lvl>
    <w:lvl w:ilvl="4">
      <w:start w:val="1"/>
      <w:numFmt w:val="lowerLetter"/>
      <w:lvlText w:val="%5."/>
      <w:lvlJc w:val="left"/>
      <w:pPr>
        <w:ind w:left="3227" w:hanging="360"/>
      </w:pPr>
      <w:rPr>
        <w:rFonts w:hint="default"/>
      </w:rPr>
    </w:lvl>
    <w:lvl w:ilvl="5">
      <w:start w:val="1"/>
      <w:numFmt w:val="lowerRoman"/>
      <w:lvlText w:val="%6."/>
      <w:lvlJc w:val="right"/>
      <w:pPr>
        <w:ind w:left="3947" w:hanging="180"/>
      </w:pPr>
      <w:rPr>
        <w:rFonts w:hint="default"/>
      </w:rPr>
    </w:lvl>
    <w:lvl w:ilvl="6">
      <w:start w:val="1"/>
      <w:numFmt w:val="decimal"/>
      <w:lvlText w:val="%7."/>
      <w:lvlJc w:val="left"/>
      <w:pPr>
        <w:ind w:left="4667" w:hanging="360"/>
      </w:pPr>
      <w:rPr>
        <w:rFonts w:hint="default"/>
      </w:rPr>
    </w:lvl>
    <w:lvl w:ilvl="7">
      <w:start w:val="1"/>
      <w:numFmt w:val="lowerLetter"/>
      <w:lvlText w:val="%8."/>
      <w:lvlJc w:val="left"/>
      <w:pPr>
        <w:ind w:left="5387" w:hanging="360"/>
      </w:pPr>
      <w:rPr>
        <w:rFonts w:hint="default"/>
      </w:rPr>
    </w:lvl>
    <w:lvl w:ilvl="8">
      <w:start w:val="1"/>
      <w:numFmt w:val="lowerRoman"/>
      <w:lvlText w:val="%9."/>
      <w:lvlJc w:val="right"/>
      <w:pPr>
        <w:ind w:left="6107" w:hanging="180"/>
      </w:pPr>
      <w:rPr>
        <w:rFonts w:hint="default"/>
      </w:rPr>
    </w:lvl>
  </w:abstractNum>
  <w:abstractNum w:abstractNumId="38" w15:restartNumberingAfterBreak="0">
    <w:nsid w:val="781640B8"/>
    <w:multiLevelType w:val="multilevel"/>
    <w:tmpl w:val="08E6DDB2"/>
    <w:lvl w:ilvl="0">
      <w:start w:val="2"/>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C2D0FA2"/>
    <w:multiLevelType w:val="multilevel"/>
    <w:tmpl w:val="803CF300"/>
    <w:lvl w:ilvl="0">
      <w:start w:val="1"/>
      <w:numFmt w:val="decimal"/>
      <w:lvlText w:val="%1."/>
      <w:lvlJc w:val="center"/>
      <w:pPr>
        <w:ind w:left="347" w:hanging="120"/>
      </w:pPr>
      <w:rPr>
        <w:rFonts w:hint="default"/>
      </w:rPr>
    </w:lvl>
    <w:lvl w:ilvl="1">
      <w:start w:val="1"/>
      <w:numFmt w:val="lowerLetter"/>
      <w:lvlText w:val="%2."/>
      <w:lvlJc w:val="left"/>
      <w:pPr>
        <w:ind w:left="1067" w:hanging="360"/>
      </w:pPr>
      <w:rPr>
        <w:rFonts w:hint="default"/>
      </w:rPr>
    </w:lvl>
    <w:lvl w:ilvl="2">
      <w:start w:val="1"/>
      <w:numFmt w:val="lowerRoman"/>
      <w:lvlText w:val="%3."/>
      <w:lvlJc w:val="right"/>
      <w:pPr>
        <w:ind w:left="1787" w:hanging="180"/>
      </w:pPr>
      <w:rPr>
        <w:rFonts w:hint="default"/>
      </w:rPr>
    </w:lvl>
    <w:lvl w:ilvl="3">
      <w:start w:val="1"/>
      <w:numFmt w:val="decimal"/>
      <w:lvlText w:val="%4."/>
      <w:lvlJc w:val="left"/>
      <w:pPr>
        <w:ind w:left="2507" w:hanging="360"/>
      </w:pPr>
      <w:rPr>
        <w:rFonts w:hint="default"/>
      </w:rPr>
    </w:lvl>
    <w:lvl w:ilvl="4">
      <w:start w:val="1"/>
      <w:numFmt w:val="lowerLetter"/>
      <w:lvlText w:val="%5."/>
      <w:lvlJc w:val="left"/>
      <w:pPr>
        <w:ind w:left="3227" w:hanging="360"/>
      </w:pPr>
      <w:rPr>
        <w:rFonts w:hint="default"/>
      </w:rPr>
    </w:lvl>
    <w:lvl w:ilvl="5">
      <w:start w:val="1"/>
      <w:numFmt w:val="lowerRoman"/>
      <w:lvlText w:val="%6."/>
      <w:lvlJc w:val="right"/>
      <w:pPr>
        <w:ind w:left="3947" w:hanging="180"/>
      </w:pPr>
      <w:rPr>
        <w:rFonts w:hint="default"/>
      </w:rPr>
    </w:lvl>
    <w:lvl w:ilvl="6">
      <w:start w:val="1"/>
      <w:numFmt w:val="decimal"/>
      <w:lvlText w:val="%7."/>
      <w:lvlJc w:val="left"/>
      <w:pPr>
        <w:ind w:left="4667" w:hanging="360"/>
      </w:pPr>
      <w:rPr>
        <w:rFonts w:hint="default"/>
      </w:rPr>
    </w:lvl>
    <w:lvl w:ilvl="7">
      <w:start w:val="1"/>
      <w:numFmt w:val="lowerLetter"/>
      <w:lvlText w:val="%8."/>
      <w:lvlJc w:val="left"/>
      <w:pPr>
        <w:ind w:left="5387" w:hanging="360"/>
      </w:pPr>
      <w:rPr>
        <w:rFonts w:hint="default"/>
      </w:rPr>
    </w:lvl>
    <w:lvl w:ilvl="8">
      <w:start w:val="1"/>
      <w:numFmt w:val="lowerRoman"/>
      <w:lvlText w:val="%9."/>
      <w:lvlJc w:val="right"/>
      <w:pPr>
        <w:ind w:left="6107" w:hanging="180"/>
      </w:pPr>
      <w:rPr>
        <w:rFonts w:hint="default"/>
      </w:rPr>
    </w:lvl>
  </w:abstractNum>
  <w:num w:numId="1">
    <w:abstractNumId w:val="21"/>
  </w:num>
  <w:num w:numId="2">
    <w:abstractNumId w:val="11"/>
  </w:num>
  <w:num w:numId="3">
    <w:abstractNumId w:val="10"/>
  </w:num>
  <w:num w:numId="4">
    <w:abstractNumId w:val="20"/>
  </w:num>
  <w:num w:numId="5">
    <w:abstractNumId w:val="31"/>
  </w:num>
  <w:num w:numId="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num>
  <w:num w:numId="8">
    <w:abstractNumId w:val="5"/>
    <w:lvlOverride w:ilvl="0">
      <w:startOverride w:val="1"/>
    </w:lvlOverride>
  </w:num>
  <w:num w:numId="9">
    <w:abstractNumId w:val="34"/>
  </w:num>
  <w:num w:numId="10">
    <w:abstractNumId w:val="19"/>
  </w:num>
  <w:num w:numId="11">
    <w:abstractNumId w:val="29"/>
  </w:num>
  <w:num w:numId="12">
    <w:abstractNumId w:val="18"/>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num>
  <w:num w:numId="15">
    <w:abstractNumId w:val="35"/>
  </w:num>
  <w:num w:numId="16">
    <w:abstractNumId w:val="22"/>
  </w:num>
  <w:num w:numId="17">
    <w:abstractNumId w:val="24"/>
  </w:num>
  <w:num w:numId="18">
    <w:abstractNumId w:val="37"/>
  </w:num>
  <w:num w:numId="19">
    <w:abstractNumId w:val="30"/>
  </w:num>
  <w:num w:numId="20">
    <w:abstractNumId w:val="9"/>
  </w:num>
  <w:num w:numId="21">
    <w:abstractNumId w:val="32"/>
  </w:num>
  <w:num w:numId="22">
    <w:abstractNumId w:val="27"/>
  </w:num>
  <w:num w:numId="23">
    <w:abstractNumId w:val="16"/>
  </w:num>
  <w:num w:numId="24">
    <w:abstractNumId w:val="39"/>
  </w:num>
  <w:num w:numId="25">
    <w:abstractNumId w:val="13"/>
  </w:num>
  <w:num w:numId="26">
    <w:abstractNumId w:val="33"/>
  </w:num>
  <w:num w:numId="27">
    <w:abstractNumId w:val="26"/>
  </w:num>
  <w:num w:numId="28">
    <w:abstractNumId w:val="12"/>
  </w:num>
  <w:num w:numId="29">
    <w:abstractNumId w:val="14"/>
  </w:num>
  <w:num w:numId="30">
    <w:abstractNumId w:val="0"/>
  </w:num>
  <w:num w:numId="31">
    <w:abstractNumId w:val="2"/>
  </w:num>
  <w:num w:numId="32">
    <w:abstractNumId w:val="3"/>
  </w:num>
  <w:num w:numId="33">
    <w:abstractNumId w:val="8"/>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17"/>
  </w:num>
  <w:num w:numId="37">
    <w:abstractNumId w:val="23"/>
  </w:num>
  <w:num w:numId="38">
    <w:abstractNumId w:val="6"/>
  </w:num>
  <w:num w:numId="39">
    <w:abstractNumId w:val="7"/>
  </w:num>
  <w:num w:numId="40">
    <w:abstractNumId w:val="36"/>
  </w:num>
  <w:num w:numId="41">
    <w:abstractNumId w:val="5"/>
    <w:lvlOverride w:ilvl="0">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784"/>
    <w:rsid w:val="00000222"/>
    <w:rsid w:val="00002078"/>
    <w:rsid w:val="00002BCA"/>
    <w:rsid w:val="00002D66"/>
    <w:rsid w:val="00004647"/>
    <w:rsid w:val="00005129"/>
    <w:rsid w:val="00007E9F"/>
    <w:rsid w:val="00011997"/>
    <w:rsid w:val="00011E3E"/>
    <w:rsid w:val="00012302"/>
    <w:rsid w:val="00015CB1"/>
    <w:rsid w:val="000177F8"/>
    <w:rsid w:val="0002037D"/>
    <w:rsid w:val="00020947"/>
    <w:rsid w:val="00020A7D"/>
    <w:rsid w:val="000224AA"/>
    <w:rsid w:val="00023CD6"/>
    <w:rsid w:val="00024335"/>
    <w:rsid w:val="00026AB6"/>
    <w:rsid w:val="00030ED5"/>
    <w:rsid w:val="00033100"/>
    <w:rsid w:val="000342C3"/>
    <w:rsid w:val="00034738"/>
    <w:rsid w:val="000347A8"/>
    <w:rsid w:val="00035AF0"/>
    <w:rsid w:val="00036539"/>
    <w:rsid w:val="00036783"/>
    <w:rsid w:val="00036935"/>
    <w:rsid w:val="00041488"/>
    <w:rsid w:val="000438CE"/>
    <w:rsid w:val="00046490"/>
    <w:rsid w:val="00046985"/>
    <w:rsid w:val="00046E54"/>
    <w:rsid w:val="00051805"/>
    <w:rsid w:val="00051827"/>
    <w:rsid w:val="00052296"/>
    <w:rsid w:val="00053DE4"/>
    <w:rsid w:val="000544FF"/>
    <w:rsid w:val="0005509E"/>
    <w:rsid w:val="000550D3"/>
    <w:rsid w:val="0005617B"/>
    <w:rsid w:val="00056482"/>
    <w:rsid w:val="000618A9"/>
    <w:rsid w:val="000664FD"/>
    <w:rsid w:val="0006755D"/>
    <w:rsid w:val="00070F65"/>
    <w:rsid w:val="00071685"/>
    <w:rsid w:val="00072827"/>
    <w:rsid w:val="00073E52"/>
    <w:rsid w:val="00074155"/>
    <w:rsid w:val="000756DE"/>
    <w:rsid w:val="000913CE"/>
    <w:rsid w:val="00094A69"/>
    <w:rsid w:val="000976CE"/>
    <w:rsid w:val="000A0506"/>
    <w:rsid w:val="000A2EF5"/>
    <w:rsid w:val="000A5614"/>
    <w:rsid w:val="000A57FA"/>
    <w:rsid w:val="000A78EE"/>
    <w:rsid w:val="000B252E"/>
    <w:rsid w:val="000C14F8"/>
    <w:rsid w:val="000C33DB"/>
    <w:rsid w:val="000C3EF9"/>
    <w:rsid w:val="000C538B"/>
    <w:rsid w:val="000D1316"/>
    <w:rsid w:val="000D4A73"/>
    <w:rsid w:val="000D574F"/>
    <w:rsid w:val="000E0628"/>
    <w:rsid w:val="000E1C5E"/>
    <w:rsid w:val="000E35BB"/>
    <w:rsid w:val="000E4FF3"/>
    <w:rsid w:val="000E509C"/>
    <w:rsid w:val="000E5E45"/>
    <w:rsid w:val="000E7487"/>
    <w:rsid w:val="000F15F5"/>
    <w:rsid w:val="000F191D"/>
    <w:rsid w:val="000F1BF4"/>
    <w:rsid w:val="000F429B"/>
    <w:rsid w:val="000F44E1"/>
    <w:rsid w:val="000F54A5"/>
    <w:rsid w:val="000F62FD"/>
    <w:rsid w:val="001000C6"/>
    <w:rsid w:val="00103683"/>
    <w:rsid w:val="00104923"/>
    <w:rsid w:val="00106ACD"/>
    <w:rsid w:val="001074CD"/>
    <w:rsid w:val="00111598"/>
    <w:rsid w:val="00112D47"/>
    <w:rsid w:val="001131CA"/>
    <w:rsid w:val="00114C67"/>
    <w:rsid w:val="0011695E"/>
    <w:rsid w:val="00121B75"/>
    <w:rsid w:val="00122748"/>
    <w:rsid w:val="001230E4"/>
    <w:rsid w:val="00125039"/>
    <w:rsid w:val="00125154"/>
    <w:rsid w:val="00127E64"/>
    <w:rsid w:val="00130611"/>
    <w:rsid w:val="00132109"/>
    <w:rsid w:val="0013582F"/>
    <w:rsid w:val="001366EA"/>
    <w:rsid w:val="00141579"/>
    <w:rsid w:val="0014351D"/>
    <w:rsid w:val="0014525C"/>
    <w:rsid w:val="001458E9"/>
    <w:rsid w:val="00146E18"/>
    <w:rsid w:val="00151370"/>
    <w:rsid w:val="00152666"/>
    <w:rsid w:val="00163428"/>
    <w:rsid w:val="001641C5"/>
    <w:rsid w:val="0016493D"/>
    <w:rsid w:val="001670A3"/>
    <w:rsid w:val="001732FE"/>
    <w:rsid w:val="00174765"/>
    <w:rsid w:val="00174E6E"/>
    <w:rsid w:val="00175A64"/>
    <w:rsid w:val="00175B3C"/>
    <w:rsid w:val="00175E47"/>
    <w:rsid w:val="001874D4"/>
    <w:rsid w:val="0019094A"/>
    <w:rsid w:val="00191346"/>
    <w:rsid w:val="001931F7"/>
    <w:rsid w:val="00195C21"/>
    <w:rsid w:val="001A01EC"/>
    <w:rsid w:val="001A678D"/>
    <w:rsid w:val="001A696F"/>
    <w:rsid w:val="001A6DCB"/>
    <w:rsid w:val="001B18A3"/>
    <w:rsid w:val="001B272D"/>
    <w:rsid w:val="001B2BD6"/>
    <w:rsid w:val="001B542F"/>
    <w:rsid w:val="001B5569"/>
    <w:rsid w:val="001B7A17"/>
    <w:rsid w:val="001C36C0"/>
    <w:rsid w:val="001C5236"/>
    <w:rsid w:val="001D23C8"/>
    <w:rsid w:val="001D2C35"/>
    <w:rsid w:val="001E462B"/>
    <w:rsid w:val="001E668B"/>
    <w:rsid w:val="001E6CF7"/>
    <w:rsid w:val="001F00D5"/>
    <w:rsid w:val="001F6C5F"/>
    <w:rsid w:val="00201354"/>
    <w:rsid w:val="0020190E"/>
    <w:rsid w:val="0020475C"/>
    <w:rsid w:val="0020489F"/>
    <w:rsid w:val="00204E04"/>
    <w:rsid w:val="00210847"/>
    <w:rsid w:val="002117C7"/>
    <w:rsid w:val="00211A81"/>
    <w:rsid w:val="00213924"/>
    <w:rsid w:val="00214BFF"/>
    <w:rsid w:val="00215DEC"/>
    <w:rsid w:val="002162F1"/>
    <w:rsid w:val="002171C8"/>
    <w:rsid w:val="00217B56"/>
    <w:rsid w:val="00221134"/>
    <w:rsid w:val="00221CF0"/>
    <w:rsid w:val="002253DF"/>
    <w:rsid w:val="002262AB"/>
    <w:rsid w:val="002266BD"/>
    <w:rsid w:val="002304D6"/>
    <w:rsid w:val="00230AF1"/>
    <w:rsid w:val="00232D95"/>
    <w:rsid w:val="00236B62"/>
    <w:rsid w:val="00240CC0"/>
    <w:rsid w:val="00240F47"/>
    <w:rsid w:val="002415E6"/>
    <w:rsid w:val="002421AB"/>
    <w:rsid w:val="002435C8"/>
    <w:rsid w:val="00243D4C"/>
    <w:rsid w:val="002501ED"/>
    <w:rsid w:val="002509E5"/>
    <w:rsid w:val="00251FE4"/>
    <w:rsid w:val="00255214"/>
    <w:rsid w:val="00260236"/>
    <w:rsid w:val="0026136F"/>
    <w:rsid w:val="002620A8"/>
    <w:rsid w:val="00263792"/>
    <w:rsid w:val="00267494"/>
    <w:rsid w:val="00267E41"/>
    <w:rsid w:val="002707AF"/>
    <w:rsid w:val="00270B47"/>
    <w:rsid w:val="00271B29"/>
    <w:rsid w:val="00274B81"/>
    <w:rsid w:val="0027521E"/>
    <w:rsid w:val="002754B7"/>
    <w:rsid w:val="00277CCD"/>
    <w:rsid w:val="00280293"/>
    <w:rsid w:val="00282C7F"/>
    <w:rsid w:val="00283BA6"/>
    <w:rsid w:val="002843AA"/>
    <w:rsid w:val="00291992"/>
    <w:rsid w:val="002926E9"/>
    <w:rsid w:val="00292C46"/>
    <w:rsid w:val="00293DB2"/>
    <w:rsid w:val="002963B3"/>
    <w:rsid w:val="00297160"/>
    <w:rsid w:val="00297D6B"/>
    <w:rsid w:val="002A02B8"/>
    <w:rsid w:val="002A38B0"/>
    <w:rsid w:val="002A6144"/>
    <w:rsid w:val="002A6242"/>
    <w:rsid w:val="002B037D"/>
    <w:rsid w:val="002B1E70"/>
    <w:rsid w:val="002B4E71"/>
    <w:rsid w:val="002B6FD4"/>
    <w:rsid w:val="002C0453"/>
    <w:rsid w:val="002C23A2"/>
    <w:rsid w:val="002C3174"/>
    <w:rsid w:val="002C52BB"/>
    <w:rsid w:val="002D04AF"/>
    <w:rsid w:val="002D2389"/>
    <w:rsid w:val="002D3588"/>
    <w:rsid w:val="002D57BA"/>
    <w:rsid w:val="002D6D9D"/>
    <w:rsid w:val="002D6E87"/>
    <w:rsid w:val="002E1326"/>
    <w:rsid w:val="002E2018"/>
    <w:rsid w:val="002E20E9"/>
    <w:rsid w:val="002E3E04"/>
    <w:rsid w:val="002E42AC"/>
    <w:rsid w:val="002E4631"/>
    <w:rsid w:val="002E7A64"/>
    <w:rsid w:val="002F2405"/>
    <w:rsid w:val="002F2894"/>
    <w:rsid w:val="002F4506"/>
    <w:rsid w:val="002F4CF9"/>
    <w:rsid w:val="002F677E"/>
    <w:rsid w:val="002F67DB"/>
    <w:rsid w:val="00304C4F"/>
    <w:rsid w:val="00305E76"/>
    <w:rsid w:val="0031348A"/>
    <w:rsid w:val="003147BB"/>
    <w:rsid w:val="003158CD"/>
    <w:rsid w:val="003220D3"/>
    <w:rsid w:val="003221AF"/>
    <w:rsid w:val="00326003"/>
    <w:rsid w:val="00327B48"/>
    <w:rsid w:val="003301B8"/>
    <w:rsid w:val="00330629"/>
    <w:rsid w:val="003341AA"/>
    <w:rsid w:val="003342D9"/>
    <w:rsid w:val="00334A47"/>
    <w:rsid w:val="0033767D"/>
    <w:rsid w:val="003414D8"/>
    <w:rsid w:val="00345BB9"/>
    <w:rsid w:val="00350BA9"/>
    <w:rsid w:val="003514BC"/>
    <w:rsid w:val="00351590"/>
    <w:rsid w:val="0035682D"/>
    <w:rsid w:val="00356A62"/>
    <w:rsid w:val="003605DA"/>
    <w:rsid w:val="00360DB1"/>
    <w:rsid w:val="00363322"/>
    <w:rsid w:val="00363AE9"/>
    <w:rsid w:val="00373DBD"/>
    <w:rsid w:val="0037498F"/>
    <w:rsid w:val="00377B59"/>
    <w:rsid w:val="0038092C"/>
    <w:rsid w:val="00382DA1"/>
    <w:rsid w:val="003866BB"/>
    <w:rsid w:val="00393B23"/>
    <w:rsid w:val="00395329"/>
    <w:rsid w:val="0039746C"/>
    <w:rsid w:val="00397C4F"/>
    <w:rsid w:val="003A1529"/>
    <w:rsid w:val="003A6CD6"/>
    <w:rsid w:val="003B23DE"/>
    <w:rsid w:val="003B4354"/>
    <w:rsid w:val="003B4886"/>
    <w:rsid w:val="003B7103"/>
    <w:rsid w:val="003C2766"/>
    <w:rsid w:val="003C6DB3"/>
    <w:rsid w:val="003D2B08"/>
    <w:rsid w:val="003D3430"/>
    <w:rsid w:val="003D47D1"/>
    <w:rsid w:val="003D6574"/>
    <w:rsid w:val="003E0E4F"/>
    <w:rsid w:val="003E1821"/>
    <w:rsid w:val="003E1B03"/>
    <w:rsid w:val="003E2806"/>
    <w:rsid w:val="003E3AAF"/>
    <w:rsid w:val="003E3E92"/>
    <w:rsid w:val="003E668D"/>
    <w:rsid w:val="003F02B2"/>
    <w:rsid w:val="003F2AC2"/>
    <w:rsid w:val="003F6D4D"/>
    <w:rsid w:val="00400849"/>
    <w:rsid w:val="00401673"/>
    <w:rsid w:val="004074DC"/>
    <w:rsid w:val="00407B12"/>
    <w:rsid w:val="0041135B"/>
    <w:rsid w:val="004116DE"/>
    <w:rsid w:val="004120FC"/>
    <w:rsid w:val="00416742"/>
    <w:rsid w:val="00416895"/>
    <w:rsid w:val="004169DD"/>
    <w:rsid w:val="0041740D"/>
    <w:rsid w:val="00420304"/>
    <w:rsid w:val="00420320"/>
    <w:rsid w:val="004226C4"/>
    <w:rsid w:val="00422CA4"/>
    <w:rsid w:val="004235AC"/>
    <w:rsid w:val="00423D80"/>
    <w:rsid w:val="00424C5F"/>
    <w:rsid w:val="0042513E"/>
    <w:rsid w:val="00426EA5"/>
    <w:rsid w:val="004303AD"/>
    <w:rsid w:val="00433375"/>
    <w:rsid w:val="00433DD5"/>
    <w:rsid w:val="00434146"/>
    <w:rsid w:val="00435385"/>
    <w:rsid w:val="004419FD"/>
    <w:rsid w:val="00447188"/>
    <w:rsid w:val="004475E5"/>
    <w:rsid w:val="004475F7"/>
    <w:rsid w:val="004520D4"/>
    <w:rsid w:val="0045482E"/>
    <w:rsid w:val="0045629D"/>
    <w:rsid w:val="0046161A"/>
    <w:rsid w:val="00463DF8"/>
    <w:rsid w:val="004676CC"/>
    <w:rsid w:val="00470085"/>
    <w:rsid w:val="0047074A"/>
    <w:rsid w:val="00470D5F"/>
    <w:rsid w:val="00471739"/>
    <w:rsid w:val="00472D9A"/>
    <w:rsid w:val="004734A9"/>
    <w:rsid w:val="0047772B"/>
    <w:rsid w:val="0048031E"/>
    <w:rsid w:val="00484B84"/>
    <w:rsid w:val="00492990"/>
    <w:rsid w:val="00492EBC"/>
    <w:rsid w:val="00493969"/>
    <w:rsid w:val="004944BF"/>
    <w:rsid w:val="00494A72"/>
    <w:rsid w:val="00495041"/>
    <w:rsid w:val="0049576D"/>
    <w:rsid w:val="004A0A5C"/>
    <w:rsid w:val="004A509D"/>
    <w:rsid w:val="004A6D47"/>
    <w:rsid w:val="004B1746"/>
    <w:rsid w:val="004B6754"/>
    <w:rsid w:val="004B6D95"/>
    <w:rsid w:val="004C4396"/>
    <w:rsid w:val="004C5206"/>
    <w:rsid w:val="004C671F"/>
    <w:rsid w:val="004D0897"/>
    <w:rsid w:val="004E2E0C"/>
    <w:rsid w:val="004E3589"/>
    <w:rsid w:val="004F05E8"/>
    <w:rsid w:val="004F1711"/>
    <w:rsid w:val="004F2B4E"/>
    <w:rsid w:val="004F5895"/>
    <w:rsid w:val="004F7D63"/>
    <w:rsid w:val="004F7E4A"/>
    <w:rsid w:val="00501A7C"/>
    <w:rsid w:val="005023F0"/>
    <w:rsid w:val="00502F57"/>
    <w:rsid w:val="005033CC"/>
    <w:rsid w:val="00510789"/>
    <w:rsid w:val="005118F4"/>
    <w:rsid w:val="00512167"/>
    <w:rsid w:val="00512DDA"/>
    <w:rsid w:val="00514C90"/>
    <w:rsid w:val="00516C78"/>
    <w:rsid w:val="00522BCE"/>
    <w:rsid w:val="005260B5"/>
    <w:rsid w:val="005260D0"/>
    <w:rsid w:val="00526AB6"/>
    <w:rsid w:val="00526D9E"/>
    <w:rsid w:val="0053031F"/>
    <w:rsid w:val="00531907"/>
    <w:rsid w:val="00531FBC"/>
    <w:rsid w:val="00532C03"/>
    <w:rsid w:val="00534156"/>
    <w:rsid w:val="00542D0A"/>
    <w:rsid w:val="005456AB"/>
    <w:rsid w:val="00552CA6"/>
    <w:rsid w:val="00556581"/>
    <w:rsid w:val="00561012"/>
    <w:rsid w:val="00562746"/>
    <w:rsid w:val="00564CE6"/>
    <w:rsid w:val="00564FD6"/>
    <w:rsid w:val="00572E44"/>
    <w:rsid w:val="00574B90"/>
    <w:rsid w:val="00575FFE"/>
    <w:rsid w:val="00580E7F"/>
    <w:rsid w:val="005833C2"/>
    <w:rsid w:val="0058341C"/>
    <w:rsid w:val="0058364F"/>
    <w:rsid w:val="00583D81"/>
    <w:rsid w:val="00584FBC"/>
    <w:rsid w:val="00584FF5"/>
    <w:rsid w:val="00586255"/>
    <w:rsid w:val="0059053F"/>
    <w:rsid w:val="00592AE7"/>
    <w:rsid w:val="005962DE"/>
    <w:rsid w:val="0059733C"/>
    <w:rsid w:val="005A0591"/>
    <w:rsid w:val="005A060B"/>
    <w:rsid w:val="005A0963"/>
    <w:rsid w:val="005A0E08"/>
    <w:rsid w:val="005A4D22"/>
    <w:rsid w:val="005B0722"/>
    <w:rsid w:val="005B1BC4"/>
    <w:rsid w:val="005B38D9"/>
    <w:rsid w:val="005B7644"/>
    <w:rsid w:val="005B7D78"/>
    <w:rsid w:val="005C4E69"/>
    <w:rsid w:val="005C53EC"/>
    <w:rsid w:val="005D38B6"/>
    <w:rsid w:val="005D3C90"/>
    <w:rsid w:val="005D40C6"/>
    <w:rsid w:val="005D5586"/>
    <w:rsid w:val="005E2F91"/>
    <w:rsid w:val="005F0594"/>
    <w:rsid w:val="005F4E6B"/>
    <w:rsid w:val="005F7D24"/>
    <w:rsid w:val="00600EA6"/>
    <w:rsid w:val="00601449"/>
    <w:rsid w:val="00601B36"/>
    <w:rsid w:val="00606FF9"/>
    <w:rsid w:val="00610969"/>
    <w:rsid w:val="0061101F"/>
    <w:rsid w:val="0061125F"/>
    <w:rsid w:val="00611919"/>
    <w:rsid w:val="00612883"/>
    <w:rsid w:val="00620854"/>
    <w:rsid w:val="00620A70"/>
    <w:rsid w:val="00623AA9"/>
    <w:rsid w:val="00624A35"/>
    <w:rsid w:val="00626008"/>
    <w:rsid w:val="00630812"/>
    <w:rsid w:val="00632262"/>
    <w:rsid w:val="00632473"/>
    <w:rsid w:val="006326F4"/>
    <w:rsid w:val="00632B00"/>
    <w:rsid w:val="006347B4"/>
    <w:rsid w:val="00635A05"/>
    <w:rsid w:val="00641E55"/>
    <w:rsid w:val="00642EDA"/>
    <w:rsid w:val="00643D50"/>
    <w:rsid w:val="00644D73"/>
    <w:rsid w:val="006457AE"/>
    <w:rsid w:val="006519F4"/>
    <w:rsid w:val="00653B02"/>
    <w:rsid w:val="0065736E"/>
    <w:rsid w:val="0065786C"/>
    <w:rsid w:val="006579DC"/>
    <w:rsid w:val="0066307B"/>
    <w:rsid w:val="00663CEF"/>
    <w:rsid w:val="00666D04"/>
    <w:rsid w:val="00666D30"/>
    <w:rsid w:val="00667FEF"/>
    <w:rsid w:val="00671785"/>
    <w:rsid w:val="00680D99"/>
    <w:rsid w:val="00681D4A"/>
    <w:rsid w:val="00683220"/>
    <w:rsid w:val="00684849"/>
    <w:rsid w:val="006855FB"/>
    <w:rsid w:val="00685C10"/>
    <w:rsid w:val="00687829"/>
    <w:rsid w:val="00687F08"/>
    <w:rsid w:val="00691B0A"/>
    <w:rsid w:val="00694667"/>
    <w:rsid w:val="0069678A"/>
    <w:rsid w:val="00697049"/>
    <w:rsid w:val="00697536"/>
    <w:rsid w:val="006A2849"/>
    <w:rsid w:val="006A48EB"/>
    <w:rsid w:val="006A6676"/>
    <w:rsid w:val="006A69CC"/>
    <w:rsid w:val="006A757D"/>
    <w:rsid w:val="006A759D"/>
    <w:rsid w:val="006A7CB4"/>
    <w:rsid w:val="006B05E2"/>
    <w:rsid w:val="006B3B93"/>
    <w:rsid w:val="006B4DB8"/>
    <w:rsid w:val="006C03B7"/>
    <w:rsid w:val="006C2202"/>
    <w:rsid w:val="006C6BED"/>
    <w:rsid w:val="006D1CF6"/>
    <w:rsid w:val="006D3AF9"/>
    <w:rsid w:val="006D434C"/>
    <w:rsid w:val="006D4EC8"/>
    <w:rsid w:val="006D5E08"/>
    <w:rsid w:val="006E1430"/>
    <w:rsid w:val="006E509C"/>
    <w:rsid w:val="006E60D2"/>
    <w:rsid w:val="006E6137"/>
    <w:rsid w:val="006E62DA"/>
    <w:rsid w:val="006E77FF"/>
    <w:rsid w:val="006F0BBA"/>
    <w:rsid w:val="006F5A6E"/>
    <w:rsid w:val="007015D3"/>
    <w:rsid w:val="00701FB9"/>
    <w:rsid w:val="00702BB2"/>
    <w:rsid w:val="0070340D"/>
    <w:rsid w:val="00707063"/>
    <w:rsid w:val="00711E4F"/>
    <w:rsid w:val="00712757"/>
    <w:rsid w:val="00713F89"/>
    <w:rsid w:val="00716BF0"/>
    <w:rsid w:val="00717E45"/>
    <w:rsid w:val="00724179"/>
    <w:rsid w:val="00725342"/>
    <w:rsid w:val="007272D0"/>
    <w:rsid w:val="00730022"/>
    <w:rsid w:val="007321E0"/>
    <w:rsid w:val="0073643C"/>
    <w:rsid w:val="00737CF9"/>
    <w:rsid w:val="00742D66"/>
    <w:rsid w:val="00745F33"/>
    <w:rsid w:val="00747944"/>
    <w:rsid w:val="0075561D"/>
    <w:rsid w:val="00755EC4"/>
    <w:rsid w:val="007560BD"/>
    <w:rsid w:val="00760758"/>
    <w:rsid w:val="00760F79"/>
    <w:rsid w:val="00762374"/>
    <w:rsid w:val="00762ECF"/>
    <w:rsid w:val="00765FAA"/>
    <w:rsid w:val="00766E3B"/>
    <w:rsid w:val="0076783C"/>
    <w:rsid w:val="007730A8"/>
    <w:rsid w:val="00773EAE"/>
    <w:rsid w:val="00774FF9"/>
    <w:rsid w:val="00775063"/>
    <w:rsid w:val="00780079"/>
    <w:rsid w:val="00781392"/>
    <w:rsid w:val="007825E6"/>
    <w:rsid w:val="007879F6"/>
    <w:rsid w:val="0079020D"/>
    <w:rsid w:val="00790B80"/>
    <w:rsid w:val="00791FD7"/>
    <w:rsid w:val="007920E8"/>
    <w:rsid w:val="00793083"/>
    <w:rsid w:val="007932B6"/>
    <w:rsid w:val="0079468F"/>
    <w:rsid w:val="00795045"/>
    <w:rsid w:val="00796459"/>
    <w:rsid w:val="00796700"/>
    <w:rsid w:val="0079776F"/>
    <w:rsid w:val="007B09C0"/>
    <w:rsid w:val="007B1B86"/>
    <w:rsid w:val="007B307E"/>
    <w:rsid w:val="007B47E6"/>
    <w:rsid w:val="007B4E1D"/>
    <w:rsid w:val="007B6301"/>
    <w:rsid w:val="007B7544"/>
    <w:rsid w:val="007C2A30"/>
    <w:rsid w:val="007C66D2"/>
    <w:rsid w:val="007C6DDD"/>
    <w:rsid w:val="007D1FB3"/>
    <w:rsid w:val="007D5386"/>
    <w:rsid w:val="007D5442"/>
    <w:rsid w:val="007D59B4"/>
    <w:rsid w:val="007E07A1"/>
    <w:rsid w:val="007E193E"/>
    <w:rsid w:val="007E3151"/>
    <w:rsid w:val="007E5340"/>
    <w:rsid w:val="007E6272"/>
    <w:rsid w:val="007F413A"/>
    <w:rsid w:val="007F48B1"/>
    <w:rsid w:val="008019F0"/>
    <w:rsid w:val="00802AE1"/>
    <w:rsid w:val="008039DD"/>
    <w:rsid w:val="00803A0C"/>
    <w:rsid w:val="00803F75"/>
    <w:rsid w:val="00804AC9"/>
    <w:rsid w:val="00805F53"/>
    <w:rsid w:val="008134CC"/>
    <w:rsid w:val="0082024E"/>
    <w:rsid w:val="0082167D"/>
    <w:rsid w:val="0082184D"/>
    <w:rsid w:val="00822EE2"/>
    <w:rsid w:val="00824211"/>
    <w:rsid w:val="00824E72"/>
    <w:rsid w:val="008258CD"/>
    <w:rsid w:val="008259A0"/>
    <w:rsid w:val="0082606D"/>
    <w:rsid w:val="00827D94"/>
    <w:rsid w:val="0083558D"/>
    <w:rsid w:val="00836F5D"/>
    <w:rsid w:val="00842486"/>
    <w:rsid w:val="0084676D"/>
    <w:rsid w:val="00846ACF"/>
    <w:rsid w:val="00846B9E"/>
    <w:rsid w:val="008515E2"/>
    <w:rsid w:val="00851CE7"/>
    <w:rsid w:val="008539B4"/>
    <w:rsid w:val="00853C40"/>
    <w:rsid w:val="00853D4C"/>
    <w:rsid w:val="00855594"/>
    <w:rsid w:val="008568E6"/>
    <w:rsid w:val="00860D1B"/>
    <w:rsid w:val="0086524A"/>
    <w:rsid w:val="00871FA8"/>
    <w:rsid w:val="00872D4A"/>
    <w:rsid w:val="00873A56"/>
    <w:rsid w:val="00874B18"/>
    <w:rsid w:val="008776A1"/>
    <w:rsid w:val="00881073"/>
    <w:rsid w:val="00881420"/>
    <w:rsid w:val="00883432"/>
    <w:rsid w:val="00885D50"/>
    <w:rsid w:val="00887C4D"/>
    <w:rsid w:val="00890063"/>
    <w:rsid w:val="008913E5"/>
    <w:rsid w:val="008918E2"/>
    <w:rsid w:val="00891B64"/>
    <w:rsid w:val="00892377"/>
    <w:rsid w:val="0089275D"/>
    <w:rsid w:val="00893380"/>
    <w:rsid w:val="00896916"/>
    <w:rsid w:val="008A0A0F"/>
    <w:rsid w:val="008A28F7"/>
    <w:rsid w:val="008B095F"/>
    <w:rsid w:val="008B1E54"/>
    <w:rsid w:val="008B2509"/>
    <w:rsid w:val="008B74C8"/>
    <w:rsid w:val="008B7814"/>
    <w:rsid w:val="008C059C"/>
    <w:rsid w:val="008C0C74"/>
    <w:rsid w:val="008C3752"/>
    <w:rsid w:val="008C412A"/>
    <w:rsid w:val="008C6518"/>
    <w:rsid w:val="008C752F"/>
    <w:rsid w:val="008C7C2D"/>
    <w:rsid w:val="008D2FF9"/>
    <w:rsid w:val="008D5275"/>
    <w:rsid w:val="008E078D"/>
    <w:rsid w:val="008E155D"/>
    <w:rsid w:val="008E1A64"/>
    <w:rsid w:val="008E2437"/>
    <w:rsid w:val="008E505A"/>
    <w:rsid w:val="008E6431"/>
    <w:rsid w:val="008F227A"/>
    <w:rsid w:val="008F2C8D"/>
    <w:rsid w:val="008F315E"/>
    <w:rsid w:val="008F609B"/>
    <w:rsid w:val="008F6783"/>
    <w:rsid w:val="008F6CF5"/>
    <w:rsid w:val="0090150A"/>
    <w:rsid w:val="009015D5"/>
    <w:rsid w:val="00905DB4"/>
    <w:rsid w:val="009076F0"/>
    <w:rsid w:val="00912404"/>
    <w:rsid w:val="009152BD"/>
    <w:rsid w:val="00915678"/>
    <w:rsid w:val="00916D0E"/>
    <w:rsid w:val="00917831"/>
    <w:rsid w:val="009226F2"/>
    <w:rsid w:val="00922C05"/>
    <w:rsid w:val="00923513"/>
    <w:rsid w:val="00923D2F"/>
    <w:rsid w:val="00926571"/>
    <w:rsid w:val="00930A04"/>
    <w:rsid w:val="00937E07"/>
    <w:rsid w:val="009401F2"/>
    <w:rsid w:val="00941CD0"/>
    <w:rsid w:val="0094422A"/>
    <w:rsid w:val="00947B4B"/>
    <w:rsid w:val="0095386D"/>
    <w:rsid w:val="00956891"/>
    <w:rsid w:val="009646E5"/>
    <w:rsid w:val="009666D3"/>
    <w:rsid w:val="00971519"/>
    <w:rsid w:val="00971DEC"/>
    <w:rsid w:val="00974ECD"/>
    <w:rsid w:val="009757C7"/>
    <w:rsid w:val="0097589A"/>
    <w:rsid w:val="00980B30"/>
    <w:rsid w:val="00984C13"/>
    <w:rsid w:val="00990BC3"/>
    <w:rsid w:val="009949CF"/>
    <w:rsid w:val="00995CE8"/>
    <w:rsid w:val="009A68BE"/>
    <w:rsid w:val="009A7689"/>
    <w:rsid w:val="009B2E41"/>
    <w:rsid w:val="009B3652"/>
    <w:rsid w:val="009B3A77"/>
    <w:rsid w:val="009B43DF"/>
    <w:rsid w:val="009B6B58"/>
    <w:rsid w:val="009D4E45"/>
    <w:rsid w:val="009D6A71"/>
    <w:rsid w:val="009E0044"/>
    <w:rsid w:val="009E1D4C"/>
    <w:rsid w:val="009E377F"/>
    <w:rsid w:val="009E6F7C"/>
    <w:rsid w:val="009E74F4"/>
    <w:rsid w:val="009F0E29"/>
    <w:rsid w:val="009F318F"/>
    <w:rsid w:val="009F4C51"/>
    <w:rsid w:val="009F6313"/>
    <w:rsid w:val="00A00080"/>
    <w:rsid w:val="00A00F6F"/>
    <w:rsid w:val="00A07E00"/>
    <w:rsid w:val="00A11ADD"/>
    <w:rsid w:val="00A128A0"/>
    <w:rsid w:val="00A14F22"/>
    <w:rsid w:val="00A20E82"/>
    <w:rsid w:val="00A226FD"/>
    <w:rsid w:val="00A22DA0"/>
    <w:rsid w:val="00A2386A"/>
    <w:rsid w:val="00A24FCD"/>
    <w:rsid w:val="00A2646A"/>
    <w:rsid w:val="00A27C1C"/>
    <w:rsid w:val="00A33FF5"/>
    <w:rsid w:val="00A41196"/>
    <w:rsid w:val="00A417DE"/>
    <w:rsid w:val="00A42103"/>
    <w:rsid w:val="00A421ED"/>
    <w:rsid w:val="00A45020"/>
    <w:rsid w:val="00A51DF3"/>
    <w:rsid w:val="00A52E2C"/>
    <w:rsid w:val="00A565B6"/>
    <w:rsid w:val="00A571F0"/>
    <w:rsid w:val="00A57E19"/>
    <w:rsid w:val="00A62ECD"/>
    <w:rsid w:val="00A65AEE"/>
    <w:rsid w:val="00A65E65"/>
    <w:rsid w:val="00A70B6C"/>
    <w:rsid w:val="00A7129C"/>
    <w:rsid w:val="00A724DF"/>
    <w:rsid w:val="00A73306"/>
    <w:rsid w:val="00A75CD4"/>
    <w:rsid w:val="00A7677D"/>
    <w:rsid w:val="00A774BF"/>
    <w:rsid w:val="00A77C01"/>
    <w:rsid w:val="00A8110E"/>
    <w:rsid w:val="00A81301"/>
    <w:rsid w:val="00A843D7"/>
    <w:rsid w:val="00A8488E"/>
    <w:rsid w:val="00A84895"/>
    <w:rsid w:val="00A862BF"/>
    <w:rsid w:val="00A8630F"/>
    <w:rsid w:val="00A90041"/>
    <w:rsid w:val="00A919D5"/>
    <w:rsid w:val="00AA2ABA"/>
    <w:rsid w:val="00AA3B37"/>
    <w:rsid w:val="00AB0D02"/>
    <w:rsid w:val="00AB6891"/>
    <w:rsid w:val="00AC26A8"/>
    <w:rsid w:val="00AC31C2"/>
    <w:rsid w:val="00AD0415"/>
    <w:rsid w:val="00AD14DE"/>
    <w:rsid w:val="00AD1D90"/>
    <w:rsid w:val="00AD2E98"/>
    <w:rsid w:val="00AD47AD"/>
    <w:rsid w:val="00AE31EA"/>
    <w:rsid w:val="00AE33B9"/>
    <w:rsid w:val="00AE4FA2"/>
    <w:rsid w:val="00AE50D5"/>
    <w:rsid w:val="00AF1194"/>
    <w:rsid w:val="00AF3171"/>
    <w:rsid w:val="00AF35BE"/>
    <w:rsid w:val="00AF3E96"/>
    <w:rsid w:val="00AF431D"/>
    <w:rsid w:val="00AF7137"/>
    <w:rsid w:val="00B01AEB"/>
    <w:rsid w:val="00B032F3"/>
    <w:rsid w:val="00B0407E"/>
    <w:rsid w:val="00B04268"/>
    <w:rsid w:val="00B0762C"/>
    <w:rsid w:val="00B07B5D"/>
    <w:rsid w:val="00B07DF3"/>
    <w:rsid w:val="00B10300"/>
    <w:rsid w:val="00B1108A"/>
    <w:rsid w:val="00B11157"/>
    <w:rsid w:val="00B11F9B"/>
    <w:rsid w:val="00B16232"/>
    <w:rsid w:val="00B16252"/>
    <w:rsid w:val="00B16DC8"/>
    <w:rsid w:val="00B20F2A"/>
    <w:rsid w:val="00B213B7"/>
    <w:rsid w:val="00B21F27"/>
    <w:rsid w:val="00B22033"/>
    <w:rsid w:val="00B22870"/>
    <w:rsid w:val="00B24BE4"/>
    <w:rsid w:val="00B339C2"/>
    <w:rsid w:val="00B36758"/>
    <w:rsid w:val="00B411D8"/>
    <w:rsid w:val="00B43209"/>
    <w:rsid w:val="00B43DFE"/>
    <w:rsid w:val="00B44784"/>
    <w:rsid w:val="00B45E62"/>
    <w:rsid w:val="00B51DE5"/>
    <w:rsid w:val="00B53685"/>
    <w:rsid w:val="00B61F57"/>
    <w:rsid w:val="00B63C3E"/>
    <w:rsid w:val="00B64C53"/>
    <w:rsid w:val="00B65211"/>
    <w:rsid w:val="00B6768F"/>
    <w:rsid w:val="00B67CFE"/>
    <w:rsid w:val="00B714DC"/>
    <w:rsid w:val="00B74517"/>
    <w:rsid w:val="00B80818"/>
    <w:rsid w:val="00B80D8D"/>
    <w:rsid w:val="00B80E73"/>
    <w:rsid w:val="00B84838"/>
    <w:rsid w:val="00B867AA"/>
    <w:rsid w:val="00B87D88"/>
    <w:rsid w:val="00B909B8"/>
    <w:rsid w:val="00B926DE"/>
    <w:rsid w:val="00B93517"/>
    <w:rsid w:val="00B93698"/>
    <w:rsid w:val="00B9508C"/>
    <w:rsid w:val="00B951B6"/>
    <w:rsid w:val="00BA0B3F"/>
    <w:rsid w:val="00BA1161"/>
    <w:rsid w:val="00BA3F0B"/>
    <w:rsid w:val="00BA4FAB"/>
    <w:rsid w:val="00BA649F"/>
    <w:rsid w:val="00BB0399"/>
    <w:rsid w:val="00BB0F3F"/>
    <w:rsid w:val="00BB3E69"/>
    <w:rsid w:val="00BB4CD4"/>
    <w:rsid w:val="00BB6E17"/>
    <w:rsid w:val="00BC10E4"/>
    <w:rsid w:val="00BC1DEA"/>
    <w:rsid w:val="00BC2545"/>
    <w:rsid w:val="00BC27DC"/>
    <w:rsid w:val="00BC27E6"/>
    <w:rsid w:val="00BC3381"/>
    <w:rsid w:val="00BC3707"/>
    <w:rsid w:val="00BC42FE"/>
    <w:rsid w:val="00BD31C1"/>
    <w:rsid w:val="00BD362E"/>
    <w:rsid w:val="00BD51B4"/>
    <w:rsid w:val="00BD55BA"/>
    <w:rsid w:val="00BE2209"/>
    <w:rsid w:val="00BE27A2"/>
    <w:rsid w:val="00BE3BCA"/>
    <w:rsid w:val="00BE4754"/>
    <w:rsid w:val="00BE753B"/>
    <w:rsid w:val="00BE7F66"/>
    <w:rsid w:val="00BF1B5C"/>
    <w:rsid w:val="00BF3CE2"/>
    <w:rsid w:val="00BF5ABB"/>
    <w:rsid w:val="00BF7711"/>
    <w:rsid w:val="00BF79ED"/>
    <w:rsid w:val="00C011E9"/>
    <w:rsid w:val="00C13818"/>
    <w:rsid w:val="00C217F5"/>
    <w:rsid w:val="00C21E12"/>
    <w:rsid w:val="00C27042"/>
    <w:rsid w:val="00C34DCB"/>
    <w:rsid w:val="00C376A6"/>
    <w:rsid w:val="00C40487"/>
    <w:rsid w:val="00C406D3"/>
    <w:rsid w:val="00C408F3"/>
    <w:rsid w:val="00C41FBD"/>
    <w:rsid w:val="00C447A8"/>
    <w:rsid w:val="00C4511F"/>
    <w:rsid w:val="00C461D7"/>
    <w:rsid w:val="00C46437"/>
    <w:rsid w:val="00C4681C"/>
    <w:rsid w:val="00C47359"/>
    <w:rsid w:val="00C50B60"/>
    <w:rsid w:val="00C53D4C"/>
    <w:rsid w:val="00C54ABD"/>
    <w:rsid w:val="00C63026"/>
    <w:rsid w:val="00C648E0"/>
    <w:rsid w:val="00C7120C"/>
    <w:rsid w:val="00C7556F"/>
    <w:rsid w:val="00C75C95"/>
    <w:rsid w:val="00C81B5C"/>
    <w:rsid w:val="00C820A5"/>
    <w:rsid w:val="00C86DCF"/>
    <w:rsid w:val="00C8758E"/>
    <w:rsid w:val="00C87D91"/>
    <w:rsid w:val="00C92AF1"/>
    <w:rsid w:val="00CA266A"/>
    <w:rsid w:val="00CA2C9D"/>
    <w:rsid w:val="00CA3E88"/>
    <w:rsid w:val="00CA74C5"/>
    <w:rsid w:val="00CA7C7F"/>
    <w:rsid w:val="00CB1500"/>
    <w:rsid w:val="00CB1611"/>
    <w:rsid w:val="00CB38D5"/>
    <w:rsid w:val="00CB46A2"/>
    <w:rsid w:val="00CB4A70"/>
    <w:rsid w:val="00CB4CC5"/>
    <w:rsid w:val="00CB6342"/>
    <w:rsid w:val="00CB7956"/>
    <w:rsid w:val="00CC126F"/>
    <w:rsid w:val="00CC2174"/>
    <w:rsid w:val="00CC39D9"/>
    <w:rsid w:val="00CC61AB"/>
    <w:rsid w:val="00CD3EBB"/>
    <w:rsid w:val="00CD5365"/>
    <w:rsid w:val="00CD659D"/>
    <w:rsid w:val="00CE0C67"/>
    <w:rsid w:val="00CE1DBE"/>
    <w:rsid w:val="00CE64B7"/>
    <w:rsid w:val="00CE7C4A"/>
    <w:rsid w:val="00CF148B"/>
    <w:rsid w:val="00CF1912"/>
    <w:rsid w:val="00CF2154"/>
    <w:rsid w:val="00CF371B"/>
    <w:rsid w:val="00CF3F8A"/>
    <w:rsid w:val="00CF504A"/>
    <w:rsid w:val="00CF6A50"/>
    <w:rsid w:val="00D00978"/>
    <w:rsid w:val="00D02C70"/>
    <w:rsid w:val="00D04C66"/>
    <w:rsid w:val="00D04D6A"/>
    <w:rsid w:val="00D0661F"/>
    <w:rsid w:val="00D06F53"/>
    <w:rsid w:val="00D103AD"/>
    <w:rsid w:val="00D11095"/>
    <w:rsid w:val="00D148EB"/>
    <w:rsid w:val="00D1674D"/>
    <w:rsid w:val="00D16F1D"/>
    <w:rsid w:val="00D17425"/>
    <w:rsid w:val="00D17E71"/>
    <w:rsid w:val="00D306FD"/>
    <w:rsid w:val="00D312C2"/>
    <w:rsid w:val="00D36AAD"/>
    <w:rsid w:val="00D36B24"/>
    <w:rsid w:val="00D42B74"/>
    <w:rsid w:val="00D46131"/>
    <w:rsid w:val="00D46ADC"/>
    <w:rsid w:val="00D47213"/>
    <w:rsid w:val="00D50182"/>
    <w:rsid w:val="00D506C8"/>
    <w:rsid w:val="00D5270B"/>
    <w:rsid w:val="00D52DAF"/>
    <w:rsid w:val="00D530BB"/>
    <w:rsid w:val="00D5430C"/>
    <w:rsid w:val="00D55624"/>
    <w:rsid w:val="00D55FD2"/>
    <w:rsid w:val="00D56AD1"/>
    <w:rsid w:val="00D705BB"/>
    <w:rsid w:val="00D70A2B"/>
    <w:rsid w:val="00D70B9C"/>
    <w:rsid w:val="00D72B20"/>
    <w:rsid w:val="00D7703C"/>
    <w:rsid w:val="00D817E4"/>
    <w:rsid w:val="00D924DD"/>
    <w:rsid w:val="00D93DC5"/>
    <w:rsid w:val="00D940A7"/>
    <w:rsid w:val="00D9604C"/>
    <w:rsid w:val="00DA5A9C"/>
    <w:rsid w:val="00DA6EDE"/>
    <w:rsid w:val="00DA75AA"/>
    <w:rsid w:val="00DA7735"/>
    <w:rsid w:val="00DB1CDC"/>
    <w:rsid w:val="00DB2FA9"/>
    <w:rsid w:val="00DB567D"/>
    <w:rsid w:val="00DC07F8"/>
    <w:rsid w:val="00DC1B12"/>
    <w:rsid w:val="00DC206D"/>
    <w:rsid w:val="00DC359E"/>
    <w:rsid w:val="00DC44A3"/>
    <w:rsid w:val="00DC6960"/>
    <w:rsid w:val="00DD1BA4"/>
    <w:rsid w:val="00DD38CB"/>
    <w:rsid w:val="00DD4A2B"/>
    <w:rsid w:val="00DD6AFC"/>
    <w:rsid w:val="00DE2741"/>
    <w:rsid w:val="00DE4216"/>
    <w:rsid w:val="00DF17A1"/>
    <w:rsid w:val="00DF1DD1"/>
    <w:rsid w:val="00DF2D2E"/>
    <w:rsid w:val="00DF4AF7"/>
    <w:rsid w:val="00DF6B54"/>
    <w:rsid w:val="00E00092"/>
    <w:rsid w:val="00E00B9A"/>
    <w:rsid w:val="00E01DAA"/>
    <w:rsid w:val="00E040DD"/>
    <w:rsid w:val="00E0423D"/>
    <w:rsid w:val="00E05E38"/>
    <w:rsid w:val="00E13060"/>
    <w:rsid w:val="00E1485D"/>
    <w:rsid w:val="00E153DF"/>
    <w:rsid w:val="00E224B1"/>
    <w:rsid w:val="00E23C86"/>
    <w:rsid w:val="00E2481F"/>
    <w:rsid w:val="00E255B1"/>
    <w:rsid w:val="00E33977"/>
    <w:rsid w:val="00E40558"/>
    <w:rsid w:val="00E46D6C"/>
    <w:rsid w:val="00E52E17"/>
    <w:rsid w:val="00E54986"/>
    <w:rsid w:val="00E57415"/>
    <w:rsid w:val="00E63DDC"/>
    <w:rsid w:val="00E67588"/>
    <w:rsid w:val="00E729B0"/>
    <w:rsid w:val="00E76A61"/>
    <w:rsid w:val="00E77FDB"/>
    <w:rsid w:val="00E81C42"/>
    <w:rsid w:val="00E823BA"/>
    <w:rsid w:val="00E84435"/>
    <w:rsid w:val="00E87190"/>
    <w:rsid w:val="00E92FE6"/>
    <w:rsid w:val="00E965AF"/>
    <w:rsid w:val="00E97071"/>
    <w:rsid w:val="00EA2983"/>
    <w:rsid w:val="00EA3224"/>
    <w:rsid w:val="00EB07A9"/>
    <w:rsid w:val="00EB3946"/>
    <w:rsid w:val="00EB4922"/>
    <w:rsid w:val="00EB49FD"/>
    <w:rsid w:val="00EB7E77"/>
    <w:rsid w:val="00EC4351"/>
    <w:rsid w:val="00EC56F2"/>
    <w:rsid w:val="00ED30B2"/>
    <w:rsid w:val="00ED323A"/>
    <w:rsid w:val="00ED3E50"/>
    <w:rsid w:val="00ED4203"/>
    <w:rsid w:val="00ED4432"/>
    <w:rsid w:val="00ED7B2B"/>
    <w:rsid w:val="00EE03DC"/>
    <w:rsid w:val="00EE30D9"/>
    <w:rsid w:val="00EE5708"/>
    <w:rsid w:val="00EE7276"/>
    <w:rsid w:val="00EF1859"/>
    <w:rsid w:val="00EF341A"/>
    <w:rsid w:val="00EF3A2D"/>
    <w:rsid w:val="00EF3B3A"/>
    <w:rsid w:val="00EF4389"/>
    <w:rsid w:val="00EF5DDC"/>
    <w:rsid w:val="00EF6C62"/>
    <w:rsid w:val="00F018C5"/>
    <w:rsid w:val="00F01FC2"/>
    <w:rsid w:val="00F06870"/>
    <w:rsid w:val="00F069C1"/>
    <w:rsid w:val="00F1028A"/>
    <w:rsid w:val="00F123CC"/>
    <w:rsid w:val="00F1257F"/>
    <w:rsid w:val="00F12584"/>
    <w:rsid w:val="00F12853"/>
    <w:rsid w:val="00F2037C"/>
    <w:rsid w:val="00F21E7B"/>
    <w:rsid w:val="00F24035"/>
    <w:rsid w:val="00F27DF6"/>
    <w:rsid w:val="00F305E3"/>
    <w:rsid w:val="00F3651D"/>
    <w:rsid w:val="00F36E90"/>
    <w:rsid w:val="00F42123"/>
    <w:rsid w:val="00F4373E"/>
    <w:rsid w:val="00F43C69"/>
    <w:rsid w:val="00F469AB"/>
    <w:rsid w:val="00F50BC6"/>
    <w:rsid w:val="00F52047"/>
    <w:rsid w:val="00F533E0"/>
    <w:rsid w:val="00F53D5A"/>
    <w:rsid w:val="00F53E4C"/>
    <w:rsid w:val="00F57DBE"/>
    <w:rsid w:val="00F60640"/>
    <w:rsid w:val="00F61650"/>
    <w:rsid w:val="00F63957"/>
    <w:rsid w:val="00F6436E"/>
    <w:rsid w:val="00F64EE8"/>
    <w:rsid w:val="00F6594C"/>
    <w:rsid w:val="00F66D3D"/>
    <w:rsid w:val="00F7051C"/>
    <w:rsid w:val="00F715DD"/>
    <w:rsid w:val="00F71E5B"/>
    <w:rsid w:val="00F74453"/>
    <w:rsid w:val="00F75199"/>
    <w:rsid w:val="00F76E92"/>
    <w:rsid w:val="00F80B52"/>
    <w:rsid w:val="00F812B0"/>
    <w:rsid w:val="00F812DC"/>
    <w:rsid w:val="00F81F4B"/>
    <w:rsid w:val="00F82012"/>
    <w:rsid w:val="00F85E39"/>
    <w:rsid w:val="00F86F8E"/>
    <w:rsid w:val="00F87B71"/>
    <w:rsid w:val="00F87D94"/>
    <w:rsid w:val="00F910EA"/>
    <w:rsid w:val="00F91F3D"/>
    <w:rsid w:val="00F93D54"/>
    <w:rsid w:val="00FA1C7D"/>
    <w:rsid w:val="00FA2560"/>
    <w:rsid w:val="00FA2E02"/>
    <w:rsid w:val="00FA3BFC"/>
    <w:rsid w:val="00FA7ADB"/>
    <w:rsid w:val="00FB10B9"/>
    <w:rsid w:val="00FB6DB0"/>
    <w:rsid w:val="00FB7ACA"/>
    <w:rsid w:val="00FC00E6"/>
    <w:rsid w:val="00FC6744"/>
    <w:rsid w:val="00FD0A09"/>
    <w:rsid w:val="00FD0C93"/>
    <w:rsid w:val="00FD2F72"/>
    <w:rsid w:val="00FD310B"/>
    <w:rsid w:val="00FD3DD1"/>
    <w:rsid w:val="00FD52F0"/>
    <w:rsid w:val="00FE0D0B"/>
    <w:rsid w:val="00FE42C0"/>
    <w:rsid w:val="00FE5045"/>
    <w:rsid w:val="00FE5089"/>
    <w:rsid w:val="00FE7AD8"/>
    <w:rsid w:val="00FF1B4D"/>
    <w:rsid w:val="00FF6E55"/>
    <w:rsid w:val="00FF79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C04EA"/>
  <w15:docId w15:val="{82E44293-5D7F-40A7-BFEA-D0A1B2550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6D0E"/>
  </w:style>
  <w:style w:type="paragraph" w:styleId="1">
    <w:name w:val="heading 1"/>
    <w:aliases w:val="Т3"/>
    <w:basedOn w:val="a"/>
    <w:next w:val="a"/>
    <w:link w:val="10"/>
    <w:qFormat/>
    <w:rsid w:val="004A6D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Т4,OG Heading 2"/>
    <w:basedOn w:val="a"/>
    <w:link w:val="20"/>
    <w:uiPriority w:val="9"/>
    <w:qFormat/>
    <w:rsid w:val="00FC00E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aliases w:val="Tab"/>
    <w:basedOn w:val="a"/>
    <w:link w:val="30"/>
    <w:uiPriority w:val="9"/>
    <w:qFormat/>
    <w:rsid w:val="00FC00E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aliases w:val="Tab_name Знак"/>
    <w:basedOn w:val="a"/>
    <w:next w:val="a"/>
    <w:link w:val="41"/>
    <w:qFormat/>
    <w:rsid w:val="00D72B20"/>
    <w:pPr>
      <w:keepNext/>
      <w:spacing w:before="240" w:after="60" w:line="240" w:lineRule="auto"/>
      <w:outlineLvl w:val="3"/>
    </w:pPr>
    <w:rPr>
      <w:rFonts w:ascii="Calibri" w:eastAsia="Times New Roman" w:hAnsi="Calibri" w:cs="Times New Roman"/>
      <w:b/>
      <w:bCs/>
      <w:sz w:val="28"/>
      <w:szCs w:val="28"/>
      <w:lang w:val="x-none" w:eastAsia="ru-RU"/>
    </w:rPr>
  </w:style>
  <w:style w:type="paragraph" w:styleId="5">
    <w:name w:val="heading 5"/>
    <w:basedOn w:val="a"/>
    <w:next w:val="a"/>
    <w:link w:val="50"/>
    <w:uiPriority w:val="9"/>
    <w:qFormat/>
    <w:rsid w:val="00D72B20"/>
    <w:pPr>
      <w:keepNext/>
      <w:keepLines/>
      <w:spacing w:before="200" w:after="0" w:line="276" w:lineRule="auto"/>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qFormat/>
    <w:rsid w:val="00F812DC"/>
    <w:pPr>
      <w:numPr>
        <w:ilvl w:val="5"/>
        <w:numId w:val="1"/>
      </w:numPr>
      <w:suppressAutoHyphens/>
      <w:overflowPunct w:val="0"/>
      <w:autoSpaceDE w:val="0"/>
      <w:spacing w:before="240" w:after="60" w:line="240" w:lineRule="auto"/>
      <w:textAlignment w:val="baseline"/>
      <w:outlineLvl w:val="5"/>
    </w:pPr>
    <w:rPr>
      <w:rFonts w:ascii="Times New Roman" w:eastAsia="Times New Roman" w:hAnsi="Times New Roman" w:cs="Times New Roman"/>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Т4 Знак,OG Heading 2 Знак"/>
    <w:basedOn w:val="a0"/>
    <w:link w:val="2"/>
    <w:uiPriority w:val="9"/>
    <w:rsid w:val="00FC00E6"/>
    <w:rPr>
      <w:rFonts w:ascii="Times New Roman" w:eastAsia="Times New Roman" w:hAnsi="Times New Roman" w:cs="Times New Roman"/>
      <w:b/>
      <w:bCs/>
      <w:sz w:val="36"/>
      <w:szCs w:val="36"/>
      <w:lang w:eastAsia="ru-RU"/>
    </w:rPr>
  </w:style>
  <w:style w:type="character" w:customStyle="1" w:styleId="30">
    <w:name w:val="Заголовок 3 Знак"/>
    <w:aliases w:val="Tab Знак"/>
    <w:basedOn w:val="a0"/>
    <w:link w:val="3"/>
    <w:uiPriority w:val="9"/>
    <w:rsid w:val="00FC00E6"/>
    <w:rPr>
      <w:rFonts w:ascii="Times New Roman" w:eastAsia="Times New Roman" w:hAnsi="Times New Roman" w:cs="Times New Roman"/>
      <w:b/>
      <w:bCs/>
      <w:sz w:val="27"/>
      <w:szCs w:val="27"/>
      <w:lang w:eastAsia="ru-RU"/>
    </w:rPr>
  </w:style>
  <w:style w:type="paragraph" w:styleId="a3">
    <w:name w:val="List Paragraph"/>
    <w:basedOn w:val="a"/>
    <w:link w:val="a4"/>
    <w:uiPriority w:val="34"/>
    <w:qFormat/>
    <w:rsid w:val="00BE2209"/>
    <w:pPr>
      <w:ind w:left="720"/>
      <w:contextualSpacing/>
    </w:pPr>
  </w:style>
  <w:style w:type="paragraph" w:styleId="a5">
    <w:name w:val="header"/>
    <w:aliases w:val="ВерхКолонтитул"/>
    <w:basedOn w:val="a"/>
    <w:link w:val="a6"/>
    <w:uiPriority w:val="99"/>
    <w:unhideWhenUsed/>
    <w:rsid w:val="003E1B03"/>
    <w:pPr>
      <w:tabs>
        <w:tab w:val="center" w:pos="4677"/>
        <w:tab w:val="right" w:pos="9355"/>
      </w:tabs>
      <w:spacing w:after="0" w:line="240" w:lineRule="auto"/>
    </w:pPr>
  </w:style>
  <w:style w:type="character" w:customStyle="1" w:styleId="a6">
    <w:name w:val="Верхний колонтитул Знак"/>
    <w:aliases w:val="ВерхКолонтитул Знак"/>
    <w:basedOn w:val="a0"/>
    <w:link w:val="a5"/>
    <w:uiPriority w:val="99"/>
    <w:rsid w:val="003E1B03"/>
  </w:style>
  <w:style w:type="paragraph" w:styleId="a7">
    <w:name w:val="footer"/>
    <w:basedOn w:val="a"/>
    <w:link w:val="a8"/>
    <w:uiPriority w:val="99"/>
    <w:unhideWhenUsed/>
    <w:rsid w:val="003E1B0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E1B03"/>
  </w:style>
  <w:style w:type="paragraph" w:styleId="a9">
    <w:name w:val="Balloon Text"/>
    <w:basedOn w:val="a"/>
    <w:link w:val="aa"/>
    <w:uiPriority w:val="99"/>
    <w:unhideWhenUsed/>
    <w:rsid w:val="0082024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rsid w:val="0082024E"/>
    <w:rPr>
      <w:rFonts w:ascii="Segoe UI" w:hAnsi="Segoe UI" w:cs="Segoe UI"/>
      <w:sz w:val="18"/>
      <w:szCs w:val="18"/>
    </w:rPr>
  </w:style>
  <w:style w:type="paragraph" w:styleId="ab">
    <w:name w:val="caption"/>
    <w:aliases w:val="Название объекта Знак1,Название объекта Знак Знак,рисунка,Таблица название,Таблица_номер_справа_12"/>
    <w:basedOn w:val="a"/>
    <w:link w:val="ac"/>
    <w:qFormat/>
    <w:rsid w:val="00846B9E"/>
    <w:pPr>
      <w:spacing w:after="0" w:line="240" w:lineRule="auto"/>
      <w:jc w:val="center"/>
    </w:pPr>
    <w:rPr>
      <w:rFonts w:ascii="Times New Roman" w:eastAsia="Times New Roman" w:hAnsi="Times New Roman" w:cs="Times New Roman"/>
      <w:sz w:val="28"/>
      <w:szCs w:val="20"/>
      <w:lang w:eastAsia="ru-RU"/>
    </w:rPr>
  </w:style>
  <w:style w:type="paragraph" w:customStyle="1" w:styleId="ad">
    <w:name w:val="Содержимое таблицы"/>
    <w:basedOn w:val="a"/>
    <w:rsid w:val="0059053F"/>
    <w:pPr>
      <w:widowControl w:val="0"/>
      <w:suppressLineNumbers/>
      <w:suppressAutoHyphens/>
      <w:spacing w:after="0" w:line="240" w:lineRule="auto"/>
    </w:pPr>
    <w:rPr>
      <w:rFonts w:ascii="Times New Roman" w:eastAsia="Lucida Sans Unicode" w:hAnsi="Times New Roman" w:cs="Times New Roman"/>
      <w:kern w:val="2"/>
      <w:sz w:val="24"/>
      <w:szCs w:val="24"/>
      <w:lang w:eastAsia="ru-RU"/>
    </w:rPr>
  </w:style>
  <w:style w:type="paragraph" w:styleId="ae">
    <w:name w:val="Normal (Web)"/>
    <w:aliases w:val="Обычный (Web), Знак Знак22,Знак Знак22"/>
    <w:basedOn w:val="a"/>
    <w:unhideWhenUsed/>
    <w:qFormat/>
    <w:rsid w:val="005905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4">
    <w:name w:val="rvts24"/>
    <w:rsid w:val="0059053F"/>
    <w:rPr>
      <w:rFonts w:ascii="Times New Roman" w:hAnsi="Times New Roman" w:cs="Times New Roman"/>
      <w:sz w:val="24"/>
      <w:szCs w:val="24"/>
    </w:rPr>
  </w:style>
  <w:style w:type="character" w:customStyle="1" w:styleId="rvts97">
    <w:name w:val="rvts97"/>
    <w:rsid w:val="0061101F"/>
    <w:rPr>
      <w:rFonts w:ascii="Times New Roman" w:hAnsi="Times New Roman" w:cs="Times New Roman"/>
      <w:color w:val="000000"/>
      <w:sz w:val="24"/>
      <w:szCs w:val="24"/>
    </w:rPr>
  </w:style>
  <w:style w:type="paragraph" w:customStyle="1" w:styleId="rvps59">
    <w:name w:val="rvps59"/>
    <w:basedOn w:val="a"/>
    <w:rsid w:val="004A6D47"/>
    <w:pPr>
      <w:spacing w:after="0" w:line="240" w:lineRule="auto"/>
      <w:ind w:firstLine="705"/>
      <w:jc w:val="both"/>
    </w:pPr>
    <w:rPr>
      <w:rFonts w:ascii="Times New Roman" w:eastAsia="Calibri" w:hAnsi="Times New Roman" w:cs="Times New Roman"/>
      <w:sz w:val="24"/>
      <w:szCs w:val="24"/>
      <w:lang w:eastAsia="ru-RU"/>
    </w:rPr>
  </w:style>
  <w:style w:type="character" w:customStyle="1" w:styleId="10">
    <w:name w:val="Заголовок 1 Знак"/>
    <w:aliases w:val="Т3 Знак"/>
    <w:basedOn w:val="a0"/>
    <w:link w:val="1"/>
    <w:rsid w:val="004A6D47"/>
    <w:rPr>
      <w:rFonts w:asciiTheme="majorHAnsi" w:eastAsiaTheme="majorEastAsia" w:hAnsiTheme="majorHAnsi" w:cstheme="majorBidi"/>
      <w:color w:val="2E74B5" w:themeColor="accent1" w:themeShade="BF"/>
      <w:sz w:val="32"/>
      <w:szCs w:val="32"/>
    </w:rPr>
  </w:style>
  <w:style w:type="paragraph" w:styleId="af">
    <w:name w:val="Body Text Indent"/>
    <w:basedOn w:val="a"/>
    <w:link w:val="af0"/>
    <w:uiPriority w:val="99"/>
    <w:rsid w:val="007321E0"/>
    <w:pPr>
      <w:spacing w:after="120" w:line="360" w:lineRule="auto"/>
      <w:ind w:left="283" w:firstLine="709"/>
      <w:jc w:val="both"/>
    </w:pPr>
    <w:rPr>
      <w:rFonts w:ascii="Times New Roman" w:eastAsia="Times New Roman" w:hAnsi="Times New Roman" w:cs="Times New Roman"/>
      <w:kern w:val="2"/>
      <w:sz w:val="24"/>
      <w:szCs w:val="24"/>
    </w:rPr>
  </w:style>
  <w:style w:type="character" w:customStyle="1" w:styleId="af0">
    <w:name w:val="Основной текст с отступом Знак"/>
    <w:basedOn w:val="a0"/>
    <w:link w:val="af"/>
    <w:uiPriority w:val="99"/>
    <w:rsid w:val="007321E0"/>
    <w:rPr>
      <w:rFonts w:ascii="Times New Roman" w:eastAsia="Times New Roman" w:hAnsi="Times New Roman" w:cs="Times New Roman"/>
      <w:kern w:val="2"/>
      <w:sz w:val="24"/>
      <w:szCs w:val="24"/>
    </w:rPr>
  </w:style>
  <w:style w:type="paragraph" w:customStyle="1" w:styleId="21">
    <w:name w:val="Основной текст2"/>
    <w:basedOn w:val="a"/>
    <w:rsid w:val="001641C5"/>
    <w:pPr>
      <w:widowControl w:val="0"/>
      <w:shd w:val="clear" w:color="auto" w:fill="FFFFFF"/>
      <w:spacing w:after="360" w:line="0" w:lineRule="atLeast"/>
    </w:pPr>
    <w:rPr>
      <w:rFonts w:ascii="Calibri" w:eastAsia="Calibri" w:hAnsi="Calibri" w:cs="Calibri"/>
      <w:color w:val="000000"/>
      <w:sz w:val="19"/>
      <w:szCs w:val="19"/>
      <w:lang w:eastAsia="ru-RU"/>
    </w:rPr>
  </w:style>
  <w:style w:type="character" w:customStyle="1" w:styleId="40">
    <w:name w:val="Заголовок 4 Знак"/>
    <w:basedOn w:val="a0"/>
    <w:uiPriority w:val="9"/>
    <w:semiHidden/>
    <w:rsid w:val="00D72B20"/>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D72B20"/>
    <w:rPr>
      <w:rFonts w:ascii="Cambria" w:eastAsia="Times New Roman" w:hAnsi="Cambria" w:cs="Times New Roman"/>
      <w:color w:val="243F60"/>
      <w:sz w:val="20"/>
      <w:szCs w:val="20"/>
      <w:lang w:val="x-none" w:eastAsia="x-none"/>
    </w:rPr>
  </w:style>
  <w:style w:type="paragraph" w:styleId="af1">
    <w:name w:val="Document Map"/>
    <w:basedOn w:val="a"/>
    <w:link w:val="af2"/>
    <w:uiPriority w:val="99"/>
    <w:unhideWhenUsed/>
    <w:rsid w:val="00D72B20"/>
    <w:pPr>
      <w:spacing w:after="0" w:line="240" w:lineRule="auto"/>
    </w:pPr>
    <w:rPr>
      <w:rFonts w:ascii="Tahoma" w:eastAsia="Calibri" w:hAnsi="Tahoma" w:cs="Times New Roman"/>
      <w:sz w:val="16"/>
      <w:szCs w:val="16"/>
      <w:lang w:val="x-none" w:eastAsia="x-none"/>
    </w:rPr>
  </w:style>
  <w:style w:type="character" w:customStyle="1" w:styleId="af2">
    <w:name w:val="Схема документа Знак"/>
    <w:basedOn w:val="a0"/>
    <w:link w:val="af1"/>
    <w:uiPriority w:val="99"/>
    <w:rsid w:val="00D72B20"/>
    <w:rPr>
      <w:rFonts w:ascii="Tahoma" w:eastAsia="Calibri" w:hAnsi="Tahoma" w:cs="Times New Roman"/>
      <w:sz w:val="16"/>
      <w:szCs w:val="16"/>
      <w:lang w:val="x-none" w:eastAsia="x-none"/>
    </w:rPr>
  </w:style>
  <w:style w:type="character" w:customStyle="1" w:styleId="41">
    <w:name w:val="Заголовок 4 Знак1"/>
    <w:aliases w:val="Tab_name Знак Знак"/>
    <w:link w:val="4"/>
    <w:rsid w:val="00D72B20"/>
    <w:rPr>
      <w:rFonts w:ascii="Calibri" w:eastAsia="Times New Roman" w:hAnsi="Calibri" w:cs="Times New Roman"/>
      <w:b/>
      <w:bCs/>
      <w:sz w:val="28"/>
      <w:szCs w:val="28"/>
      <w:lang w:val="x-none" w:eastAsia="ru-RU"/>
    </w:rPr>
  </w:style>
  <w:style w:type="character" w:styleId="af3">
    <w:name w:val="Hyperlink"/>
    <w:uiPriority w:val="99"/>
    <w:rsid w:val="00D72B20"/>
    <w:rPr>
      <w:color w:val="0000FF"/>
      <w:u w:val="single"/>
    </w:rPr>
  </w:style>
  <w:style w:type="paragraph" w:styleId="11">
    <w:name w:val="toc 1"/>
    <w:basedOn w:val="a"/>
    <w:next w:val="a"/>
    <w:autoRedefine/>
    <w:uiPriority w:val="39"/>
    <w:rsid w:val="00D72B20"/>
    <w:pPr>
      <w:tabs>
        <w:tab w:val="right" w:leader="dot" w:pos="9345"/>
      </w:tabs>
      <w:spacing w:after="0" w:line="240" w:lineRule="auto"/>
      <w:ind w:left="284" w:hanging="284"/>
    </w:pPr>
    <w:rPr>
      <w:rFonts w:ascii="Times New Roman" w:eastAsia="Times New Roman" w:hAnsi="Times New Roman" w:cs="Times New Roman"/>
      <w:kern w:val="2"/>
      <w:sz w:val="24"/>
      <w:szCs w:val="24"/>
      <w:lang w:eastAsia="ru-RU"/>
    </w:rPr>
  </w:style>
  <w:style w:type="paragraph" w:styleId="22">
    <w:name w:val="toc 2"/>
    <w:basedOn w:val="a"/>
    <w:next w:val="a"/>
    <w:autoRedefine/>
    <w:uiPriority w:val="39"/>
    <w:rsid w:val="00D72B20"/>
    <w:pPr>
      <w:tabs>
        <w:tab w:val="right" w:leader="dot" w:pos="9345"/>
      </w:tabs>
      <w:spacing w:after="0" w:line="240" w:lineRule="auto"/>
      <w:ind w:left="709" w:hanging="469"/>
    </w:pPr>
    <w:rPr>
      <w:rFonts w:ascii="Times New Roman" w:eastAsia="Times New Roman" w:hAnsi="Times New Roman" w:cs="Times New Roman"/>
      <w:kern w:val="2"/>
      <w:sz w:val="24"/>
      <w:szCs w:val="24"/>
      <w:lang w:eastAsia="ru-RU"/>
    </w:rPr>
  </w:style>
  <w:style w:type="paragraph" w:styleId="31">
    <w:name w:val="toc 3"/>
    <w:basedOn w:val="a"/>
    <w:next w:val="a"/>
    <w:autoRedefine/>
    <w:uiPriority w:val="39"/>
    <w:rsid w:val="00D72B20"/>
    <w:pPr>
      <w:tabs>
        <w:tab w:val="left" w:pos="0"/>
        <w:tab w:val="left" w:pos="1134"/>
        <w:tab w:val="right" w:leader="dot" w:pos="9345"/>
      </w:tabs>
      <w:spacing w:after="0" w:line="240" w:lineRule="auto"/>
      <w:ind w:left="1134" w:hanging="708"/>
    </w:pPr>
    <w:rPr>
      <w:rFonts w:ascii="Times New Roman" w:eastAsia="Times New Roman" w:hAnsi="Times New Roman" w:cs="Times New Roman"/>
      <w:kern w:val="2"/>
      <w:sz w:val="24"/>
      <w:szCs w:val="24"/>
      <w:lang w:eastAsia="ru-RU"/>
    </w:rPr>
  </w:style>
  <w:style w:type="paragraph" w:styleId="42">
    <w:name w:val="toc 4"/>
    <w:basedOn w:val="a"/>
    <w:next w:val="a"/>
    <w:autoRedefine/>
    <w:uiPriority w:val="39"/>
    <w:unhideWhenUsed/>
    <w:rsid w:val="00D72B20"/>
    <w:pPr>
      <w:spacing w:after="100" w:line="276" w:lineRule="auto"/>
      <w:ind w:left="660"/>
    </w:pPr>
    <w:rPr>
      <w:rFonts w:ascii="Times New Roman" w:eastAsia="Times New Roman" w:hAnsi="Times New Roman" w:cs="Times New Roman"/>
      <w:kern w:val="2"/>
      <w:sz w:val="24"/>
      <w:szCs w:val="24"/>
      <w:lang w:eastAsia="ru-RU"/>
    </w:rPr>
  </w:style>
  <w:style w:type="paragraph" w:styleId="51">
    <w:name w:val="toc 5"/>
    <w:basedOn w:val="a"/>
    <w:next w:val="a"/>
    <w:autoRedefine/>
    <w:uiPriority w:val="39"/>
    <w:unhideWhenUsed/>
    <w:rsid w:val="00D72B20"/>
    <w:pPr>
      <w:spacing w:after="100" w:line="276" w:lineRule="auto"/>
      <w:ind w:left="880"/>
    </w:pPr>
    <w:rPr>
      <w:rFonts w:ascii="Times New Roman" w:eastAsia="Times New Roman" w:hAnsi="Times New Roman" w:cs="Times New Roman"/>
      <w:kern w:val="2"/>
      <w:sz w:val="24"/>
      <w:szCs w:val="24"/>
      <w:lang w:eastAsia="ru-RU"/>
    </w:rPr>
  </w:style>
  <w:style w:type="paragraph" w:styleId="61">
    <w:name w:val="toc 6"/>
    <w:basedOn w:val="a"/>
    <w:next w:val="a"/>
    <w:autoRedefine/>
    <w:uiPriority w:val="39"/>
    <w:unhideWhenUsed/>
    <w:rsid w:val="00D72B20"/>
    <w:pPr>
      <w:spacing w:after="100" w:line="276" w:lineRule="auto"/>
      <w:ind w:left="1100"/>
    </w:pPr>
    <w:rPr>
      <w:rFonts w:ascii="Times New Roman" w:eastAsia="Times New Roman" w:hAnsi="Times New Roman" w:cs="Times New Roman"/>
      <w:kern w:val="2"/>
      <w:sz w:val="24"/>
      <w:szCs w:val="24"/>
      <w:lang w:eastAsia="ru-RU"/>
    </w:rPr>
  </w:style>
  <w:style w:type="paragraph" w:styleId="7">
    <w:name w:val="toc 7"/>
    <w:basedOn w:val="a"/>
    <w:next w:val="a"/>
    <w:autoRedefine/>
    <w:uiPriority w:val="39"/>
    <w:unhideWhenUsed/>
    <w:rsid w:val="00D72B20"/>
    <w:pPr>
      <w:spacing w:after="100" w:line="276" w:lineRule="auto"/>
      <w:ind w:left="1320"/>
    </w:pPr>
    <w:rPr>
      <w:rFonts w:ascii="Times New Roman" w:eastAsia="Times New Roman" w:hAnsi="Times New Roman" w:cs="Times New Roman"/>
      <w:kern w:val="2"/>
      <w:sz w:val="24"/>
      <w:szCs w:val="24"/>
      <w:lang w:eastAsia="ru-RU"/>
    </w:rPr>
  </w:style>
  <w:style w:type="paragraph" w:styleId="8">
    <w:name w:val="toc 8"/>
    <w:basedOn w:val="a"/>
    <w:next w:val="a"/>
    <w:autoRedefine/>
    <w:uiPriority w:val="39"/>
    <w:unhideWhenUsed/>
    <w:rsid w:val="00D72B20"/>
    <w:pPr>
      <w:spacing w:after="100" w:line="276" w:lineRule="auto"/>
      <w:ind w:left="1540"/>
    </w:pPr>
    <w:rPr>
      <w:rFonts w:ascii="Times New Roman" w:eastAsia="Times New Roman" w:hAnsi="Times New Roman" w:cs="Times New Roman"/>
      <w:kern w:val="2"/>
      <w:sz w:val="24"/>
      <w:szCs w:val="24"/>
      <w:lang w:eastAsia="ru-RU"/>
    </w:rPr>
  </w:style>
  <w:style w:type="paragraph" w:styleId="9">
    <w:name w:val="toc 9"/>
    <w:basedOn w:val="a"/>
    <w:next w:val="a"/>
    <w:autoRedefine/>
    <w:uiPriority w:val="39"/>
    <w:unhideWhenUsed/>
    <w:rsid w:val="00D72B20"/>
    <w:pPr>
      <w:spacing w:after="100" w:line="276" w:lineRule="auto"/>
      <w:ind w:left="1760"/>
    </w:pPr>
    <w:rPr>
      <w:rFonts w:ascii="Times New Roman" w:eastAsia="Times New Roman" w:hAnsi="Times New Roman" w:cs="Times New Roman"/>
      <w:kern w:val="2"/>
      <w:sz w:val="24"/>
      <w:szCs w:val="24"/>
      <w:lang w:eastAsia="ru-RU"/>
    </w:rPr>
  </w:style>
  <w:style w:type="paragraph" w:customStyle="1" w:styleId="2TimesNewRoman1212">
    <w:name w:val="Стиль Заголовок 2 + Times New Roman 12 пт После:  12 пт кернинг ..."/>
    <w:basedOn w:val="2"/>
    <w:rsid w:val="00D72B20"/>
    <w:pPr>
      <w:keepNext/>
      <w:spacing w:before="240" w:beforeAutospacing="0" w:after="240" w:afterAutospacing="0" w:line="360" w:lineRule="auto"/>
      <w:jc w:val="center"/>
    </w:pPr>
    <w:rPr>
      <w:i/>
      <w:iCs/>
      <w:kern w:val="32"/>
      <w:sz w:val="24"/>
      <w:szCs w:val="20"/>
      <w:lang w:val="x-none" w:eastAsia="en-US"/>
    </w:rPr>
  </w:style>
  <w:style w:type="character" w:styleId="af4">
    <w:name w:val="annotation reference"/>
    <w:uiPriority w:val="99"/>
    <w:unhideWhenUsed/>
    <w:rsid w:val="00D72B20"/>
    <w:rPr>
      <w:sz w:val="16"/>
      <w:szCs w:val="16"/>
    </w:rPr>
  </w:style>
  <w:style w:type="paragraph" w:styleId="af5">
    <w:name w:val="annotation text"/>
    <w:basedOn w:val="a"/>
    <w:link w:val="af6"/>
    <w:uiPriority w:val="99"/>
    <w:unhideWhenUsed/>
    <w:rsid w:val="00D72B20"/>
    <w:pPr>
      <w:spacing w:after="200" w:line="240" w:lineRule="auto"/>
    </w:pPr>
    <w:rPr>
      <w:rFonts w:ascii="Times New Roman" w:eastAsia="Calibri" w:hAnsi="Times New Roman" w:cs="Times New Roman"/>
      <w:sz w:val="20"/>
      <w:szCs w:val="20"/>
      <w:lang w:val="x-none" w:eastAsia="x-none"/>
    </w:rPr>
  </w:style>
  <w:style w:type="character" w:customStyle="1" w:styleId="af6">
    <w:name w:val="Текст примечания Знак"/>
    <w:basedOn w:val="a0"/>
    <w:link w:val="af5"/>
    <w:uiPriority w:val="99"/>
    <w:rsid w:val="00D72B20"/>
    <w:rPr>
      <w:rFonts w:ascii="Times New Roman" w:eastAsia="Calibri" w:hAnsi="Times New Roman" w:cs="Times New Roman"/>
      <w:sz w:val="20"/>
      <w:szCs w:val="20"/>
      <w:lang w:val="x-none" w:eastAsia="x-none"/>
    </w:rPr>
  </w:style>
  <w:style w:type="paragraph" w:styleId="af7">
    <w:name w:val="annotation subject"/>
    <w:basedOn w:val="af5"/>
    <w:next w:val="af5"/>
    <w:link w:val="af8"/>
    <w:uiPriority w:val="99"/>
    <w:unhideWhenUsed/>
    <w:rsid w:val="00D72B20"/>
    <w:rPr>
      <w:b/>
      <w:bCs/>
    </w:rPr>
  </w:style>
  <w:style w:type="character" w:customStyle="1" w:styleId="af8">
    <w:name w:val="Тема примечания Знак"/>
    <w:basedOn w:val="af6"/>
    <w:link w:val="af7"/>
    <w:uiPriority w:val="99"/>
    <w:rsid w:val="00D72B20"/>
    <w:rPr>
      <w:rFonts w:ascii="Times New Roman" w:eastAsia="Calibri" w:hAnsi="Times New Roman" w:cs="Times New Roman"/>
      <w:b/>
      <w:bCs/>
      <w:sz w:val="20"/>
      <w:szCs w:val="20"/>
      <w:lang w:val="x-none" w:eastAsia="x-none"/>
    </w:rPr>
  </w:style>
  <w:style w:type="character" w:styleId="af9">
    <w:name w:val="page number"/>
    <w:basedOn w:val="a0"/>
    <w:rsid w:val="00D72B20"/>
  </w:style>
  <w:style w:type="paragraph" w:styleId="afa">
    <w:name w:val="Body Text"/>
    <w:aliases w:val=" Знак Знак Знак,Таблица TEXT,Body single,bt,Body Text Char,Основной текст Знак Знак Знак Знак"/>
    <w:basedOn w:val="a"/>
    <w:link w:val="afb"/>
    <w:rsid w:val="00D72B20"/>
    <w:pPr>
      <w:spacing w:after="0" w:line="240" w:lineRule="auto"/>
      <w:jc w:val="both"/>
    </w:pPr>
    <w:rPr>
      <w:rFonts w:ascii="Times New Roman" w:eastAsia="Times New Roman" w:hAnsi="Times New Roman" w:cs="Times New Roman"/>
      <w:sz w:val="28"/>
      <w:szCs w:val="20"/>
      <w:lang w:val="x-none" w:eastAsia="ru-RU"/>
    </w:rPr>
  </w:style>
  <w:style w:type="character" w:customStyle="1" w:styleId="afb">
    <w:name w:val="Основной текст Знак"/>
    <w:aliases w:val=" Знак Знак Знак Знак,Таблица TEXT Знак,Body single Знак,bt Знак,Body Text Char Знак,Основной текст Знак Знак Знак Знак Знак"/>
    <w:basedOn w:val="a0"/>
    <w:link w:val="afa"/>
    <w:rsid w:val="00D72B20"/>
    <w:rPr>
      <w:rFonts w:ascii="Times New Roman" w:eastAsia="Times New Roman" w:hAnsi="Times New Roman" w:cs="Times New Roman"/>
      <w:sz w:val="28"/>
      <w:szCs w:val="20"/>
      <w:lang w:val="x-none" w:eastAsia="ru-RU"/>
    </w:rPr>
  </w:style>
  <w:style w:type="paragraph" w:customStyle="1" w:styleId="ConsPlusNormal">
    <w:name w:val="ConsPlusNormal"/>
    <w:link w:val="ConsPlusNormal0"/>
    <w:rsid w:val="00D72B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D72B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D72B20"/>
  </w:style>
  <w:style w:type="character" w:customStyle="1" w:styleId="apple-converted-space">
    <w:name w:val="apple-converted-space"/>
    <w:basedOn w:val="a0"/>
    <w:rsid w:val="00D72B20"/>
  </w:style>
  <w:style w:type="paragraph" w:styleId="afc">
    <w:name w:val="Plain Text"/>
    <w:basedOn w:val="a"/>
    <w:link w:val="afd"/>
    <w:rsid w:val="00D72B20"/>
    <w:pPr>
      <w:spacing w:after="0" w:line="240" w:lineRule="auto"/>
    </w:pPr>
    <w:rPr>
      <w:rFonts w:ascii="Courier New" w:eastAsia="Times New Roman" w:hAnsi="Courier New" w:cs="Times New Roman"/>
      <w:sz w:val="20"/>
      <w:szCs w:val="20"/>
      <w:lang w:val="x-none" w:eastAsia="ru-RU"/>
    </w:rPr>
  </w:style>
  <w:style w:type="character" w:customStyle="1" w:styleId="afd">
    <w:name w:val="Текст Знак"/>
    <w:basedOn w:val="a0"/>
    <w:link w:val="afc"/>
    <w:rsid w:val="00D72B20"/>
    <w:rPr>
      <w:rFonts w:ascii="Courier New" w:eastAsia="Times New Roman" w:hAnsi="Courier New" w:cs="Times New Roman"/>
      <w:sz w:val="20"/>
      <w:szCs w:val="20"/>
      <w:lang w:val="x-none" w:eastAsia="ru-RU"/>
    </w:rPr>
  </w:style>
  <w:style w:type="character" w:styleId="afe">
    <w:name w:val="Strong"/>
    <w:qFormat/>
    <w:rsid w:val="00D72B20"/>
    <w:rPr>
      <w:b/>
      <w:bCs/>
    </w:rPr>
  </w:style>
  <w:style w:type="paragraph" w:styleId="23">
    <w:name w:val="Body Text 2"/>
    <w:basedOn w:val="a"/>
    <w:link w:val="24"/>
    <w:rsid w:val="00D72B20"/>
    <w:pPr>
      <w:spacing w:after="120" w:line="480" w:lineRule="auto"/>
    </w:pPr>
    <w:rPr>
      <w:rFonts w:ascii="Times New Roman" w:eastAsia="Times New Roman" w:hAnsi="Times New Roman" w:cs="Times New Roman"/>
      <w:sz w:val="20"/>
      <w:szCs w:val="20"/>
      <w:lang w:val="x-none" w:eastAsia="ru-RU"/>
    </w:rPr>
  </w:style>
  <w:style w:type="character" w:customStyle="1" w:styleId="24">
    <w:name w:val="Основной текст 2 Знак"/>
    <w:basedOn w:val="a0"/>
    <w:link w:val="23"/>
    <w:rsid w:val="00D72B20"/>
    <w:rPr>
      <w:rFonts w:ascii="Times New Roman" w:eastAsia="Times New Roman" w:hAnsi="Times New Roman" w:cs="Times New Roman"/>
      <w:sz w:val="20"/>
      <w:szCs w:val="20"/>
      <w:lang w:val="x-none" w:eastAsia="ru-RU"/>
    </w:rPr>
  </w:style>
  <w:style w:type="paragraph" w:customStyle="1" w:styleId="43">
    <w:name w:val="Стиль4 Знак"/>
    <w:basedOn w:val="af"/>
    <w:link w:val="44"/>
    <w:rsid w:val="00D72B20"/>
    <w:pPr>
      <w:spacing w:after="0" w:line="240" w:lineRule="auto"/>
      <w:ind w:left="0" w:firstLine="708"/>
    </w:pPr>
    <w:rPr>
      <w:kern w:val="0"/>
      <w:sz w:val="20"/>
      <w:szCs w:val="20"/>
      <w:lang w:val="x-none" w:eastAsia="ru-RU"/>
    </w:rPr>
  </w:style>
  <w:style w:type="character" w:customStyle="1" w:styleId="44">
    <w:name w:val="Стиль4 Знак Знак"/>
    <w:link w:val="43"/>
    <w:locked/>
    <w:rsid w:val="00D72B20"/>
    <w:rPr>
      <w:rFonts w:ascii="Times New Roman" w:eastAsia="Times New Roman" w:hAnsi="Times New Roman" w:cs="Times New Roman"/>
      <w:sz w:val="20"/>
      <w:szCs w:val="20"/>
      <w:lang w:val="x-none" w:eastAsia="ru-RU"/>
    </w:rPr>
  </w:style>
  <w:style w:type="paragraph" w:customStyle="1" w:styleId="Style5">
    <w:name w:val="Style5"/>
    <w:basedOn w:val="a"/>
    <w:rsid w:val="00D72B20"/>
    <w:pPr>
      <w:widowControl w:val="0"/>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character" w:customStyle="1" w:styleId="FontStyle25">
    <w:name w:val="Font Style25"/>
    <w:rsid w:val="00D72B20"/>
    <w:rPr>
      <w:rFonts w:ascii="Sylfaen" w:hAnsi="Sylfaen" w:cs="Sylfaen"/>
      <w:sz w:val="24"/>
      <w:szCs w:val="24"/>
    </w:rPr>
  </w:style>
  <w:style w:type="paragraph" w:styleId="HTML">
    <w:name w:val="HTML Preformatted"/>
    <w:basedOn w:val="a"/>
    <w:link w:val="HTML0"/>
    <w:uiPriority w:val="99"/>
    <w:unhideWhenUsed/>
    <w:rsid w:val="00D72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uiPriority w:val="99"/>
    <w:rsid w:val="00D72B20"/>
    <w:rPr>
      <w:rFonts w:ascii="Courier New" w:eastAsia="Times New Roman" w:hAnsi="Courier New" w:cs="Times New Roman"/>
      <w:sz w:val="20"/>
      <w:szCs w:val="20"/>
      <w:lang w:val="x-none" w:eastAsia="ru-RU"/>
    </w:rPr>
  </w:style>
  <w:style w:type="paragraph" w:styleId="a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0"/>
    <w:uiPriority w:val="99"/>
    <w:rsid w:val="00D72B20"/>
    <w:pPr>
      <w:spacing w:after="0" w:line="240" w:lineRule="auto"/>
    </w:pPr>
    <w:rPr>
      <w:rFonts w:ascii="Times New Roman" w:eastAsia="Times New Roman" w:hAnsi="Times New Roman" w:cs="Times New Roman"/>
      <w:sz w:val="20"/>
      <w:szCs w:val="20"/>
      <w:lang w:val="x-none" w:eastAsia="ru-RU"/>
    </w:rPr>
  </w:style>
  <w:style w:type="character" w:customStyle="1" w:styleId="a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
    <w:uiPriority w:val="99"/>
    <w:rsid w:val="00D72B20"/>
    <w:rPr>
      <w:rFonts w:ascii="Times New Roman" w:eastAsia="Times New Roman" w:hAnsi="Times New Roman" w:cs="Times New Roman"/>
      <w:sz w:val="20"/>
      <w:szCs w:val="20"/>
      <w:lang w:val="x-none" w:eastAsia="ru-RU"/>
    </w:rPr>
  </w:style>
  <w:style w:type="character" w:styleId="aff1">
    <w:name w:val="footnote reference"/>
    <w:aliases w:val="Знак сноски-FN"/>
    <w:uiPriority w:val="99"/>
    <w:rsid w:val="00D72B20"/>
    <w:rPr>
      <w:vertAlign w:val="superscript"/>
    </w:rPr>
  </w:style>
  <w:style w:type="paragraph" w:styleId="32">
    <w:name w:val="Body Text Indent 3"/>
    <w:basedOn w:val="a"/>
    <w:link w:val="33"/>
    <w:rsid w:val="00D72B20"/>
    <w:pPr>
      <w:spacing w:after="120" w:line="240" w:lineRule="auto"/>
      <w:ind w:left="283"/>
    </w:pPr>
    <w:rPr>
      <w:rFonts w:ascii="Times New Roman" w:eastAsia="Times New Roman" w:hAnsi="Times New Roman" w:cs="Times New Roman"/>
      <w:sz w:val="16"/>
      <w:szCs w:val="16"/>
      <w:lang w:val="x-none" w:eastAsia="ru-RU"/>
    </w:rPr>
  </w:style>
  <w:style w:type="character" w:customStyle="1" w:styleId="33">
    <w:name w:val="Основной текст с отступом 3 Знак"/>
    <w:basedOn w:val="a0"/>
    <w:link w:val="32"/>
    <w:rsid w:val="00D72B20"/>
    <w:rPr>
      <w:rFonts w:ascii="Times New Roman" w:eastAsia="Times New Roman" w:hAnsi="Times New Roman" w:cs="Times New Roman"/>
      <w:sz w:val="16"/>
      <w:szCs w:val="16"/>
      <w:lang w:val="x-none" w:eastAsia="ru-RU"/>
    </w:rPr>
  </w:style>
  <w:style w:type="character" w:customStyle="1" w:styleId="firmname1">
    <w:name w:val="firm_name1"/>
    <w:rsid w:val="00D72B20"/>
    <w:rPr>
      <w:b/>
      <w:bCs/>
      <w:color w:val="005FB1"/>
      <w:sz w:val="30"/>
      <w:szCs w:val="30"/>
    </w:rPr>
  </w:style>
  <w:style w:type="character" w:customStyle="1" w:styleId="telefon1">
    <w:name w:val="telefon1"/>
    <w:rsid w:val="00D72B20"/>
    <w:rPr>
      <w:color w:val="000000"/>
      <w:sz w:val="26"/>
      <w:szCs w:val="26"/>
    </w:rPr>
  </w:style>
  <w:style w:type="paragraph" w:styleId="aff2">
    <w:name w:val="Subtitle"/>
    <w:basedOn w:val="a"/>
    <w:link w:val="aff3"/>
    <w:qFormat/>
    <w:rsid w:val="00D72B20"/>
    <w:pPr>
      <w:spacing w:after="0" w:line="240" w:lineRule="auto"/>
    </w:pPr>
    <w:rPr>
      <w:rFonts w:ascii="Times New Roman" w:eastAsia="Times New Roman" w:hAnsi="Times New Roman" w:cs="Times New Roman"/>
      <w:b/>
      <w:bCs/>
      <w:sz w:val="20"/>
      <w:szCs w:val="20"/>
      <w:lang w:val="x-none" w:eastAsia="ru-RU"/>
    </w:rPr>
  </w:style>
  <w:style w:type="character" w:customStyle="1" w:styleId="aff3">
    <w:name w:val="Подзаголовок Знак"/>
    <w:basedOn w:val="a0"/>
    <w:link w:val="aff2"/>
    <w:rsid w:val="00D72B20"/>
    <w:rPr>
      <w:rFonts w:ascii="Times New Roman" w:eastAsia="Times New Roman" w:hAnsi="Times New Roman" w:cs="Times New Roman"/>
      <w:b/>
      <w:bCs/>
      <w:sz w:val="20"/>
      <w:szCs w:val="20"/>
      <w:lang w:val="x-none" w:eastAsia="ru-RU"/>
    </w:rPr>
  </w:style>
  <w:style w:type="table" w:styleId="aff4">
    <w:name w:val="Table Grid"/>
    <w:basedOn w:val="a1"/>
    <w:uiPriority w:val="39"/>
    <w:rsid w:val="00D72B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 Знак Знак Знак Знак1 Знак Знак Знак Знак"/>
    <w:basedOn w:val="a"/>
    <w:rsid w:val="00D72B20"/>
    <w:pPr>
      <w:widowControl w:val="0"/>
      <w:adjustRightInd w:val="0"/>
      <w:spacing w:line="240" w:lineRule="exact"/>
      <w:jc w:val="right"/>
    </w:pPr>
    <w:rPr>
      <w:rFonts w:ascii="Times New Roman" w:eastAsia="Times New Roman" w:hAnsi="Times New Roman" w:cs="Times New Roman"/>
      <w:sz w:val="20"/>
      <w:szCs w:val="20"/>
      <w:lang w:val="en-GB"/>
    </w:rPr>
  </w:style>
  <w:style w:type="character" w:styleId="aff5">
    <w:name w:val="Emphasis"/>
    <w:qFormat/>
    <w:rsid w:val="00D72B20"/>
    <w:rPr>
      <w:i/>
      <w:iCs/>
    </w:rPr>
  </w:style>
  <w:style w:type="paragraph" w:customStyle="1" w:styleId="ConsPlusTitle">
    <w:name w:val="ConsPlusTitle"/>
    <w:uiPriority w:val="99"/>
    <w:rsid w:val="00D72B2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WW-1">
    <w:name w:val="WW- Знак1"/>
    <w:rsid w:val="00D72B20"/>
    <w:rPr>
      <w:sz w:val="24"/>
      <w:szCs w:val="24"/>
    </w:rPr>
  </w:style>
  <w:style w:type="paragraph" w:customStyle="1" w:styleId="13">
    <w:name w:val="Основной текст с отступом1"/>
    <w:aliases w:val="Основной текст 1,Нумерованный список !!,Надин стиль,Body Text Indent"/>
    <w:basedOn w:val="a"/>
    <w:link w:val="BodyTextIndent"/>
    <w:rsid w:val="00D72B20"/>
    <w:pPr>
      <w:spacing w:after="120" w:line="240" w:lineRule="auto"/>
      <w:ind w:firstLine="709"/>
      <w:jc w:val="both"/>
    </w:pPr>
    <w:rPr>
      <w:rFonts w:ascii="Times New Roman" w:eastAsia="Times New Roman" w:hAnsi="Times New Roman" w:cs="Times New Roman"/>
      <w:sz w:val="20"/>
      <w:szCs w:val="20"/>
      <w:lang w:val="x-none" w:eastAsia="ru-RU"/>
    </w:rPr>
  </w:style>
  <w:style w:type="paragraph" w:customStyle="1" w:styleId="14">
    <w:name w:val="Обычный1"/>
    <w:rsid w:val="00D72B20"/>
    <w:pPr>
      <w:spacing w:after="0" w:line="240" w:lineRule="auto"/>
    </w:pPr>
    <w:rPr>
      <w:rFonts w:ascii="Times New Roman" w:eastAsia="Times New Roman" w:hAnsi="Times New Roman" w:cs="Times New Roman"/>
      <w:sz w:val="24"/>
      <w:szCs w:val="20"/>
      <w:lang w:eastAsia="ru-RU"/>
    </w:rPr>
  </w:style>
  <w:style w:type="character" w:customStyle="1" w:styleId="220">
    <w:name w:val="Основной текст 2 Знак2"/>
    <w:rsid w:val="00D72B20"/>
    <w:rPr>
      <w:sz w:val="24"/>
      <w:szCs w:val="24"/>
      <w:lang w:eastAsia="ar-SA"/>
    </w:rPr>
  </w:style>
  <w:style w:type="paragraph" w:styleId="aff6">
    <w:name w:val="Revision"/>
    <w:hidden/>
    <w:uiPriority w:val="99"/>
    <w:semiHidden/>
    <w:rsid w:val="00D72B20"/>
    <w:pPr>
      <w:spacing w:after="0" w:line="240" w:lineRule="auto"/>
    </w:pPr>
    <w:rPr>
      <w:rFonts w:ascii="Times New Roman" w:eastAsia="Calibri" w:hAnsi="Times New Roman" w:cs="Times New Roman"/>
      <w:kern w:val="2"/>
      <w:sz w:val="24"/>
      <w:szCs w:val="24"/>
    </w:rPr>
  </w:style>
  <w:style w:type="paragraph" w:customStyle="1" w:styleId="45">
    <w:name w:val="Красная строка4"/>
    <w:basedOn w:val="afa"/>
    <w:rsid w:val="00D72B20"/>
    <w:pPr>
      <w:suppressAutoHyphens/>
      <w:spacing w:after="120"/>
      <w:ind w:firstLine="210"/>
      <w:jc w:val="left"/>
    </w:pPr>
    <w:rPr>
      <w:sz w:val="24"/>
      <w:lang w:eastAsia="ar-SA"/>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link w:val="13"/>
    <w:rsid w:val="00D72B20"/>
    <w:rPr>
      <w:rFonts w:ascii="Times New Roman" w:eastAsia="Times New Roman" w:hAnsi="Times New Roman" w:cs="Times New Roman"/>
      <w:sz w:val="20"/>
      <w:szCs w:val="20"/>
      <w:lang w:val="x-none" w:eastAsia="ru-RU"/>
    </w:rPr>
  </w:style>
  <w:style w:type="paragraph" w:styleId="aff7">
    <w:name w:val="Body Text First Indent"/>
    <w:basedOn w:val="afa"/>
    <w:link w:val="aff8"/>
    <w:rsid w:val="00D72B20"/>
    <w:pPr>
      <w:spacing w:after="120"/>
      <w:ind w:firstLine="210"/>
      <w:jc w:val="left"/>
    </w:pPr>
  </w:style>
  <w:style w:type="character" w:customStyle="1" w:styleId="aff8">
    <w:name w:val="Красная строка Знак"/>
    <w:basedOn w:val="afb"/>
    <w:link w:val="aff7"/>
    <w:rsid w:val="00D72B20"/>
    <w:rPr>
      <w:rFonts w:ascii="Times New Roman" w:eastAsia="Times New Roman" w:hAnsi="Times New Roman" w:cs="Times New Roman"/>
      <w:sz w:val="28"/>
      <w:szCs w:val="20"/>
      <w:lang w:val="x-none" w:eastAsia="ru-RU"/>
    </w:rPr>
  </w:style>
  <w:style w:type="paragraph" w:customStyle="1" w:styleId="FR3">
    <w:name w:val="FR3"/>
    <w:rsid w:val="00D72B20"/>
    <w:pPr>
      <w:widowControl w:val="0"/>
      <w:spacing w:after="0" w:line="240" w:lineRule="auto"/>
    </w:pPr>
    <w:rPr>
      <w:rFonts w:ascii="Courier New" w:eastAsia="Times New Roman" w:hAnsi="Courier New" w:cs="Times New Roman"/>
      <w:snapToGrid w:val="0"/>
      <w:sz w:val="18"/>
      <w:szCs w:val="20"/>
      <w:lang w:eastAsia="ru-RU"/>
    </w:rPr>
  </w:style>
  <w:style w:type="paragraph" w:customStyle="1" w:styleId="h2">
    <w:name w:val="h2"/>
    <w:basedOn w:val="aff9"/>
    <w:rsid w:val="00D72B20"/>
    <w:pPr>
      <w:spacing w:after="480"/>
      <w:contextualSpacing w:val="0"/>
      <w:jc w:val="center"/>
    </w:pPr>
    <w:rPr>
      <w:rFonts w:ascii="Times New Roman" w:eastAsia="Times New Roman" w:hAnsi="Times New Roman" w:cs="Times New Roman"/>
      <w:b/>
      <w:spacing w:val="0"/>
      <w:kern w:val="0"/>
      <w:sz w:val="24"/>
      <w:szCs w:val="24"/>
      <w:lang w:val="x-none" w:eastAsia="ru-RU"/>
    </w:rPr>
  </w:style>
  <w:style w:type="paragraph" w:customStyle="1" w:styleId="affa">
    <w:basedOn w:val="a"/>
    <w:next w:val="a"/>
    <w:link w:val="affb"/>
    <w:uiPriority w:val="10"/>
    <w:qFormat/>
    <w:rsid w:val="00D72B20"/>
    <w:pPr>
      <w:spacing w:before="240" w:after="60" w:line="276" w:lineRule="auto"/>
      <w:jc w:val="center"/>
      <w:outlineLvl w:val="0"/>
    </w:pPr>
    <w:rPr>
      <w:rFonts w:ascii="Cambria" w:eastAsia="Times New Roman" w:hAnsi="Cambria"/>
      <w:b/>
      <w:bCs/>
      <w:kern w:val="28"/>
      <w:sz w:val="32"/>
      <w:szCs w:val="32"/>
    </w:rPr>
  </w:style>
  <w:style w:type="character" w:customStyle="1" w:styleId="affb">
    <w:name w:val="Название Знак"/>
    <w:link w:val="affa"/>
    <w:uiPriority w:val="10"/>
    <w:rsid w:val="00D72B20"/>
    <w:rPr>
      <w:rFonts w:ascii="Cambria" w:eastAsia="Times New Roman" w:hAnsi="Cambria"/>
      <w:b/>
      <w:bCs/>
      <w:kern w:val="28"/>
      <w:sz w:val="32"/>
      <w:szCs w:val="32"/>
    </w:rPr>
  </w:style>
  <w:style w:type="paragraph" w:customStyle="1" w:styleId="ConsPlusCell">
    <w:name w:val="ConsPlusCell"/>
    <w:uiPriority w:val="99"/>
    <w:rsid w:val="00D72B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0">
    <w:name w:val="Стиль 10 пт По центру"/>
    <w:basedOn w:val="a"/>
    <w:qFormat/>
    <w:rsid w:val="00D72B20"/>
    <w:pPr>
      <w:spacing w:after="0" w:line="240" w:lineRule="auto"/>
      <w:jc w:val="center"/>
    </w:pPr>
    <w:rPr>
      <w:rFonts w:ascii="Times New Roman" w:eastAsia="Calibri" w:hAnsi="Times New Roman" w:cs="Times New Roman"/>
      <w:sz w:val="20"/>
      <w:szCs w:val="20"/>
    </w:rPr>
  </w:style>
  <w:style w:type="character" w:customStyle="1" w:styleId="210">
    <w:name w:val="Основной текст 2 Знак1"/>
    <w:rsid w:val="00D72B20"/>
    <w:rPr>
      <w:sz w:val="24"/>
      <w:szCs w:val="24"/>
    </w:rPr>
  </w:style>
  <w:style w:type="paragraph" w:customStyle="1" w:styleId="affc">
    <w:name w:val="Шапка_табл"/>
    <w:basedOn w:val="a"/>
    <w:rsid w:val="00D72B20"/>
    <w:pPr>
      <w:keepNext/>
      <w:suppressAutoHyphens/>
      <w:spacing w:after="0" w:line="240" w:lineRule="auto"/>
      <w:jc w:val="center"/>
    </w:pPr>
    <w:rPr>
      <w:rFonts w:ascii="Times New Roman" w:eastAsia="Times New Roman" w:hAnsi="Times New Roman" w:cs="Times New Roman"/>
      <w:i/>
      <w:snapToGrid w:val="0"/>
      <w:color w:val="000000"/>
      <w:sz w:val="24"/>
      <w:szCs w:val="20"/>
      <w:lang w:eastAsia="ru-RU"/>
    </w:rPr>
  </w:style>
  <w:style w:type="paragraph" w:customStyle="1" w:styleId="ConsPlusNonformat">
    <w:name w:val="ConsPlusNonformat"/>
    <w:uiPriority w:val="99"/>
    <w:rsid w:val="00D72B2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
    <w:link w:val="26"/>
    <w:uiPriority w:val="99"/>
    <w:unhideWhenUsed/>
    <w:rsid w:val="00D72B20"/>
    <w:pPr>
      <w:spacing w:after="120" w:line="480" w:lineRule="auto"/>
      <w:ind w:left="283"/>
    </w:pPr>
    <w:rPr>
      <w:rFonts w:ascii="Times New Roman" w:eastAsia="Calibri" w:hAnsi="Times New Roman" w:cs="Times New Roman"/>
      <w:kern w:val="2"/>
      <w:sz w:val="24"/>
      <w:szCs w:val="24"/>
    </w:rPr>
  </w:style>
  <w:style w:type="character" w:customStyle="1" w:styleId="26">
    <w:name w:val="Основной текст с отступом 2 Знак"/>
    <w:basedOn w:val="a0"/>
    <w:link w:val="25"/>
    <w:uiPriority w:val="99"/>
    <w:rsid w:val="00D72B20"/>
    <w:rPr>
      <w:rFonts w:ascii="Times New Roman" w:eastAsia="Calibri" w:hAnsi="Times New Roman" w:cs="Times New Roman"/>
      <w:kern w:val="2"/>
      <w:sz w:val="24"/>
      <w:szCs w:val="24"/>
    </w:rPr>
  </w:style>
  <w:style w:type="paragraph" w:customStyle="1" w:styleId="affd">
    <w:name w:val="Заголовок статьи"/>
    <w:basedOn w:val="a"/>
    <w:next w:val="a"/>
    <w:rsid w:val="00D72B20"/>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5">
    <w:name w:val="Абзац списка1"/>
    <w:basedOn w:val="a"/>
    <w:uiPriority w:val="99"/>
    <w:rsid w:val="00D72B20"/>
    <w:pPr>
      <w:spacing w:after="200" w:line="276" w:lineRule="auto"/>
      <w:ind w:left="720"/>
    </w:pPr>
    <w:rPr>
      <w:rFonts w:ascii="Times New Roman" w:eastAsia="Times New Roman" w:hAnsi="Times New Roman" w:cs="Times New Roman"/>
      <w:kern w:val="2"/>
      <w:sz w:val="24"/>
      <w:szCs w:val="24"/>
    </w:rPr>
  </w:style>
  <w:style w:type="character" w:customStyle="1" w:styleId="9pt">
    <w:name w:val="Основной текст + 9 pt"/>
    <w:rsid w:val="00D72B2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affe">
    <w:name w:val="Основной текст_"/>
    <w:link w:val="34"/>
    <w:uiPriority w:val="99"/>
    <w:rsid w:val="00D72B20"/>
    <w:rPr>
      <w:rFonts w:eastAsia="Times New Roman"/>
      <w:sz w:val="27"/>
      <w:szCs w:val="27"/>
      <w:shd w:val="clear" w:color="auto" w:fill="FFFFFF"/>
    </w:rPr>
  </w:style>
  <w:style w:type="paragraph" w:customStyle="1" w:styleId="34">
    <w:name w:val="Основной текст3"/>
    <w:basedOn w:val="a"/>
    <w:link w:val="affe"/>
    <w:uiPriority w:val="99"/>
    <w:rsid w:val="00D72B20"/>
    <w:pPr>
      <w:widowControl w:val="0"/>
      <w:shd w:val="clear" w:color="auto" w:fill="FFFFFF"/>
      <w:spacing w:after="60" w:line="0" w:lineRule="atLeast"/>
      <w:jc w:val="both"/>
    </w:pPr>
    <w:rPr>
      <w:rFonts w:eastAsia="Times New Roman"/>
      <w:sz w:val="27"/>
      <w:szCs w:val="27"/>
    </w:rPr>
  </w:style>
  <w:style w:type="paragraph" w:customStyle="1" w:styleId="27">
    <w:name w:val="Абзац списка2"/>
    <w:basedOn w:val="a"/>
    <w:rsid w:val="00D72B20"/>
    <w:pPr>
      <w:spacing w:after="200" w:line="276" w:lineRule="auto"/>
      <w:ind w:left="720"/>
    </w:pPr>
    <w:rPr>
      <w:rFonts w:ascii="Times New Roman" w:eastAsia="Times New Roman" w:hAnsi="Times New Roman" w:cs="Times New Roman"/>
      <w:kern w:val="2"/>
      <w:sz w:val="24"/>
      <w:szCs w:val="24"/>
    </w:rPr>
  </w:style>
  <w:style w:type="character" w:customStyle="1" w:styleId="afff">
    <w:name w:val="Основной текст + Не полужирный"/>
    <w:uiPriority w:val="99"/>
    <w:rsid w:val="00D72B20"/>
    <w:rPr>
      <w:rFonts w:ascii="Times New Roman" w:hAnsi="Times New Roman" w:cs="Times New Roman"/>
      <w:b/>
      <w:bCs/>
      <w:sz w:val="18"/>
      <w:szCs w:val="18"/>
      <w:shd w:val="clear" w:color="auto" w:fill="FFFFFF"/>
    </w:rPr>
  </w:style>
  <w:style w:type="character" w:customStyle="1" w:styleId="11pt1">
    <w:name w:val="Основной текст + 11 pt1"/>
    <w:aliases w:val="Полужирный1"/>
    <w:uiPriority w:val="99"/>
    <w:rsid w:val="00D72B20"/>
    <w:rPr>
      <w:rFonts w:ascii="Times New Roman" w:hAnsi="Times New Roman" w:cs="Times New Roman"/>
      <w:b/>
      <w:bCs/>
      <w:sz w:val="22"/>
      <w:szCs w:val="22"/>
      <w:u w:val="none"/>
    </w:rPr>
  </w:style>
  <w:style w:type="character" w:customStyle="1" w:styleId="111">
    <w:name w:val="Основной текст + 111"/>
    <w:aliases w:val="5 pt2,5 pt3,Основной текст + 8"/>
    <w:uiPriority w:val="99"/>
    <w:rsid w:val="00D72B20"/>
    <w:rPr>
      <w:rFonts w:ascii="Times New Roman" w:hAnsi="Times New Roman" w:cs="Times New Roman"/>
      <w:sz w:val="23"/>
      <w:szCs w:val="23"/>
      <w:u w:val="none"/>
    </w:rPr>
  </w:style>
  <w:style w:type="character" w:customStyle="1" w:styleId="afff0">
    <w:name w:val="Символ сноски"/>
    <w:rsid w:val="00D72B20"/>
    <w:rPr>
      <w:vertAlign w:val="superscript"/>
    </w:rPr>
  </w:style>
  <w:style w:type="character" w:customStyle="1" w:styleId="16">
    <w:name w:val="Знак сноски1"/>
    <w:rsid w:val="00D72B20"/>
    <w:rPr>
      <w:vertAlign w:val="superscript"/>
    </w:rPr>
  </w:style>
  <w:style w:type="paragraph" w:customStyle="1" w:styleId="17">
    <w:name w:val="Название объекта1"/>
    <w:basedOn w:val="a"/>
    <w:next w:val="a"/>
    <w:rsid w:val="00D72B20"/>
    <w:pPr>
      <w:suppressAutoHyphens/>
      <w:spacing w:after="200" w:line="240" w:lineRule="auto"/>
    </w:pPr>
    <w:rPr>
      <w:rFonts w:ascii="Times New Roman" w:eastAsia="Calibri" w:hAnsi="Times New Roman" w:cs="Times New Roman"/>
      <w:b/>
      <w:bCs/>
      <w:color w:val="4F81BD"/>
      <w:kern w:val="1"/>
      <w:sz w:val="18"/>
      <w:szCs w:val="18"/>
      <w:lang w:eastAsia="ar-SA"/>
    </w:rPr>
  </w:style>
  <w:style w:type="paragraph" w:customStyle="1" w:styleId="Standard">
    <w:name w:val="Standard"/>
    <w:rsid w:val="00D72B20"/>
    <w:pPr>
      <w:widowControl w:val="0"/>
      <w:suppressAutoHyphens/>
      <w:autoSpaceDN w:val="0"/>
      <w:spacing w:after="0" w:line="240" w:lineRule="auto"/>
      <w:textAlignment w:val="baseline"/>
    </w:pPr>
    <w:rPr>
      <w:rFonts w:ascii="Arial" w:eastAsia="Lucida Sans Unicode" w:hAnsi="Arial" w:cs="Tahoma"/>
      <w:kern w:val="3"/>
      <w:sz w:val="24"/>
      <w:szCs w:val="24"/>
      <w:lang w:eastAsia="ru-RU"/>
    </w:rPr>
  </w:style>
  <w:style w:type="paragraph" w:customStyle="1" w:styleId="18">
    <w:name w:val="Основной текст1"/>
    <w:basedOn w:val="a"/>
    <w:uiPriority w:val="99"/>
    <w:rsid w:val="00D72B20"/>
    <w:pPr>
      <w:widowControl w:val="0"/>
      <w:shd w:val="clear" w:color="auto" w:fill="FFFFFF"/>
      <w:suppressAutoHyphens/>
      <w:spacing w:after="0" w:line="240" w:lineRule="auto"/>
    </w:pPr>
    <w:rPr>
      <w:rFonts w:ascii="Times New Roman" w:eastAsia="Times New Roman" w:hAnsi="Times New Roman" w:cs="Times New Roman"/>
      <w:kern w:val="1"/>
      <w:sz w:val="20"/>
      <w:szCs w:val="20"/>
      <w:lang w:eastAsia="zh-CN"/>
    </w:rPr>
  </w:style>
  <w:style w:type="character" w:customStyle="1" w:styleId="CourierNew95pt">
    <w:name w:val="Основной текст + Courier New;9;5 pt"/>
    <w:rsid w:val="00D72B20"/>
    <w:rPr>
      <w:rFonts w:ascii="Courier New" w:eastAsia="Courier New" w:hAnsi="Courier New" w:cs="Courier New"/>
      <w:b w:val="0"/>
      <w:bCs w:val="0"/>
      <w:i w:val="0"/>
      <w:iCs w:val="0"/>
      <w:smallCaps w:val="0"/>
      <w:strike w:val="0"/>
      <w:color w:val="000000"/>
      <w:spacing w:val="0"/>
      <w:w w:val="100"/>
      <w:position w:val="0"/>
      <w:sz w:val="19"/>
      <w:szCs w:val="19"/>
      <w:u w:val="none"/>
      <w:lang w:val="ru-RU"/>
    </w:rPr>
  </w:style>
  <w:style w:type="paragraph" w:styleId="afff1">
    <w:name w:val="No Spacing"/>
    <w:link w:val="afff2"/>
    <w:uiPriority w:val="1"/>
    <w:qFormat/>
    <w:rsid w:val="00D72B20"/>
    <w:pPr>
      <w:spacing w:after="0" w:line="240" w:lineRule="auto"/>
    </w:pPr>
    <w:rPr>
      <w:rFonts w:ascii="Calibri" w:eastAsia="Times New Roman" w:hAnsi="Calibri" w:cs="Times New Roman"/>
    </w:rPr>
  </w:style>
  <w:style w:type="character" w:customStyle="1" w:styleId="afff2">
    <w:name w:val="Без интервала Знак"/>
    <w:link w:val="afff1"/>
    <w:uiPriority w:val="1"/>
    <w:locked/>
    <w:rsid w:val="00D72B20"/>
    <w:rPr>
      <w:rFonts w:ascii="Calibri" w:eastAsia="Times New Roman" w:hAnsi="Calibri" w:cs="Times New Roman"/>
    </w:rPr>
  </w:style>
  <w:style w:type="character" w:customStyle="1" w:styleId="46">
    <w:name w:val="Основной текст (4)_"/>
    <w:link w:val="47"/>
    <w:uiPriority w:val="99"/>
    <w:locked/>
    <w:rsid w:val="00D72B20"/>
    <w:rPr>
      <w:sz w:val="24"/>
      <w:shd w:val="clear" w:color="auto" w:fill="FFFFFF"/>
    </w:rPr>
  </w:style>
  <w:style w:type="paragraph" w:customStyle="1" w:styleId="47">
    <w:name w:val="Основной текст (4)"/>
    <w:basedOn w:val="a"/>
    <w:link w:val="46"/>
    <w:uiPriority w:val="99"/>
    <w:rsid w:val="00D72B20"/>
    <w:pPr>
      <w:shd w:val="clear" w:color="auto" w:fill="FFFFFF"/>
      <w:spacing w:after="0" w:line="240" w:lineRule="atLeast"/>
    </w:pPr>
    <w:rPr>
      <w:sz w:val="24"/>
    </w:rPr>
  </w:style>
  <w:style w:type="paragraph" w:customStyle="1" w:styleId="Style2">
    <w:name w:val="Style2"/>
    <w:basedOn w:val="a"/>
    <w:uiPriority w:val="99"/>
    <w:rsid w:val="00D72B20"/>
    <w:pPr>
      <w:widowControl w:val="0"/>
      <w:autoSpaceDE w:val="0"/>
      <w:autoSpaceDN w:val="0"/>
      <w:adjustRightInd w:val="0"/>
      <w:spacing w:after="0" w:line="322" w:lineRule="exact"/>
      <w:ind w:firstLine="528"/>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D72B20"/>
    <w:rPr>
      <w:rFonts w:ascii="Times New Roman" w:hAnsi="Times New Roman" w:cs="Times New Roman"/>
      <w:color w:val="000000"/>
      <w:sz w:val="22"/>
      <w:szCs w:val="22"/>
    </w:rPr>
  </w:style>
  <w:style w:type="paragraph" w:customStyle="1" w:styleId="Style14">
    <w:name w:val="Style14"/>
    <w:basedOn w:val="a"/>
    <w:uiPriority w:val="99"/>
    <w:rsid w:val="00D72B20"/>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character" w:customStyle="1" w:styleId="ac">
    <w:name w:val="Название объекта Знак"/>
    <w:aliases w:val="Название объекта Знак1 Знак1,Название объекта Знак Знак Знак1,рисунка Знак1,Таблица название Знак1,Таблица_номер_справа_12 Знак1"/>
    <w:link w:val="ab"/>
    <w:rsid w:val="00D72B20"/>
    <w:rPr>
      <w:rFonts w:ascii="Times New Roman" w:eastAsia="Times New Roman" w:hAnsi="Times New Roman" w:cs="Times New Roman"/>
      <w:sz w:val="28"/>
      <w:szCs w:val="20"/>
      <w:lang w:eastAsia="ru-RU"/>
    </w:rPr>
  </w:style>
  <w:style w:type="character" w:customStyle="1" w:styleId="28">
    <w:name w:val="Название объекта Знак2"/>
    <w:aliases w:val="Название объекта Знак1 Знак,Название объекта Знак Знак Знак,Название объекта Знак Знак1,рисунка Знак,Таблица название Знак,Таблица_номер_справа_12 Знак"/>
    <w:locked/>
    <w:rsid w:val="00D72B20"/>
    <w:rPr>
      <w:rFonts w:ascii="Times New Roman" w:eastAsia="Times New Roman" w:hAnsi="Times New Roman" w:cs="Times New Roman"/>
      <w:b/>
      <w:sz w:val="32"/>
      <w:szCs w:val="20"/>
      <w:lang w:eastAsia="ru-RU"/>
    </w:rPr>
  </w:style>
  <w:style w:type="character" w:customStyle="1" w:styleId="a4">
    <w:name w:val="Абзац списка Знак"/>
    <w:link w:val="a3"/>
    <w:locked/>
    <w:rsid w:val="00D72B20"/>
  </w:style>
  <w:style w:type="character" w:customStyle="1" w:styleId="ConsPlusNormal0">
    <w:name w:val="ConsPlusNormal Знак"/>
    <w:link w:val="ConsPlusNormal"/>
    <w:locked/>
    <w:rsid w:val="00D72B20"/>
    <w:rPr>
      <w:rFonts w:ascii="Arial" w:eastAsia="Times New Roman" w:hAnsi="Arial" w:cs="Arial"/>
      <w:sz w:val="20"/>
      <w:szCs w:val="20"/>
      <w:lang w:eastAsia="ru-RU"/>
    </w:rPr>
  </w:style>
  <w:style w:type="paragraph" w:customStyle="1" w:styleId="headertext">
    <w:name w:val="headertext"/>
    <w:basedOn w:val="a"/>
    <w:rsid w:val="00D72B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ra1">
    <w:name w:val="N*r*a*1"/>
    <w:qFormat/>
    <w:rsid w:val="00D72B20"/>
    <w:pPr>
      <w:widowControl w:val="0"/>
      <w:pBdr>
        <w:top w:val="none" w:sz="4" w:space="0" w:color="000000"/>
        <w:left w:val="none" w:sz="4" w:space="0" w:color="000000"/>
        <w:bottom w:val="none" w:sz="4" w:space="0" w:color="000000"/>
        <w:right w:val="none" w:sz="4" w:space="0" w:color="000000"/>
      </w:pBdr>
      <w:spacing w:after="200" w:line="276" w:lineRule="auto"/>
    </w:pPr>
    <w:rPr>
      <w:rFonts w:ascii="C*l*b*i" w:eastAsia="Times New Roman" w:hAnsi="C*l*b*i" w:cs="T*m*s*N*w*R*m*n"/>
      <w:lang w:eastAsia="ru-RU"/>
    </w:rPr>
  </w:style>
  <w:style w:type="paragraph" w:customStyle="1" w:styleId="afff3">
    <w:name w:val="Нормальный (таблица)"/>
    <w:basedOn w:val="a"/>
    <w:next w:val="a"/>
    <w:uiPriority w:val="99"/>
    <w:rsid w:val="00D72B20"/>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4">
    <w:name w:val="Прижатый влево"/>
    <w:basedOn w:val="a"/>
    <w:next w:val="a"/>
    <w:uiPriority w:val="99"/>
    <w:rsid w:val="00D72B20"/>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styleId="aff9">
    <w:name w:val="Title"/>
    <w:basedOn w:val="a"/>
    <w:next w:val="a"/>
    <w:link w:val="afff5"/>
    <w:qFormat/>
    <w:rsid w:val="00D72B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5">
    <w:name w:val="Заголовок Знак"/>
    <w:basedOn w:val="a0"/>
    <w:link w:val="aff9"/>
    <w:uiPriority w:val="10"/>
    <w:rsid w:val="00D72B20"/>
    <w:rPr>
      <w:rFonts w:asciiTheme="majorHAnsi" w:eastAsiaTheme="majorEastAsia" w:hAnsiTheme="majorHAnsi" w:cstheme="majorBidi"/>
      <w:spacing w:val="-10"/>
      <w:kern w:val="28"/>
      <w:sz w:val="56"/>
      <w:szCs w:val="56"/>
    </w:rPr>
  </w:style>
  <w:style w:type="character" w:customStyle="1" w:styleId="60">
    <w:name w:val="Заголовок 6 Знак"/>
    <w:basedOn w:val="a0"/>
    <w:link w:val="6"/>
    <w:rsid w:val="00F812DC"/>
    <w:rPr>
      <w:rFonts w:ascii="Times New Roman" w:eastAsia="Times New Roman" w:hAnsi="Times New Roman" w:cs="Times New Roman"/>
      <w:b/>
      <w:bCs/>
      <w:lang w:eastAsia="zh-CN"/>
    </w:rPr>
  </w:style>
  <w:style w:type="character" w:customStyle="1" w:styleId="WW8Num2z0">
    <w:name w:val="WW8Num2z0"/>
    <w:rsid w:val="00F812DC"/>
    <w:rPr>
      <w:sz w:val="28"/>
      <w:szCs w:val="28"/>
    </w:rPr>
  </w:style>
  <w:style w:type="character" w:customStyle="1" w:styleId="WW8Num2z1">
    <w:name w:val="WW8Num2z1"/>
    <w:rsid w:val="00F812DC"/>
    <w:rPr>
      <w:rFonts w:ascii="Courier New" w:hAnsi="Courier New" w:cs="Courier New"/>
    </w:rPr>
  </w:style>
  <w:style w:type="character" w:customStyle="1" w:styleId="WW8Num2z2">
    <w:name w:val="WW8Num2z2"/>
    <w:rsid w:val="00F812DC"/>
    <w:rPr>
      <w:rFonts w:ascii="Wingdings" w:hAnsi="Wingdings" w:cs="Wingdings"/>
    </w:rPr>
  </w:style>
  <w:style w:type="character" w:customStyle="1" w:styleId="WW8Num3z0">
    <w:name w:val="WW8Num3z0"/>
    <w:rsid w:val="00F812DC"/>
    <w:rPr>
      <w:b/>
      <w:bCs/>
      <w:sz w:val="20"/>
      <w:szCs w:val="20"/>
    </w:rPr>
  </w:style>
  <w:style w:type="character" w:customStyle="1" w:styleId="WW8Num3z2">
    <w:name w:val="WW8Num3z2"/>
    <w:rsid w:val="00F812DC"/>
    <w:rPr>
      <w:rFonts w:ascii="Wingdings" w:hAnsi="Wingdings" w:cs="Wingdings"/>
    </w:rPr>
  </w:style>
  <w:style w:type="character" w:customStyle="1" w:styleId="WW8Num3z3">
    <w:name w:val="WW8Num3z3"/>
    <w:rsid w:val="00F812DC"/>
    <w:rPr>
      <w:rFonts w:ascii="Symbol" w:hAnsi="Symbol" w:cs="Symbol"/>
    </w:rPr>
  </w:style>
  <w:style w:type="character" w:customStyle="1" w:styleId="WW8Num4z0">
    <w:name w:val="WW8Num4z0"/>
    <w:rsid w:val="00F812DC"/>
    <w:rPr>
      <w:b/>
      <w:bCs/>
      <w:sz w:val="20"/>
      <w:szCs w:val="20"/>
    </w:rPr>
  </w:style>
  <w:style w:type="character" w:customStyle="1" w:styleId="WW8Num5z0">
    <w:name w:val="WW8Num5z0"/>
    <w:rsid w:val="00F812DC"/>
    <w:rPr>
      <w:rFonts w:cs="Times New Roman"/>
    </w:rPr>
  </w:style>
  <w:style w:type="character" w:customStyle="1" w:styleId="WW8Num6z0">
    <w:name w:val="WW8Num6z0"/>
    <w:rsid w:val="00F812DC"/>
    <w:rPr>
      <w:rFonts w:cs="Times New Roman"/>
    </w:rPr>
  </w:style>
  <w:style w:type="character" w:customStyle="1" w:styleId="WW8Num7z1">
    <w:name w:val="WW8Num7z1"/>
    <w:rsid w:val="00F812DC"/>
    <w:rPr>
      <w:rFonts w:ascii="Symbol" w:hAnsi="Symbol" w:cs="Symbol"/>
    </w:rPr>
  </w:style>
  <w:style w:type="character" w:customStyle="1" w:styleId="WW8Num8z1">
    <w:name w:val="WW8Num8z1"/>
    <w:rsid w:val="00F812DC"/>
    <w:rPr>
      <w:rFonts w:ascii="Symbol" w:hAnsi="Symbol" w:cs="Symbol"/>
    </w:rPr>
  </w:style>
  <w:style w:type="character" w:customStyle="1" w:styleId="WW8Num8z2">
    <w:name w:val="WW8Num8z2"/>
    <w:rsid w:val="00F812DC"/>
    <w:rPr>
      <w:rFonts w:cs="Times New Roman"/>
    </w:rPr>
  </w:style>
  <w:style w:type="character" w:customStyle="1" w:styleId="WW8Num9z0">
    <w:name w:val="WW8Num9z0"/>
    <w:rsid w:val="00F812DC"/>
    <w:rPr>
      <w:rFonts w:ascii="Symbol" w:hAnsi="Symbol" w:cs="Symbol"/>
      <w:i w:val="0"/>
    </w:rPr>
  </w:style>
  <w:style w:type="character" w:customStyle="1" w:styleId="WW8Num10z0">
    <w:name w:val="WW8Num10z0"/>
    <w:rsid w:val="00F812DC"/>
    <w:rPr>
      <w:rFonts w:ascii="Symbol" w:hAnsi="Symbol" w:cs="Symbol"/>
      <w:i w:val="0"/>
    </w:rPr>
  </w:style>
  <w:style w:type="character" w:customStyle="1" w:styleId="WW8Num10z1">
    <w:name w:val="WW8Num10z1"/>
    <w:rsid w:val="00F812DC"/>
    <w:rPr>
      <w:rFonts w:ascii="Courier New" w:hAnsi="Courier New" w:cs="Courier New"/>
    </w:rPr>
  </w:style>
  <w:style w:type="character" w:customStyle="1" w:styleId="WW8Num10z2">
    <w:name w:val="WW8Num10z2"/>
    <w:rsid w:val="00F812DC"/>
    <w:rPr>
      <w:rFonts w:ascii="Wingdings" w:hAnsi="Wingdings" w:cs="Wingdings"/>
    </w:rPr>
  </w:style>
  <w:style w:type="character" w:customStyle="1" w:styleId="WW8Num13z0">
    <w:name w:val="WW8Num13z0"/>
    <w:rsid w:val="00F812DC"/>
    <w:rPr>
      <w:i w:val="0"/>
    </w:rPr>
  </w:style>
  <w:style w:type="character" w:customStyle="1" w:styleId="WW8Num13z1">
    <w:name w:val="WW8Num13z1"/>
    <w:rsid w:val="00F812DC"/>
    <w:rPr>
      <w:rFonts w:ascii="Courier New" w:hAnsi="Courier New" w:cs="Courier New"/>
    </w:rPr>
  </w:style>
  <w:style w:type="character" w:customStyle="1" w:styleId="WW8Num13z2">
    <w:name w:val="WW8Num13z2"/>
    <w:rsid w:val="00F812DC"/>
    <w:rPr>
      <w:rFonts w:ascii="Wingdings" w:hAnsi="Wingdings" w:cs="Wingdings"/>
    </w:rPr>
  </w:style>
  <w:style w:type="character" w:customStyle="1" w:styleId="WW8Num14z0">
    <w:name w:val="WW8Num14z0"/>
    <w:rsid w:val="00F812DC"/>
    <w:rPr>
      <w:rFonts w:ascii="Symbol" w:hAnsi="Symbol" w:cs="Symbol"/>
    </w:rPr>
  </w:style>
  <w:style w:type="character" w:customStyle="1" w:styleId="WW8Num14z1">
    <w:name w:val="WW8Num14z1"/>
    <w:rsid w:val="00F812DC"/>
    <w:rPr>
      <w:rFonts w:ascii="Courier New" w:hAnsi="Courier New" w:cs="Courier New"/>
    </w:rPr>
  </w:style>
  <w:style w:type="character" w:customStyle="1" w:styleId="WW8Num14z2">
    <w:name w:val="WW8Num14z2"/>
    <w:rsid w:val="00F812DC"/>
    <w:rPr>
      <w:rFonts w:ascii="Wingdings" w:hAnsi="Wingdings" w:cs="Wingdings"/>
    </w:rPr>
  </w:style>
  <w:style w:type="character" w:customStyle="1" w:styleId="WW8Num15z0">
    <w:name w:val="WW8Num15z0"/>
    <w:rsid w:val="00F812DC"/>
    <w:rPr>
      <w:rFonts w:ascii="Symbol" w:hAnsi="Symbol" w:cs="Symbol"/>
    </w:rPr>
  </w:style>
  <w:style w:type="character" w:customStyle="1" w:styleId="WW8Num15z1">
    <w:name w:val="WW8Num15z1"/>
    <w:rsid w:val="00F812DC"/>
    <w:rPr>
      <w:rFonts w:ascii="Courier New" w:hAnsi="Courier New" w:cs="Courier New"/>
    </w:rPr>
  </w:style>
  <w:style w:type="character" w:customStyle="1" w:styleId="WW8Num15z2">
    <w:name w:val="WW8Num15z2"/>
    <w:rsid w:val="00F812DC"/>
    <w:rPr>
      <w:rFonts w:ascii="Wingdings" w:hAnsi="Wingdings" w:cs="Wingdings"/>
    </w:rPr>
  </w:style>
  <w:style w:type="character" w:customStyle="1" w:styleId="WW8Num16z0">
    <w:name w:val="WW8Num16z0"/>
    <w:rsid w:val="00F812DC"/>
    <w:rPr>
      <w:rFonts w:ascii="Symbol" w:hAnsi="Symbol" w:cs="Symbol"/>
    </w:rPr>
  </w:style>
  <w:style w:type="character" w:customStyle="1" w:styleId="WW8Num16z1">
    <w:name w:val="WW8Num16z1"/>
    <w:rsid w:val="00F812DC"/>
    <w:rPr>
      <w:rFonts w:ascii="Courier New" w:hAnsi="Courier New" w:cs="Courier New"/>
    </w:rPr>
  </w:style>
  <w:style w:type="character" w:customStyle="1" w:styleId="WW8Num16z2">
    <w:name w:val="WW8Num16z2"/>
    <w:rsid w:val="00F812DC"/>
    <w:rPr>
      <w:rFonts w:ascii="Wingdings" w:hAnsi="Wingdings" w:cs="Wingdings"/>
    </w:rPr>
  </w:style>
  <w:style w:type="character" w:customStyle="1" w:styleId="WW8Num16z3">
    <w:name w:val="WW8Num16z3"/>
    <w:rsid w:val="00F812DC"/>
    <w:rPr>
      <w:rFonts w:ascii="Symbol" w:hAnsi="Symbol" w:cs="Symbol"/>
    </w:rPr>
  </w:style>
  <w:style w:type="character" w:customStyle="1" w:styleId="WW8Num17z0">
    <w:name w:val="WW8Num17z0"/>
    <w:rsid w:val="00F812DC"/>
    <w:rPr>
      <w:rFonts w:cs="Times New Roman"/>
    </w:rPr>
  </w:style>
  <w:style w:type="character" w:customStyle="1" w:styleId="WW8Num17z1">
    <w:name w:val="WW8Num17z1"/>
    <w:rsid w:val="00F812DC"/>
    <w:rPr>
      <w:rFonts w:ascii="Courier New" w:hAnsi="Courier New" w:cs="Courier New"/>
    </w:rPr>
  </w:style>
  <w:style w:type="character" w:customStyle="1" w:styleId="WW8Num17z2">
    <w:name w:val="WW8Num17z2"/>
    <w:rsid w:val="00F812DC"/>
    <w:rPr>
      <w:rFonts w:ascii="Wingdings" w:hAnsi="Wingdings" w:cs="Wingdings"/>
    </w:rPr>
  </w:style>
  <w:style w:type="character" w:customStyle="1" w:styleId="WW8Num18z0">
    <w:name w:val="WW8Num18z0"/>
    <w:rsid w:val="00F812DC"/>
    <w:rPr>
      <w:rFonts w:cs="Times New Roman"/>
    </w:rPr>
  </w:style>
  <w:style w:type="character" w:customStyle="1" w:styleId="WW8Num18z1">
    <w:name w:val="WW8Num18z1"/>
    <w:rsid w:val="00F812DC"/>
    <w:rPr>
      <w:rFonts w:ascii="Courier New" w:hAnsi="Courier New" w:cs="Courier New"/>
    </w:rPr>
  </w:style>
  <w:style w:type="character" w:customStyle="1" w:styleId="WW8Num18z3">
    <w:name w:val="WW8Num18z3"/>
    <w:rsid w:val="00F812DC"/>
    <w:rPr>
      <w:rFonts w:ascii="Symbol" w:hAnsi="Symbol" w:cs="Symbol"/>
    </w:rPr>
  </w:style>
  <w:style w:type="character" w:customStyle="1" w:styleId="WW8Num19z1">
    <w:name w:val="WW8Num19z1"/>
    <w:rsid w:val="00F812DC"/>
    <w:rPr>
      <w:rFonts w:ascii="Courier New" w:hAnsi="Courier New" w:cs="Courier New"/>
    </w:rPr>
  </w:style>
  <w:style w:type="character" w:customStyle="1" w:styleId="WW8Num21z0">
    <w:name w:val="WW8Num21z0"/>
    <w:rsid w:val="00F812DC"/>
    <w:rPr>
      <w:rFonts w:ascii="Symbol" w:hAnsi="Symbol" w:cs="Symbol"/>
    </w:rPr>
  </w:style>
  <w:style w:type="character" w:customStyle="1" w:styleId="WW8Num22z0">
    <w:name w:val="WW8Num22z0"/>
    <w:rsid w:val="00F812DC"/>
    <w:rPr>
      <w:rFonts w:ascii="Symbol" w:hAnsi="Symbol" w:cs="Symbol"/>
    </w:rPr>
  </w:style>
  <w:style w:type="character" w:customStyle="1" w:styleId="WW8Num22z2">
    <w:name w:val="WW8Num22z2"/>
    <w:rsid w:val="00F812DC"/>
    <w:rPr>
      <w:rFonts w:ascii="Wingdings" w:hAnsi="Wingdings" w:cs="Wingdings"/>
    </w:rPr>
  </w:style>
  <w:style w:type="character" w:customStyle="1" w:styleId="WW8Num22z3">
    <w:name w:val="WW8Num22z3"/>
    <w:rsid w:val="00F812DC"/>
    <w:rPr>
      <w:rFonts w:ascii="Symbol" w:hAnsi="Symbol" w:cs="Symbol"/>
    </w:rPr>
  </w:style>
  <w:style w:type="character" w:customStyle="1" w:styleId="WW8Num23z0">
    <w:name w:val="WW8Num23z0"/>
    <w:rsid w:val="00F812DC"/>
    <w:rPr>
      <w:rFonts w:ascii="OpenSymbol" w:hAnsi="OpenSymbol" w:cs="OpenSymbol"/>
      <w:color w:val="00000A"/>
    </w:rPr>
  </w:style>
  <w:style w:type="character" w:customStyle="1" w:styleId="WW8Num24z0">
    <w:name w:val="WW8Num24z0"/>
    <w:rsid w:val="00F812DC"/>
    <w:rPr>
      <w:rFonts w:ascii="Times New Roman" w:hAnsi="Times New Roman" w:cs="Times New Roman"/>
    </w:rPr>
  </w:style>
  <w:style w:type="character" w:customStyle="1" w:styleId="WW8Num24z1">
    <w:name w:val="WW8Num24z1"/>
    <w:rsid w:val="00F812DC"/>
    <w:rPr>
      <w:rFonts w:ascii="Courier New" w:hAnsi="Courier New" w:cs="Courier New"/>
    </w:rPr>
  </w:style>
  <w:style w:type="character" w:customStyle="1" w:styleId="WW8Num24z2">
    <w:name w:val="WW8Num24z2"/>
    <w:rsid w:val="00F812DC"/>
    <w:rPr>
      <w:rFonts w:ascii="Wingdings" w:hAnsi="Wingdings" w:cs="Wingdings"/>
    </w:rPr>
  </w:style>
  <w:style w:type="character" w:customStyle="1" w:styleId="WW8Num25z0">
    <w:name w:val="WW8Num25z0"/>
    <w:rsid w:val="00F812DC"/>
    <w:rPr>
      <w:rFonts w:ascii="Times New Roman" w:hAnsi="Times New Roman" w:cs="Times New Roman"/>
    </w:rPr>
  </w:style>
  <w:style w:type="character" w:customStyle="1" w:styleId="WW8Num25z1">
    <w:name w:val="WW8Num25z1"/>
    <w:rsid w:val="00F812DC"/>
    <w:rPr>
      <w:rFonts w:ascii="Courier New" w:hAnsi="Courier New" w:cs="Courier New"/>
    </w:rPr>
  </w:style>
  <w:style w:type="character" w:customStyle="1" w:styleId="WW8Num25z2">
    <w:name w:val="WW8Num25z2"/>
    <w:rsid w:val="00F812DC"/>
    <w:rPr>
      <w:rFonts w:ascii="Wingdings" w:hAnsi="Wingdings" w:cs="Wingdings"/>
    </w:rPr>
  </w:style>
  <w:style w:type="character" w:customStyle="1" w:styleId="WW8Num26z0">
    <w:name w:val="WW8Num26z0"/>
    <w:rsid w:val="00F812DC"/>
    <w:rPr>
      <w:rFonts w:ascii="Symbol" w:hAnsi="Symbol" w:cs="Symbol"/>
    </w:rPr>
  </w:style>
  <w:style w:type="character" w:customStyle="1" w:styleId="WW8Num26z1">
    <w:name w:val="WW8Num26z1"/>
    <w:rsid w:val="00F812DC"/>
    <w:rPr>
      <w:rFonts w:ascii="Courier New" w:hAnsi="Courier New" w:cs="Courier New"/>
    </w:rPr>
  </w:style>
  <w:style w:type="character" w:customStyle="1" w:styleId="WW8Num26z2">
    <w:name w:val="WW8Num26z2"/>
    <w:rsid w:val="00F812DC"/>
    <w:rPr>
      <w:rFonts w:ascii="Wingdings" w:hAnsi="Wingdings" w:cs="Wingdings"/>
    </w:rPr>
  </w:style>
  <w:style w:type="character" w:customStyle="1" w:styleId="WW8Num27z0">
    <w:name w:val="WW8Num27z0"/>
    <w:rsid w:val="00F812DC"/>
    <w:rPr>
      <w:rFonts w:ascii="Wingdings" w:hAnsi="Wingdings" w:cs="Wingdings"/>
    </w:rPr>
  </w:style>
  <w:style w:type="character" w:customStyle="1" w:styleId="WW8Num27z1">
    <w:name w:val="WW8Num27z1"/>
    <w:rsid w:val="00F812DC"/>
    <w:rPr>
      <w:rFonts w:ascii="Courier New" w:hAnsi="Courier New" w:cs="Courier New"/>
    </w:rPr>
  </w:style>
  <w:style w:type="character" w:customStyle="1" w:styleId="WW8Num27z2">
    <w:name w:val="WW8Num27z2"/>
    <w:rsid w:val="00F812DC"/>
    <w:rPr>
      <w:rFonts w:ascii="Wingdings" w:hAnsi="Wingdings" w:cs="Wingdings"/>
    </w:rPr>
  </w:style>
  <w:style w:type="character" w:customStyle="1" w:styleId="WW8Num28z0">
    <w:name w:val="WW8Num28z0"/>
    <w:rsid w:val="00F812DC"/>
    <w:rPr>
      <w:rFonts w:ascii="OpenSymbol" w:hAnsi="OpenSymbol" w:cs="OpenSymbol"/>
    </w:rPr>
  </w:style>
  <w:style w:type="character" w:customStyle="1" w:styleId="WW8Num29z0">
    <w:name w:val="WW8Num29z0"/>
    <w:rsid w:val="00F812DC"/>
    <w:rPr>
      <w:rFonts w:ascii="OpenSymbol" w:hAnsi="OpenSymbol" w:cs="OpenSymbol"/>
    </w:rPr>
  </w:style>
  <w:style w:type="character" w:customStyle="1" w:styleId="WW8Num30z0">
    <w:name w:val="WW8Num30z0"/>
    <w:rsid w:val="00F812DC"/>
    <w:rPr>
      <w:rFonts w:ascii="OpenSymbol" w:hAnsi="OpenSymbol" w:cs="OpenSymbol"/>
    </w:rPr>
  </w:style>
  <w:style w:type="character" w:customStyle="1" w:styleId="WW8Num31z0">
    <w:name w:val="WW8Num31z0"/>
    <w:rsid w:val="00F812DC"/>
    <w:rPr>
      <w:rFonts w:ascii="OpenSymbol" w:hAnsi="OpenSymbol" w:cs="OpenSymbol"/>
    </w:rPr>
  </w:style>
  <w:style w:type="character" w:customStyle="1" w:styleId="WW8Num32z0">
    <w:name w:val="WW8Num32z0"/>
    <w:rsid w:val="00F812DC"/>
    <w:rPr>
      <w:rFonts w:ascii="Courier New" w:hAnsi="Courier New" w:cs="Courier New"/>
    </w:rPr>
  </w:style>
  <w:style w:type="character" w:customStyle="1" w:styleId="WW8Num33z0">
    <w:name w:val="WW8Num33z0"/>
    <w:rsid w:val="00F812DC"/>
    <w:rPr>
      <w:rFonts w:ascii="Symbol" w:hAnsi="Symbol" w:cs="Symbol"/>
    </w:rPr>
  </w:style>
  <w:style w:type="character" w:customStyle="1" w:styleId="WW8Num33z1">
    <w:name w:val="WW8Num33z1"/>
    <w:rsid w:val="00F812DC"/>
    <w:rPr>
      <w:rFonts w:ascii="Courier New" w:hAnsi="Courier New" w:cs="Courier New"/>
    </w:rPr>
  </w:style>
  <w:style w:type="character" w:customStyle="1" w:styleId="WW8Num33z2">
    <w:name w:val="WW8Num33z2"/>
    <w:rsid w:val="00F812DC"/>
    <w:rPr>
      <w:rFonts w:ascii="Wingdings" w:hAnsi="Wingdings" w:cs="Wingdings"/>
    </w:rPr>
  </w:style>
  <w:style w:type="character" w:customStyle="1" w:styleId="WW8Num34z0">
    <w:name w:val="WW8Num34z0"/>
    <w:rsid w:val="00F812DC"/>
    <w:rPr>
      <w:rFonts w:ascii="Symbol" w:hAnsi="Symbol" w:cs="Symbol"/>
      <w:color w:val="00000A"/>
    </w:rPr>
  </w:style>
  <w:style w:type="character" w:customStyle="1" w:styleId="WW8Num34z1">
    <w:name w:val="WW8Num34z1"/>
    <w:rsid w:val="00F812DC"/>
    <w:rPr>
      <w:rFonts w:ascii="Courier New" w:hAnsi="Courier New" w:cs="Courier New"/>
    </w:rPr>
  </w:style>
  <w:style w:type="character" w:customStyle="1" w:styleId="WW8Num34z2">
    <w:name w:val="WW8Num34z2"/>
    <w:rsid w:val="00F812DC"/>
    <w:rPr>
      <w:rFonts w:ascii="Wingdings" w:hAnsi="Wingdings" w:cs="Wingdings"/>
    </w:rPr>
  </w:style>
  <w:style w:type="character" w:customStyle="1" w:styleId="WW8Num35z0">
    <w:name w:val="WW8Num35z0"/>
    <w:rsid w:val="00F812DC"/>
    <w:rPr>
      <w:rFonts w:ascii="Symbol" w:hAnsi="Symbol" w:cs="Symbol"/>
      <w:color w:val="00000A"/>
    </w:rPr>
  </w:style>
  <w:style w:type="character" w:customStyle="1" w:styleId="WW8Num9z1">
    <w:name w:val="WW8Num9z1"/>
    <w:rsid w:val="00F812DC"/>
    <w:rPr>
      <w:rFonts w:ascii="Times New Roman" w:hAnsi="Times New Roman" w:cs="Times New Roman"/>
    </w:rPr>
  </w:style>
  <w:style w:type="character" w:customStyle="1" w:styleId="WW8Num9z2">
    <w:name w:val="WW8Num9z2"/>
    <w:rsid w:val="00F812DC"/>
    <w:rPr>
      <w:rFonts w:cs="Times New Roman"/>
    </w:rPr>
  </w:style>
  <w:style w:type="character" w:customStyle="1" w:styleId="WW8Num11z0">
    <w:name w:val="WW8Num11z0"/>
    <w:rsid w:val="00F812DC"/>
    <w:rPr>
      <w:rFonts w:ascii="Symbol" w:hAnsi="Symbol" w:cs="Symbol"/>
      <w:i w:val="0"/>
    </w:rPr>
  </w:style>
  <w:style w:type="character" w:customStyle="1" w:styleId="WW8Num11z1">
    <w:name w:val="WW8Num11z1"/>
    <w:rsid w:val="00F812DC"/>
    <w:rPr>
      <w:rFonts w:ascii="Courier New" w:hAnsi="Courier New" w:cs="Courier New"/>
    </w:rPr>
  </w:style>
  <w:style w:type="character" w:customStyle="1" w:styleId="WW8Num11z2">
    <w:name w:val="WW8Num11z2"/>
    <w:rsid w:val="00F812DC"/>
    <w:rPr>
      <w:rFonts w:ascii="Wingdings" w:hAnsi="Wingdings" w:cs="Wingdings"/>
    </w:rPr>
  </w:style>
  <w:style w:type="character" w:customStyle="1" w:styleId="WW8Num17z3">
    <w:name w:val="WW8Num17z3"/>
    <w:rsid w:val="00F812DC"/>
    <w:rPr>
      <w:rFonts w:ascii="Symbol" w:hAnsi="Symbol" w:cs="Symbol"/>
    </w:rPr>
  </w:style>
  <w:style w:type="character" w:customStyle="1" w:styleId="WW8Num18z2">
    <w:name w:val="WW8Num18z2"/>
    <w:rsid w:val="00F812DC"/>
    <w:rPr>
      <w:rFonts w:ascii="Wingdings" w:hAnsi="Wingdings" w:cs="Wingdings"/>
    </w:rPr>
  </w:style>
  <w:style w:type="character" w:customStyle="1" w:styleId="WW8Num19z0">
    <w:name w:val="WW8Num19z0"/>
    <w:rsid w:val="00F812DC"/>
    <w:rPr>
      <w:rFonts w:cs="Times New Roman"/>
    </w:rPr>
  </w:style>
  <w:style w:type="character" w:customStyle="1" w:styleId="WW8Num19z3">
    <w:name w:val="WW8Num19z3"/>
    <w:rsid w:val="00F812DC"/>
    <w:rPr>
      <w:rFonts w:ascii="Symbol" w:hAnsi="Symbol" w:cs="Symbol"/>
    </w:rPr>
  </w:style>
  <w:style w:type="character" w:customStyle="1" w:styleId="WW8Num20z1">
    <w:name w:val="WW8Num20z1"/>
    <w:rsid w:val="00F812DC"/>
    <w:rPr>
      <w:rFonts w:ascii="Courier New" w:hAnsi="Courier New" w:cs="Courier New"/>
    </w:rPr>
  </w:style>
  <w:style w:type="character" w:customStyle="1" w:styleId="WW8Num23z2">
    <w:name w:val="WW8Num23z2"/>
    <w:rsid w:val="00F812DC"/>
    <w:rPr>
      <w:rFonts w:ascii="Wingdings" w:hAnsi="Wingdings" w:cs="Wingdings"/>
    </w:rPr>
  </w:style>
  <w:style w:type="character" w:customStyle="1" w:styleId="WW8Num23z3">
    <w:name w:val="WW8Num23z3"/>
    <w:rsid w:val="00F812DC"/>
    <w:rPr>
      <w:rFonts w:ascii="Symbol" w:hAnsi="Symbol" w:cs="Symbol"/>
    </w:rPr>
  </w:style>
  <w:style w:type="character" w:customStyle="1" w:styleId="WW8Num28z1">
    <w:name w:val="WW8Num28z1"/>
    <w:rsid w:val="00F812DC"/>
    <w:rPr>
      <w:rFonts w:ascii="Times New Roman" w:hAnsi="Times New Roman" w:cs="Times New Roman"/>
    </w:rPr>
  </w:style>
  <w:style w:type="character" w:customStyle="1" w:styleId="WW8Num28z2">
    <w:name w:val="WW8Num28z2"/>
    <w:rsid w:val="00F812DC"/>
    <w:rPr>
      <w:rFonts w:ascii="Wingdings" w:hAnsi="Wingdings" w:cs="Wingdings"/>
    </w:rPr>
  </w:style>
  <w:style w:type="character" w:customStyle="1" w:styleId="WW8Num3z1">
    <w:name w:val="WW8Num3z1"/>
    <w:rsid w:val="00F812DC"/>
    <w:rPr>
      <w:rFonts w:ascii="Courier New" w:hAnsi="Courier New" w:cs="Courier New"/>
    </w:rPr>
  </w:style>
  <w:style w:type="character" w:customStyle="1" w:styleId="WW8Num4z2">
    <w:name w:val="WW8Num4z2"/>
    <w:rsid w:val="00F812DC"/>
    <w:rPr>
      <w:rFonts w:ascii="Wingdings" w:hAnsi="Wingdings" w:cs="Wingdings"/>
    </w:rPr>
  </w:style>
  <w:style w:type="character" w:customStyle="1" w:styleId="WW8Num4z3">
    <w:name w:val="WW8Num4z3"/>
    <w:rsid w:val="00F812DC"/>
    <w:rPr>
      <w:rFonts w:ascii="Symbol" w:hAnsi="Symbol" w:cs="Symbol"/>
    </w:rPr>
  </w:style>
  <w:style w:type="character" w:customStyle="1" w:styleId="WW8Num7z0">
    <w:name w:val="WW8Num7z0"/>
    <w:rsid w:val="00F812DC"/>
    <w:rPr>
      <w:rFonts w:cs="Times New Roman"/>
    </w:rPr>
  </w:style>
  <w:style w:type="character" w:customStyle="1" w:styleId="WW8Num12z0">
    <w:name w:val="WW8Num12z0"/>
    <w:rsid w:val="00F812DC"/>
    <w:rPr>
      <w:i w:val="0"/>
    </w:rPr>
  </w:style>
  <w:style w:type="character" w:customStyle="1" w:styleId="WW8Num12z1">
    <w:name w:val="WW8Num12z1"/>
    <w:rsid w:val="00F812DC"/>
    <w:rPr>
      <w:rFonts w:ascii="Courier New" w:hAnsi="Courier New" w:cs="Courier New"/>
    </w:rPr>
  </w:style>
  <w:style w:type="character" w:customStyle="1" w:styleId="WW8Num12z2">
    <w:name w:val="WW8Num12z2"/>
    <w:rsid w:val="00F812DC"/>
    <w:rPr>
      <w:rFonts w:ascii="Wingdings" w:hAnsi="Wingdings" w:cs="Wingdings"/>
    </w:rPr>
  </w:style>
  <w:style w:type="character" w:customStyle="1" w:styleId="WW8Num19z2">
    <w:name w:val="WW8Num19z2"/>
    <w:rsid w:val="00F812DC"/>
    <w:rPr>
      <w:rFonts w:ascii="Wingdings" w:hAnsi="Wingdings" w:cs="Wingdings"/>
    </w:rPr>
  </w:style>
  <w:style w:type="character" w:customStyle="1" w:styleId="WW8Num20z0">
    <w:name w:val="WW8Num20z0"/>
    <w:rsid w:val="00F812DC"/>
    <w:rPr>
      <w:rFonts w:ascii="Symbol" w:hAnsi="Symbol" w:cs="Symbol"/>
    </w:rPr>
  </w:style>
  <w:style w:type="character" w:customStyle="1" w:styleId="WW8Num20z2">
    <w:name w:val="WW8Num20z2"/>
    <w:rsid w:val="00F812DC"/>
    <w:rPr>
      <w:rFonts w:ascii="Wingdings" w:hAnsi="Wingdings" w:cs="Wingdings"/>
    </w:rPr>
  </w:style>
  <w:style w:type="character" w:customStyle="1" w:styleId="WW8Num21z1">
    <w:name w:val="WW8Num21z1"/>
    <w:rsid w:val="00F812DC"/>
    <w:rPr>
      <w:rFonts w:ascii="Courier New" w:hAnsi="Courier New" w:cs="Courier New"/>
    </w:rPr>
  </w:style>
  <w:style w:type="character" w:customStyle="1" w:styleId="WW8Num21z2">
    <w:name w:val="WW8Num21z2"/>
    <w:rsid w:val="00F812DC"/>
    <w:rPr>
      <w:rFonts w:ascii="Wingdings" w:hAnsi="Wingdings" w:cs="Wingdings"/>
    </w:rPr>
  </w:style>
  <w:style w:type="character" w:customStyle="1" w:styleId="WW8Num21z3">
    <w:name w:val="WW8Num21z3"/>
    <w:rsid w:val="00F812DC"/>
    <w:rPr>
      <w:rFonts w:ascii="Symbol" w:hAnsi="Symbol" w:cs="Symbol"/>
    </w:rPr>
  </w:style>
  <w:style w:type="character" w:customStyle="1" w:styleId="WW8Num22z1">
    <w:name w:val="WW8Num22z1"/>
    <w:rsid w:val="00F812DC"/>
    <w:rPr>
      <w:rFonts w:ascii="Courier New" w:hAnsi="Courier New" w:cs="Courier New"/>
    </w:rPr>
  </w:style>
  <w:style w:type="character" w:customStyle="1" w:styleId="WW8Num23z1">
    <w:name w:val="WW8Num23z1"/>
    <w:rsid w:val="00F812DC"/>
    <w:rPr>
      <w:rFonts w:ascii="Courier New" w:hAnsi="Courier New" w:cs="Courier New"/>
    </w:rPr>
  </w:style>
  <w:style w:type="character" w:customStyle="1" w:styleId="WW8Num26z3">
    <w:name w:val="WW8Num26z3"/>
    <w:rsid w:val="00F812DC"/>
    <w:rPr>
      <w:rFonts w:ascii="Symbol" w:hAnsi="Symbol" w:cs="Symbol"/>
    </w:rPr>
  </w:style>
  <w:style w:type="character" w:customStyle="1" w:styleId="WW8Num27z3">
    <w:name w:val="WW8Num27z3"/>
    <w:rsid w:val="00F812DC"/>
    <w:rPr>
      <w:rFonts w:ascii="Symbol" w:hAnsi="Symbol" w:cs="Symbol"/>
    </w:rPr>
  </w:style>
  <w:style w:type="character" w:customStyle="1" w:styleId="WW8Num29z1">
    <w:name w:val="WW8Num29z1"/>
    <w:rsid w:val="00F812DC"/>
    <w:rPr>
      <w:rFonts w:ascii="Courier New" w:hAnsi="Courier New" w:cs="Courier New"/>
    </w:rPr>
  </w:style>
  <w:style w:type="character" w:customStyle="1" w:styleId="WW8Num29z2">
    <w:name w:val="WW8Num29z2"/>
    <w:rsid w:val="00F812DC"/>
    <w:rPr>
      <w:rFonts w:ascii="Wingdings" w:hAnsi="Wingdings" w:cs="Wingdings"/>
    </w:rPr>
  </w:style>
  <w:style w:type="character" w:customStyle="1" w:styleId="WW8Num32z1">
    <w:name w:val="WW8Num32z1"/>
    <w:rsid w:val="00F812DC"/>
    <w:rPr>
      <w:rFonts w:ascii="Courier New" w:hAnsi="Courier New" w:cs="Courier New"/>
    </w:rPr>
  </w:style>
  <w:style w:type="character" w:customStyle="1" w:styleId="WW8Num32z2">
    <w:name w:val="WW8Num32z2"/>
    <w:rsid w:val="00F812DC"/>
    <w:rPr>
      <w:rFonts w:ascii="Wingdings" w:hAnsi="Wingdings" w:cs="Wingdings"/>
    </w:rPr>
  </w:style>
  <w:style w:type="character" w:customStyle="1" w:styleId="WW8Num32z3">
    <w:name w:val="WW8Num32z3"/>
    <w:rsid w:val="00F812DC"/>
    <w:rPr>
      <w:rFonts w:ascii="Symbol" w:hAnsi="Symbol" w:cs="Symbol"/>
    </w:rPr>
  </w:style>
  <w:style w:type="character" w:customStyle="1" w:styleId="WW8Num33z3">
    <w:name w:val="WW8Num33z3"/>
    <w:rsid w:val="00F812DC"/>
    <w:rPr>
      <w:rFonts w:ascii="Symbol" w:hAnsi="Symbol" w:cs="Symbol"/>
    </w:rPr>
  </w:style>
  <w:style w:type="character" w:customStyle="1" w:styleId="WW8Num35z1">
    <w:name w:val="WW8Num35z1"/>
    <w:rsid w:val="00F812DC"/>
    <w:rPr>
      <w:rFonts w:ascii="Courier New" w:hAnsi="Courier New" w:cs="Courier New"/>
    </w:rPr>
  </w:style>
  <w:style w:type="character" w:customStyle="1" w:styleId="WW8Num35z2">
    <w:name w:val="WW8Num35z2"/>
    <w:rsid w:val="00F812DC"/>
    <w:rPr>
      <w:rFonts w:ascii="Wingdings" w:hAnsi="Wingdings" w:cs="Wingdings"/>
    </w:rPr>
  </w:style>
  <w:style w:type="character" w:customStyle="1" w:styleId="WW8Num35z3">
    <w:name w:val="WW8Num35z3"/>
    <w:rsid w:val="00F812DC"/>
    <w:rPr>
      <w:rFonts w:ascii="Symbol" w:hAnsi="Symbol" w:cs="Symbol"/>
    </w:rPr>
  </w:style>
  <w:style w:type="character" w:customStyle="1" w:styleId="WW8Num36z0">
    <w:name w:val="WW8Num36z0"/>
    <w:rsid w:val="00F812DC"/>
    <w:rPr>
      <w:rFonts w:ascii="Symbol" w:hAnsi="Symbol" w:cs="Symbol"/>
    </w:rPr>
  </w:style>
  <w:style w:type="character" w:customStyle="1" w:styleId="WW8Num37z0">
    <w:name w:val="WW8Num37z0"/>
    <w:rsid w:val="00F812DC"/>
    <w:rPr>
      <w:rFonts w:ascii="Courier New" w:hAnsi="Courier New" w:cs="Courier New"/>
    </w:rPr>
  </w:style>
  <w:style w:type="character" w:customStyle="1" w:styleId="WW8Num37z2">
    <w:name w:val="WW8Num37z2"/>
    <w:rsid w:val="00F812DC"/>
    <w:rPr>
      <w:rFonts w:ascii="Wingdings" w:hAnsi="Wingdings" w:cs="Wingdings"/>
    </w:rPr>
  </w:style>
  <w:style w:type="character" w:customStyle="1" w:styleId="WW8Num37z3">
    <w:name w:val="WW8Num37z3"/>
    <w:rsid w:val="00F812DC"/>
    <w:rPr>
      <w:rFonts w:ascii="Symbol" w:hAnsi="Symbol" w:cs="Symbol"/>
    </w:rPr>
  </w:style>
  <w:style w:type="character" w:customStyle="1" w:styleId="WW8Num39z2">
    <w:name w:val="WW8Num39z2"/>
    <w:rsid w:val="00F812DC"/>
    <w:rPr>
      <w:rFonts w:ascii="Wingdings" w:hAnsi="Wingdings" w:cs="Wingdings"/>
    </w:rPr>
  </w:style>
  <w:style w:type="character" w:customStyle="1" w:styleId="WW8Num39z3">
    <w:name w:val="WW8Num39z3"/>
    <w:rsid w:val="00F812DC"/>
    <w:rPr>
      <w:rFonts w:ascii="Symbol" w:hAnsi="Symbol" w:cs="Symbol"/>
    </w:rPr>
  </w:style>
  <w:style w:type="character" w:customStyle="1" w:styleId="WW8Num39z4">
    <w:name w:val="WW8Num39z4"/>
    <w:rsid w:val="00F812DC"/>
    <w:rPr>
      <w:rFonts w:ascii="Courier New" w:hAnsi="Courier New" w:cs="Courier New"/>
    </w:rPr>
  </w:style>
  <w:style w:type="character" w:customStyle="1" w:styleId="WW8Num40z0">
    <w:name w:val="WW8Num40z0"/>
    <w:rsid w:val="00F812DC"/>
    <w:rPr>
      <w:rFonts w:ascii="Symbol" w:hAnsi="Symbol" w:cs="Symbol"/>
    </w:rPr>
  </w:style>
  <w:style w:type="character" w:customStyle="1" w:styleId="WW8Num40z1">
    <w:name w:val="WW8Num40z1"/>
    <w:rsid w:val="00F812DC"/>
    <w:rPr>
      <w:rFonts w:ascii="Courier New" w:hAnsi="Courier New" w:cs="Courier New"/>
    </w:rPr>
  </w:style>
  <w:style w:type="character" w:customStyle="1" w:styleId="WW8Num42z0">
    <w:name w:val="WW8Num42z0"/>
    <w:rsid w:val="00F812DC"/>
    <w:rPr>
      <w:rFonts w:ascii="Symbol" w:hAnsi="Symbol" w:cs="Symbol"/>
    </w:rPr>
  </w:style>
  <w:style w:type="character" w:customStyle="1" w:styleId="WW8Num42z1">
    <w:name w:val="WW8Num42z1"/>
    <w:rsid w:val="00F812DC"/>
    <w:rPr>
      <w:rFonts w:ascii="Courier New" w:hAnsi="Courier New" w:cs="Courier New"/>
    </w:rPr>
  </w:style>
  <w:style w:type="character" w:customStyle="1" w:styleId="WW8Num42z2">
    <w:name w:val="WW8Num42z2"/>
    <w:rsid w:val="00F812DC"/>
    <w:rPr>
      <w:rFonts w:ascii="Wingdings" w:hAnsi="Wingdings" w:cs="Wingdings"/>
    </w:rPr>
  </w:style>
  <w:style w:type="character" w:customStyle="1" w:styleId="WW8Num43z2">
    <w:name w:val="WW8Num43z2"/>
    <w:rsid w:val="00F812DC"/>
    <w:rPr>
      <w:rFonts w:cs="Times New Roman"/>
      <w:b/>
      <w:color w:val="00000A"/>
    </w:rPr>
  </w:style>
  <w:style w:type="character" w:customStyle="1" w:styleId="WW8Num44z0">
    <w:name w:val="WW8Num44z0"/>
    <w:rsid w:val="00F812DC"/>
    <w:rPr>
      <w:rFonts w:ascii="Wingdings" w:hAnsi="Wingdings" w:cs="Wingdings"/>
    </w:rPr>
  </w:style>
  <w:style w:type="character" w:customStyle="1" w:styleId="WW8Num44z1">
    <w:name w:val="WW8Num44z1"/>
    <w:rsid w:val="00F812DC"/>
    <w:rPr>
      <w:rFonts w:ascii="Courier New" w:hAnsi="Courier New" w:cs="Courier New"/>
    </w:rPr>
  </w:style>
  <w:style w:type="character" w:customStyle="1" w:styleId="WW8Num44z3">
    <w:name w:val="WW8Num44z3"/>
    <w:rsid w:val="00F812DC"/>
    <w:rPr>
      <w:rFonts w:ascii="Symbol" w:hAnsi="Symbol" w:cs="Symbol"/>
    </w:rPr>
  </w:style>
  <w:style w:type="character" w:customStyle="1" w:styleId="WW8Num46z0">
    <w:name w:val="WW8Num46z0"/>
    <w:rsid w:val="00F812DC"/>
    <w:rPr>
      <w:rFonts w:ascii="Symbol" w:hAnsi="Symbol" w:cs="Symbol"/>
    </w:rPr>
  </w:style>
  <w:style w:type="character" w:customStyle="1" w:styleId="WW8Num46z1">
    <w:name w:val="WW8Num46z1"/>
    <w:rsid w:val="00F812DC"/>
    <w:rPr>
      <w:rFonts w:ascii="Courier New" w:hAnsi="Courier New" w:cs="Courier New"/>
    </w:rPr>
  </w:style>
  <w:style w:type="character" w:customStyle="1" w:styleId="WW8Num46z2">
    <w:name w:val="WW8Num46z2"/>
    <w:rsid w:val="00F812DC"/>
    <w:rPr>
      <w:rFonts w:ascii="Wingdings" w:hAnsi="Wingdings" w:cs="Wingdings"/>
    </w:rPr>
  </w:style>
  <w:style w:type="character" w:customStyle="1" w:styleId="WW8Num47z0">
    <w:name w:val="WW8Num47z0"/>
    <w:rsid w:val="00F812DC"/>
    <w:rPr>
      <w:rFonts w:ascii="Symbol" w:hAnsi="Symbol" w:cs="Symbol"/>
      <w:color w:val="auto"/>
    </w:rPr>
  </w:style>
  <w:style w:type="character" w:customStyle="1" w:styleId="WW8Num47z1">
    <w:name w:val="WW8Num47z1"/>
    <w:rsid w:val="00F812DC"/>
    <w:rPr>
      <w:rFonts w:ascii="Wingdings" w:hAnsi="Wingdings" w:cs="Wingdings"/>
    </w:rPr>
  </w:style>
  <w:style w:type="character" w:customStyle="1" w:styleId="WW8Num47z2">
    <w:name w:val="WW8Num47z2"/>
    <w:rsid w:val="00F812DC"/>
    <w:rPr>
      <w:rFonts w:ascii="Wingdings" w:hAnsi="Wingdings" w:cs="Wingdings"/>
    </w:rPr>
  </w:style>
  <w:style w:type="character" w:customStyle="1" w:styleId="WW8Num48z0">
    <w:name w:val="WW8Num48z0"/>
    <w:rsid w:val="00F812DC"/>
    <w:rPr>
      <w:rFonts w:ascii="Symbol" w:hAnsi="Symbol" w:cs="Symbol"/>
    </w:rPr>
  </w:style>
  <w:style w:type="character" w:customStyle="1" w:styleId="WW8Num48z1">
    <w:name w:val="WW8Num48z1"/>
    <w:rsid w:val="00F812DC"/>
    <w:rPr>
      <w:rFonts w:ascii="Courier New" w:hAnsi="Courier New" w:cs="Courier New"/>
    </w:rPr>
  </w:style>
  <w:style w:type="character" w:customStyle="1" w:styleId="WW8Num48z2">
    <w:name w:val="WW8Num48z2"/>
    <w:rsid w:val="00F812DC"/>
    <w:rPr>
      <w:rFonts w:ascii="Wingdings" w:hAnsi="Wingdings" w:cs="Wingdings"/>
    </w:rPr>
  </w:style>
  <w:style w:type="character" w:customStyle="1" w:styleId="WW8Num50z0">
    <w:name w:val="WW8Num50z0"/>
    <w:rsid w:val="00F812DC"/>
    <w:rPr>
      <w:rFonts w:ascii="Symbol" w:hAnsi="Symbol" w:cs="Symbol"/>
    </w:rPr>
  </w:style>
  <w:style w:type="character" w:customStyle="1" w:styleId="WW8Num50z1">
    <w:name w:val="WW8Num50z1"/>
    <w:rsid w:val="00F812DC"/>
    <w:rPr>
      <w:rFonts w:ascii="Courier New" w:hAnsi="Courier New" w:cs="Courier New"/>
    </w:rPr>
  </w:style>
  <w:style w:type="character" w:customStyle="1" w:styleId="WW8Num50z2">
    <w:name w:val="WW8Num50z2"/>
    <w:rsid w:val="00F812DC"/>
    <w:rPr>
      <w:rFonts w:ascii="Wingdings" w:hAnsi="Wingdings" w:cs="Wingdings"/>
    </w:rPr>
  </w:style>
  <w:style w:type="character" w:customStyle="1" w:styleId="WW8Num54z0">
    <w:name w:val="WW8Num54z0"/>
    <w:rsid w:val="00F812DC"/>
    <w:rPr>
      <w:rFonts w:ascii="Symbol" w:hAnsi="Symbol" w:cs="Symbol"/>
    </w:rPr>
  </w:style>
  <w:style w:type="character" w:customStyle="1" w:styleId="WW8Num54z1">
    <w:name w:val="WW8Num54z1"/>
    <w:rsid w:val="00F812DC"/>
    <w:rPr>
      <w:rFonts w:ascii="Courier New" w:hAnsi="Courier New" w:cs="Courier New"/>
    </w:rPr>
  </w:style>
  <w:style w:type="character" w:customStyle="1" w:styleId="WW8Num54z2">
    <w:name w:val="WW8Num54z2"/>
    <w:rsid w:val="00F812DC"/>
    <w:rPr>
      <w:rFonts w:ascii="Wingdings" w:hAnsi="Wingdings" w:cs="Wingdings"/>
    </w:rPr>
  </w:style>
  <w:style w:type="character" w:customStyle="1" w:styleId="WW8Num56z0">
    <w:name w:val="WW8Num56z0"/>
    <w:rsid w:val="00F812DC"/>
    <w:rPr>
      <w:rFonts w:ascii="Symbol" w:hAnsi="Symbol" w:cs="Symbol"/>
    </w:rPr>
  </w:style>
  <w:style w:type="character" w:customStyle="1" w:styleId="WW8Num56z1">
    <w:name w:val="WW8Num56z1"/>
    <w:rsid w:val="00F812DC"/>
    <w:rPr>
      <w:rFonts w:ascii="Courier New" w:hAnsi="Courier New" w:cs="Courier New"/>
    </w:rPr>
  </w:style>
  <w:style w:type="character" w:customStyle="1" w:styleId="WW8Num56z2">
    <w:name w:val="WW8Num56z2"/>
    <w:rsid w:val="00F812DC"/>
    <w:rPr>
      <w:rFonts w:ascii="Wingdings" w:hAnsi="Wingdings" w:cs="Wingdings"/>
    </w:rPr>
  </w:style>
  <w:style w:type="character" w:customStyle="1" w:styleId="WW8Num57z0">
    <w:name w:val="WW8Num57z0"/>
    <w:rsid w:val="00F812DC"/>
    <w:rPr>
      <w:rFonts w:ascii="Courier New" w:hAnsi="Courier New" w:cs="Courier New"/>
      <w:color w:val="00000A"/>
    </w:rPr>
  </w:style>
  <w:style w:type="character" w:customStyle="1" w:styleId="WW8Num57z1">
    <w:name w:val="WW8Num57z1"/>
    <w:rsid w:val="00F812DC"/>
    <w:rPr>
      <w:rFonts w:ascii="Courier New" w:hAnsi="Courier New" w:cs="Courier New"/>
    </w:rPr>
  </w:style>
  <w:style w:type="character" w:customStyle="1" w:styleId="WW8Num57z2">
    <w:name w:val="WW8Num57z2"/>
    <w:rsid w:val="00F812DC"/>
    <w:rPr>
      <w:rFonts w:ascii="Wingdings" w:hAnsi="Wingdings" w:cs="Wingdings"/>
    </w:rPr>
  </w:style>
  <w:style w:type="character" w:customStyle="1" w:styleId="WW8Num57z3">
    <w:name w:val="WW8Num57z3"/>
    <w:rsid w:val="00F812DC"/>
    <w:rPr>
      <w:rFonts w:ascii="Symbol" w:hAnsi="Symbol" w:cs="Symbol"/>
    </w:rPr>
  </w:style>
  <w:style w:type="character" w:customStyle="1" w:styleId="WW8Num59z0">
    <w:name w:val="WW8Num59z0"/>
    <w:rsid w:val="00F812DC"/>
    <w:rPr>
      <w:rFonts w:ascii="Symbol" w:hAnsi="Symbol" w:cs="Symbol"/>
    </w:rPr>
  </w:style>
  <w:style w:type="character" w:customStyle="1" w:styleId="WW8Num60z0">
    <w:name w:val="WW8Num60z0"/>
    <w:rsid w:val="00F812DC"/>
    <w:rPr>
      <w:rFonts w:ascii="Wingdings" w:hAnsi="Wingdings" w:cs="Wingdings"/>
    </w:rPr>
  </w:style>
  <w:style w:type="character" w:customStyle="1" w:styleId="WW8Num60z1">
    <w:name w:val="WW8Num60z1"/>
    <w:rsid w:val="00F812DC"/>
    <w:rPr>
      <w:rFonts w:ascii="Courier New" w:hAnsi="Courier New" w:cs="Courier New"/>
    </w:rPr>
  </w:style>
  <w:style w:type="character" w:customStyle="1" w:styleId="WW8Num60z3">
    <w:name w:val="WW8Num60z3"/>
    <w:rsid w:val="00F812DC"/>
    <w:rPr>
      <w:rFonts w:ascii="Symbol" w:hAnsi="Symbol" w:cs="Symbol"/>
    </w:rPr>
  </w:style>
  <w:style w:type="character" w:customStyle="1" w:styleId="WW8Num61z0">
    <w:name w:val="WW8Num61z0"/>
    <w:rsid w:val="00F812DC"/>
    <w:rPr>
      <w:rFonts w:ascii="Symbol" w:eastAsia="Times New Roman" w:hAnsi="Symbol" w:cs="Times New Roman"/>
    </w:rPr>
  </w:style>
  <w:style w:type="character" w:customStyle="1" w:styleId="WW8Num61z1">
    <w:name w:val="WW8Num61z1"/>
    <w:rsid w:val="00F812DC"/>
    <w:rPr>
      <w:rFonts w:ascii="Courier New" w:hAnsi="Courier New" w:cs="Courier New"/>
    </w:rPr>
  </w:style>
  <w:style w:type="character" w:customStyle="1" w:styleId="WW8Num61z2">
    <w:name w:val="WW8Num61z2"/>
    <w:rsid w:val="00F812DC"/>
    <w:rPr>
      <w:rFonts w:ascii="Wingdings" w:hAnsi="Wingdings" w:cs="Wingdings"/>
    </w:rPr>
  </w:style>
  <w:style w:type="character" w:customStyle="1" w:styleId="WW8Num61z3">
    <w:name w:val="WW8Num61z3"/>
    <w:rsid w:val="00F812DC"/>
    <w:rPr>
      <w:rFonts w:ascii="Symbol" w:hAnsi="Symbol" w:cs="Symbol"/>
    </w:rPr>
  </w:style>
  <w:style w:type="character" w:customStyle="1" w:styleId="WW8Num62z0">
    <w:name w:val="WW8Num62z0"/>
    <w:rsid w:val="00F812DC"/>
    <w:rPr>
      <w:rFonts w:ascii="Symbol" w:hAnsi="Symbol" w:cs="Symbol"/>
    </w:rPr>
  </w:style>
  <w:style w:type="character" w:customStyle="1" w:styleId="WW8Num62z1">
    <w:name w:val="WW8Num62z1"/>
    <w:rsid w:val="00F812DC"/>
    <w:rPr>
      <w:rFonts w:ascii="Courier New" w:hAnsi="Courier New" w:cs="Courier New"/>
    </w:rPr>
  </w:style>
  <w:style w:type="character" w:customStyle="1" w:styleId="WW8Num62z2">
    <w:name w:val="WW8Num62z2"/>
    <w:rsid w:val="00F812DC"/>
    <w:rPr>
      <w:rFonts w:ascii="Wingdings" w:hAnsi="Wingdings" w:cs="Wingdings"/>
    </w:rPr>
  </w:style>
  <w:style w:type="character" w:customStyle="1" w:styleId="WW8Num63z0">
    <w:name w:val="WW8Num63z0"/>
    <w:rsid w:val="00F812DC"/>
    <w:rPr>
      <w:rFonts w:ascii="Symbol" w:hAnsi="Symbol" w:cs="Symbol"/>
    </w:rPr>
  </w:style>
  <w:style w:type="character" w:customStyle="1" w:styleId="WW8Num63z1">
    <w:name w:val="WW8Num63z1"/>
    <w:rsid w:val="00F812DC"/>
    <w:rPr>
      <w:rFonts w:ascii="Courier New" w:hAnsi="Courier New" w:cs="Courier New"/>
    </w:rPr>
  </w:style>
  <w:style w:type="character" w:customStyle="1" w:styleId="WW8Num63z2">
    <w:name w:val="WW8Num63z2"/>
    <w:rsid w:val="00F812DC"/>
    <w:rPr>
      <w:rFonts w:ascii="Wingdings" w:hAnsi="Wingdings" w:cs="Wingdings"/>
    </w:rPr>
  </w:style>
  <w:style w:type="character" w:customStyle="1" w:styleId="35">
    <w:name w:val="Основной шрифт абзаца3"/>
    <w:rsid w:val="00F812DC"/>
  </w:style>
  <w:style w:type="character" w:customStyle="1" w:styleId="WW8Num3z4">
    <w:name w:val="WW8Num3z4"/>
    <w:rsid w:val="00F812DC"/>
    <w:rPr>
      <w:rFonts w:ascii="Courier New" w:hAnsi="Courier New" w:cs="Courier New"/>
    </w:rPr>
  </w:style>
  <w:style w:type="character" w:customStyle="1" w:styleId="WW8Num37z1">
    <w:name w:val="WW8Num37z1"/>
    <w:rsid w:val="00F812DC"/>
    <w:rPr>
      <w:rFonts w:ascii="Courier New" w:hAnsi="Courier New" w:cs="Courier New"/>
    </w:rPr>
  </w:style>
  <w:style w:type="character" w:customStyle="1" w:styleId="Absatz-Standardschriftart">
    <w:name w:val="Absatz-Standardschriftart"/>
    <w:rsid w:val="00F812DC"/>
  </w:style>
  <w:style w:type="character" w:customStyle="1" w:styleId="WW-Absatz-Standardschriftart">
    <w:name w:val="WW-Absatz-Standardschriftart"/>
    <w:rsid w:val="00F812DC"/>
  </w:style>
  <w:style w:type="character" w:customStyle="1" w:styleId="WW-Absatz-Standardschriftart1">
    <w:name w:val="WW-Absatz-Standardschriftart1"/>
    <w:rsid w:val="00F812DC"/>
  </w:style>
  <w:style w:type="character" w:customStyle="1" w:styleId="WW8Num28z3">
    <w:name w:val="WW8Num28z3"/>
    <w:rsid w:val="00F812DC"/>
    <w:rPr>
      <w:rFonts w:ascii="Symbol" w:hAnsi="Symbol" w:cs="Symbol"/>
    </w:rPr>
  </w:style>
  <w:style w:type="character" w:customStyle="1" w:styleId="WW8Num30z1">
    <w:name w:val="WW8Num30z1"/>
    <w:rsid w:val="00F812DC"/>
    <w:rPr>
      <w:rFonts w:ascii="Courier New" w:hAnsi="Courier New" w:cs="Courier New"/>
    </w:rPr>
  </w:style>
  <w:style w:type="character" w:customStyle="1" w:styleId="WW8Num30z2">
    <w:name w:val="WW8Num30z2"/>
    <w:rsid w:val="00F812DC"/>
    <w:rPr>
      <w:rFonts w:ascii="Wingdings" w:hAnsi="Wingdings" w:cs="Wingdings"/>
    </w:rPr>
  </w:style>
  <w:style w:type="character" w:customStyle="1" w:styleId="WW-Absatz-Standardschriftart11">
    <w:name w:val="WW-Absatz-Standardschriftart11"/>
    <w:rsid w:val="00F812DC"/>
  </w:style>
  <w:style w:type="character" w:customStyle="1" w:styleId="WW-Absatz-Standardschriftart111">
    <w:name w:val="WW-Absatz-Standardschriftart111"/>
    <w:rsid w:val="00F812DC"/>
  </w:style>
  <w:style w:type="character" w:customStyle="1" w:styleId="WW8Num24z3">
    <w:name w:val="WW8Num24z3"/>
    <w:rsid w:val="00F812DC"/>
    <w:rPr>
      <w:rFonts w:ascii="Symbol" w:hAnsi="Symbol" w:cs="Symbol"/>
    </w:rPr>
  </w:style>
  <w:style w:type="character" w:customStyle="1" w:styleId="WW8Num29z3">
    <w:name w:val="WW8Num29z3"/>
    <w:rsid w:val="00F812DC"/>
    <w:rPr>
      <w:rFonts w:ascii="Symbol" w:hAnsi="Symbol" w:cs="Symbol"/>
    </w:rPr>
  </w:style>
  <w:style w:type="character" w:customStyle="1" w:styleId="WW8Num31z1">
    <w:name w:val="WW8Num31z1"/>
    <w:rsid w:val="00F812DC"/>
    <w:rPr>
      <w:rFonts w:ascii="Courier New" w:hAnsi="Courier New" w:cs="Courier New"/>
    </w:rPr>
  </w:style>
  <w:style w:type="character" w:customStyle="1" w:styleId="WW8Num31z2">
    <w:name w:val="WW8Num31z2"/>
    <w:rsid w:val="00F812DC"/>
    <w:rPr>
      <w:rFonts w:ascii="Wingdings" w:hAnsi="Wingdings" w:cs="Wingdings"/>
    </w:rPr>
  </w:style>
  <w:style w:type="character" w:customStyle="1" w:styleId="WW-Absatz-Standardschriftart1111">
    <w:name w:val="WW-Absatz-Standardschriftart1111"/>
    <w:rsid w:val="00F812DC"/>
  </w:style>
  <w:style w:type="character" w:customStyle="1" w:styleId="WW-Absatz-Standardschriftart11111">
    <w:name w:val="WW-Absatz-Standardschriftart11111"/>
    <w:rsid w:val="00F812DC"/>
  </w:style>
  <w:style w:type="character" w:customStyle="1" w:styleId="WW8Num25z3">
    <w:name w:val="WW8Num25z3"/>
    <w:rsid w:val="00F812DC"/>
    <w:rPr>
      <w:rFonts w:ascii="Symbol" w:hAnsi="Symbol" w:cs="Symbol"/>
    </w:rPr>
  </w:style>
  <w:style w:type="character" w:customStyle="1" w:styleId="WW8Num30z3">
    <w:name w:val="WW8Num30z3"/>
    <w:rsid w:val="00F812DC"/>
    <w:rPr>
      <w:rFonts w:ascii="Symbol" w:hAnsi="Symbol" w:cs="Symbol"/>
    </w:rPr>
  </w:style>
  <w:style w:type="character" w:customStyle="1" w:styleId="WW-Absatz-Standardschriftart111111">
    <w:name w:val="WW-Absatz-Standardschriftart111111"/>
    <w:rsid w:val="00F812DC"/>
  </w:style>
  <w:style w:type="character" w:customStyle="1" w:styleId="WW-Absatz-Standardschriftart1111111">
    <w:name w:val="WW-Absatz-Standardschriftart1111111"/>
    <w:rsid w:val="00F812DC"/>
  </w:style>
  <w:style w:type="character" w:customStyle="1" w:styleId="WW8Num31z3">
    <w:name w:val="WW8Num31z3"/>
    <w:rsid w:val="00F812DC"/>
    <w:rPr>
      <w:rFonts w:ascii="Symbol" w:hAnsi="Symbol" w:cs="Symbol"/>
    </w:rPr>
  </w:style>
  <w:style w:type="character" w:customStyle="1" w:styleId="WW-Absatz-Standardschriftart11111111">
    <w:name w:val="WW-Absatz-Standardschriftart11111111"/>
    <w:rsid w:val="00F812DC"/>
  </w:style>
  <w:style w:type="character" w:customStyle="1" w:styleId="WW8Num34z3">
    <w:name w:val="WW8Num34z3"/>
    <w:rsid w:val="00F812DC"/>
    <w:rPr>
      <w:rFonts w:ascii="Symbol" w:hAnsi="Symbol" w:cs="Symbol"/>
    </w:rPr>
  </w:style>
  <w:style w:type="character" w:customStyle="1" w:styleId="WW-Absatz-Standardschriftart111111111">
    <w:name w:val="WW-Absatz-Standardschriftart111111111"/>
    <w:rsid w:val="00F812DC"/>
  </w:style>
  <w:style w:type="character" w:customStyle="1" w:styleId="WW-Absatz-Standardschriftart1111111111">
    <w:name w:val="WW-Absatz-Standardschriftart1111111111"/>
    <w:rsid w:val="00F812DC"/>
  </w:style>
  <w:style w:type="character" w:customStyle="1" w:styleId="WW-Absatz-Standardschriftart11111111111">
    <w:name w:val="WW-Absatz-Standardschriftart11111111111"/>
    <w:rsid w:val="00F812DC"/>
  </w:style>
  <w:style w:type="character" w:customStyle="1" w:styleId="WW-Absatz-Standardschriftart111111111111">
    <w:name w:val="WW-Absatz-Standardschriftart111111111111"/>
    <w:rsid w:val="00F812DC"/>
  </w:style>
  <w:style w:type="character" w:customStyle="1" w:styleId="WW-Absatz-Standardschriftart1111111111111">
    <w:name w:val="WW-Absatz-Standardschriftart1111111111111"/>
    <w:rsid w:val="00F812DC"/>
  </w:style>
  <w:style w:type="character" w:customStyle="1" w:styleId="WW-Absatz-Standardschriftart11111111111111">
    <w:name w:val="WW-Absatz-Standardschriftart11111111111111"/>
    <w:rsid w:val="00F812DC"/>
  </w:style>
  <w:style w:type="character" w:customStyle="1" w:styleId="WW-Absatz-Standardschriftart111111111111111">
    <w:name w:val="WW-Absatz-Standardschriftart111111111111111"/>
    <w:rsid w:val="00F812DC"/>
  </w:style>
  <w:style w:type="character" w:customStyle="1" w:styleId="WW-Absatz-Standardschriftart1111111111111111">
    <w:name w:val="WW-Absatz-Standardschriftart1111111111111111"/>
    <w:rsid w:val="00F812DC"/>
  </w:style>
  <w:style w:type="character" w:customStyle="1" w:styleId="WW-Absatz-Standardschriftart11111111111111111">
    <w:name w:val="WW-Absatz-Standardschriftart11111111111111111"/>
    <w:rsid w:val="00F812DC"/>
  </w:style>
  <w:style w:type="character" w:customStyle="1" w:styleId="WW-Absatz-Standardschriftart111111111111111111">
    <w:name w:val="WW-Absatz-Standardschriftart111111111111111111"/>
    <w:rsid w:val="00F812DC"/>
  </w:style>
  <w:style w:type="character" w:customStyle="1" w:styleId="WW-Absatz-Standardschriftart1111111111111111111">
    <w:name w:val="WW-Absatz-Standardschriftart1111111111111111111"/>
    <w:rsid w:val="00F812DC"/>
  </w:style>
  <w:style w:type="character" w:customStyle="1" w:styleId="WW-Absatz-Standardschriftart11111111111111111111">
    <w:name w:val="WW-Absatz-Standardschriftart11111111111111111111"/>
    <w:rsid w:val="00F812DC"/>
  </w:style>
  <w:style w:type="character" w:customStyle="1" w:styleId="WW-Absatz-Standardschriftart111111111111111111111">
    <w:name w:val="WW-Absatz-Standardschriftart111111111111111111111"/>
    <w:rsid w:val="00F812DC"/>
  </w:style>
  <w:style w:type="character" w:customStyle="1" w:styleId="WW-Absatz-Standardschriftart1111111111111111111111">
    <w:name w:val="WW-Absatz-Standardschriftart1111111111111111111111"/>
    <w:rsid w:val="00F812DC"/>
  </w:style>
  <w:style w:type="character" w:customStyle="1" w:styleId="WW-Absatz-Standardschriftart11111111111111111111111">
    <w:name w:val="WW-Absatz-Standardschriftart11111111111111111111111"/>
    <w:rsid w:val="00F812DC"/>
  </w:style>
  <w:style w:type="character" w:customStyle="1" w:styleId="WW-Absatz-Standardschriftart111111111111111111111111">
    <w:name w:val="WW-Absatz-Standardschriftart111111111111111111111111"/>
    <w:rsid w:val="00F812DC"/>
  </w:style>
  <w:style w:type="character" w:customStyle="1" w:styleId="WW-Absatz-Standardschriftart1111111111111111111111111">
    <w:name w:val="WW-Absatz-Standardschriftart1111111111111111111111111"/>
    <w:rsid w:val="00F812DC"/>
  </w:style>
  <w:style w:type="character" w:customStyle="1" w:styleId="29">
    <w:name w:val="Основной шрифт абзаца2"/>
    <w:rsid w:val="00F812DC"/>
  </w:style>
  <w:style w:type="character" w:customStyle="1" w:styleId="WW-Absatz-Standardschriftart11111111111111111111111111">
    <w:name w:val="WW-Absatz-Standardschriftart11111111111111111111111111"/>
    <w:rsid w:val="00F812DC"/>
  </w:style>
  <w:style w:type="character" w:customStyle="1" w:styleId="WW-Absatz-Standardschriftart111111111111111111111111111">
    <w:name w:val="WW-Absatz-Standardschriftart111111111111111111111111111"/>
    <w:rsid w:val="00F812DC"/>
  </w:style>
  <w:style w:type="character" w:customStyle="1" w:styleId="WW-Absatz-Standardschriftart1111111111111111111111111111">
    <w:name w:val="WW-Absatz-Standardschriftart1111111111111111111111111111"/>
    <w:rsid w:val="00F812DC"/>
  </w:style>
  <w:style w:type="character" w:customStyle="1" w:styleId="WW-Absatz-Standardschriftart11111111111111111111111111111">
    <w:name w:val="WW-Absatz-Standardschriftart11111111111111111111111111111"/>
    <w:rsid w:val="00F812DC"/>
  </w:style>
  <w:style w:type="character" w:customStyle="1" w:styleId="19">
    <w:name w:val="Основной шрифт абзаца1"/>
    <w:rsid w:val="00F812DC"/>
  </w:style>
  <w:style w:type="character" w:customStyle="1" w:styleId="2a">
    <w:name w:val="Знак Знак2"/>
    <w:rsid w:val="00F812DC"/>
    <w:rPr>
      <w:lang w:val="ru-RU" w:bidi="ar-SA"/>
    </w:rPr>
  </w:style>
  <w:style w:type="character" w:customStyle="1" w:styleId="afff6">
    <w:name w:val="Символ нумерации"/>
    <w:rsid w:val="00F812DC"/>
    <w:rPr>
      <w:b/>
      <w:bCs/>
      <w:sz w:val="20"/>
      <w:szCs w:val="20"/>
    </w:rPr>
  </w:style>
  <w:style w:type="character" w:customStyle="1" w:styleId="ListLabel2">
    <w:name w:val="ListLabel 2"/>
    <w:rsid w:val="00F812DC"/>
    <w:rPr>
      <w:rFonts w:cs="Courier New"/>
    </w:rPr>
  </w:style>
  <w:style w:type="character" w:customStyle="1" w:styleId="ListLabel4">
    <w:name w:val="ListLabel 4"/>
    <w:rsid w:val="00F812DC"/>
    <w:rPr>
      <w:rFonts w:cs="Times New Roman"/>
    </w:rPr>
  </w:style>
  <w:style w:type="character" w:customStyle="1" w:styleId="ListLabel6">
    <w:name w:val="ListLabel 6"/>
    <w:rsid w:val="00F812DC"/>
    <w:rPr>
      <w:rFonts w:eastAsia="Times New Roman"/>
    </w:rPr>
  </w:style>
  <w:style w:type="character" w:styleId="afff7">
    <w:name w:val="line number"/>
    <w:rsid w:val="00F812DC"/>
  </w:style>
  <w:style w:type="character" w:customStyle="1" w:styleId="afff8">
    <w:name w:val="Символы концевой сноски"/>
    <w:rsid w:val="00F812DC"/>
  </w:style>
  <w:style w:type="character" w:customStyle="1" w:styleId="1a">
    <w:name w:val="Знак концевой сноски1"/>
    <w:rsid w:val="00F812DC"/>
    <w:rPr>
      <w:vertAlign w:val="superscript"/>
    </w:rPr>
  </w:style>
  <w:style w:type="character" w:customStyle="1" w:styleId="afff9">
    <w:name w:val="Маркеры списка"/>
    <w:rsid w:val="00F812DC"/>
    <w:rPr>
      <w:rFonts w:ascii="OpenSymbol" w:eastAsia="OpenSymbol" w:hAnsi="OpenSymbol" w:cs="OpenSymbol"/>
    </w:rPr>
  </w:style>
  <w:style w:type="character" w:customStyle="1" w:styleId="48">
    <w:name w:val="Основной шрифт абзаца4"/>
    <w:rsid w:val="00F812DC"/>
  </w:style>
  <w:style w:type="character" w:customStyle="1" w:styleId="ListLabel3">
    <w:name w:val="ListLabel 3"/>
    <w:rsid w:val="00F812DC"/>
    <w:rPr>
      <w:color w:val="00000A"/>
    </w:rPr>
  </w:style>
  <w:style w:type="character" w:customStyle="1" w:styleId="ListLabel5">
    <w:name w:val="ListLabel 5"/>
    <w:rsid w:val="00F812DC"/>
    <w:rPr>
      <w:rFonts w:eastAsia="Times New Roman" w:cs="Times New Roman"/>
    </w:rPr>
  </w:style>
  <w:style w:type="character" w:customStyle="1" w:styleId="ListLabel1">
    <w:name w:val="ListLabel 1"/>
    <w:rsid w:val="00F812DC"/>
    <w:rPr>
      <w:rFonts w:cs="Times New Roman"/>
      <w:b/>
      <w:color w:val="00000A"/>
    </w:rPr>
  </w:style>
  <w:style w:type="character" w:customStyle="1" w:styleId="1b">
    <w:name w:val="Знак примечания1"/>
    <w:rsid w:val="00F812DC"/>
    <w:rPr>
      <w:sz w:val="16"/>
      <w:szCs w:val="16"/>
    </w:rPr>
  </w:style>
  <w:style w:type="character" w:customStyle="1" w:styleId="WW8Num55z0">
    <w:name w:val="WW8Num55z0"/>
    <w:rsid w:val="00F812DC"/>
    <w:rPr>
      <w:rFonts w:ascii="Symbol" w:hAnsi="Symbol" w:cs="Symbol"/>
    </w:rPr>
  </w:style>
  <w:style w:type="character" w:customStyle="1" w:styleId="WW8Num55z1">
    <w:name w:val="WW8Num55z1"/>
    <w:rsid w:val="00F812DC"/>
    <w:rPr>
      <w:rFonts w:ascii="Courier New" w:hAnsi="Courier New" w:cs="Courier New"/>
    </w:rPr>
  </w:style>
  <w:style w:type="character" w:customStyle="1" w:styleId="WW8Num55z2">
    <w:name w:val="WW8Num55z2"/>
    <w:rsid w:val="00F812DC"/>
    <w:rPr>
      <w:rFonts w:ascii="Wingdings" w:hAnsi="Wingdings" w:cs="Wingdings"/>
    </w:rPr>
  </w:style>
  <w:style w:type="character" w:customStyle="1" w:styleId="120">
    <w:name w:val="Знак Знак12"/>
    <w:rsid w:val="00F812DC"/>
    <w:rPr>
      <w:sz w:val="24"/>
      <w:szCs w:val="24"/>
      <w:lang w:val="ru-RU" w:bidi="ar-SA"/>
    </w:rPr>
  </w:style>
  <w:style w:type="character" w:customStyle="1" w:styleId="afffa">
    <w:name w:val="Ссылка указателя"/>
    <w:rsid w:val="00F812DC"/>
  </w:style>
  <w:style w:type="character" w:styleId="afffb">
    <w:name w:val="endnote reference"/>
    <w:rsid w:val="00F812DC"/>
    <w:rPr>
      <w:vertAlign w:val="superscript"/>
    </w:rPr>
  </w:style>
  <w:style w:type="character" w:customStyle="1" w:styleId="WW8Num59z1">
    <w:name w:val="WW8Num59z1"/>
    <w:rsid w:val="00F812DC"/>
    <w:rPr>
      <w:rFonts w:ascii="Courier New" w:hAnsi="Courier New" w:cs="Courier New"/>
    </w:rPr>
  </w:style>
  <w:style w:type="character" w:customStyle="1" w:styleId="WW8Num59z2">
    <w:name w:val="WW8Num59z2"/>
    <w:rsid w:val="00F812DC"/>
    <w:rPr>
      <w:rFonts w:ascii="Wingdings" w:hAnsi="Wingdings" w:cs="Wingdings"/>
    </w:rPr>
  </w:style>
  <w:style w:type="character" w:customStyle="1" w:styleId="WW8Num36z1">
    <w:name w:val="WW8Num36z1"/>
    <w:rsid w:val="00F812DC"/>
    <w:rPr>
      <w:rFonts w:ascii="Courier New" w:hAnsi="Courier New" w:cs="Courier New"/>
    </w:rPr>
  </w:style>
  <w:style w:type="character" w:customStyle="1" w:styleId="WW8Num36z2">
    <w:name w:val="WW8Num36z2"/>
    <w:rsid w:val="00F812DC"/>
    <w:rPr>
      <w:rFonts w:ascii="Wingdings" w:hAnsi="Wingdings" w:cs="Wingdings"/>
    </w:rPr>
  </w:style>
  <w:style w:type="character" w:customStyle="1" w:styleId="WW8Num40z2">
    <w:name w:val="WW8Num40z2"/>
    <w:rsid w:val="00F812DC"/>
    <w:rPr>
      <w:rFonts w:ascii="StarSymbol" w:hAnsi="StarSymbol" w:cs="StarSymbol"/>
    </w:rPr>
  </w:style>
  <w:style w:type="character" w:customStyle="1" w:styleId="WW8Num46z3">
    <w:name w:val="WW8Num46z3"/>
    <w:rsid w:val="00F812DC"/>
    <w:rPr>
      <w:rFonts w:ascii="Symbol" w:hAnsi="Symbol" w:cs="Symbol"/>
    </w:rPr>
  </w:style>
  <w:style w:type="paragraph" w:styleId="afffc">
    <w:name w:val="List"/>
    <w:basedOn w:val="afa"/>
    <w:rsid w:val="00F812DC"/>
    <w:pPr>
      <w:suppressAutoHyphens/>
      <w:overflowPunct w:val="0"/>
      <w:autoSpaceDE w:val="0"/>
      <w:jc w:val="left"/>
      <w:textAlignment w:val="baseline"/>
    </w:pPr>
    <w:rPr>
      <w:rFonts w:cs="Tahoma"/>
      <w:lang w:val="ru-RU" w:eastAsia="zh-CN"/>
    </w:rPr>
  </w:style>
  <w:style w:type="paragraph" w:customStyle="1" w:styleId="36">
    <w:name w:val="Указатель3"/>
    <w:basedOn w:val="a"/>
    <w:rsid w:val="00F812DC"/>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2b">
    <w:name w:val="Название2"/>
    <w:basedOn w:val="a"/>
    <w:rsid w:val="00F812DC"/>
    <w:pPr>
      <w:suppressLineNumbers/>
      <w:suppressAutoHyphens/>
      <w:overflowPunct w:val="0"/>
      <w:autoSpaceDE w:val="0"/>
      <w:spacing w:before="120" w:after="120" w:line="240" w:lineRule="auto"/>
      <w:textAlignment w:val="baseline"/>
    </w:pPr>
    <w:rPr>
      <w:rFonts w:ascii="Times New Roman" w:eastAsia="Times New Roman" w:hAnsi="Times New Roman" w:cs="Mangal"/>
      <w:i/>
      <w:iCs/>
      <w:sz w:val="24"/>
      <w:szCs w:val="24"/>
      <w:lang w:eastAsia="zh-CN"/>
    </w:rPr>
  </w:style>
  <w:style w:type="paragraph" w:customStyle="1" w:styleId="2c">
    <w:name w:val="Указатель2"/>
    <w:basedOn w:val="a"/>
    <w:rsid w:val="00F812DC"/>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1c">
    <w:name w:val="Название1"/>
    <w:basedOn w:val="a"/>
    <w:rsid w:val="00F812DC"/>
    <w:pPr>
      <w:suppressLineNumbers/>
      <w:suppressAutoHyphens/>
      <w:overflowPunct w:val="0"/>
      <w:autoSpaceDE w:val="0"/>
      <w:spacing w:before="120" w:after="120" w:line="240" w:lineRule="auto"/>
      <w:textAlignment w:val="baseline"/>
    </w:pPr>
    <w:rPr>
      <w:rFonts w:ascii="Times New Roman" w:eastAsia="Times New Roman" w:hAnsi="Times New Roman" w:cs="Tahoma"/>
      <w:i/>
      <w:iCs/>
      <w:sz w:val="24"/>
      <w:szCs w:val="24"/>
      <w:lang w:eastAsia="zh-CN"/>
    </w:rPr>
  </w:style>
  <w:style w:type="paragraph" w:customStyle="1" w:styleId="1d">
    <w:name w:val="Указатель1"/>
    <w:basedOn w:val="a"/>
    <w:rsid w:val="00F812DC"/>
    <w:pPr>
      <w:suppressLineNumbers/>
      <w:suppressAutoHyphens/>
      <w:overflowPunct w:val="0"/>
      <w:autoSpaceDE w:val="0"/>
      <w:spacing w:after="0" w:line="240" w:lineRule="auto"/>
      <w:textAlignment w:val="baseline"/>
    </w:pPr>
    <w:rPr>
      <w:rFonts w:ascii="Times New Roman" w:eastAsia="Times New Roman" w:hAnsi="Times New Roman" w:cs="Tahoma"/>
      <w:sz w:val="20"/>
      <w:szCs w:val="20"/>
      <w:lang w:eastAsia="zh-CN"/>
    </w:rPr>
  </w:style>
  <w:style w:type="paragraph" w:customStyle="1" w:styleId="211">
    <w:name w:val="Основной текст 21"/>
    <w:basedOn w:val="a"/>
    <w:rsid w:val="00F812DC"/>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zh-CN"/>
    </w:rPr>
  </w:style>
  <w:style w:type="paragraph" w:customStyle="1" w:styleId="afffd">
    <w:name w:val="Заголовок таблицы"/>
    <w:basedOn w:val="ad"/>
    <w:rsid w:val="00F812DC"/>
    <w:pPr>
      <w:widowControl/>
      <w:overflowPunct w:val="0"/>
      <w:autoSpaceDE w:val="0"/>
      <w:jc w:val="center"/>
      <w:textAlignment w:val="baseline"/>
    </w:pPr>
    <w:rPr>
      <w:rFonts w:eastAsia="Times New Roman"/>
      <w:b/>
      <w:bCs/>
      <w:kern w:val="0"/>
      <w:sz w:val="20"/>
      <w:szCs w:val="20"/>
      <w:lang w:eastAsia="zh-CN"/>
    </w:rPr>
  </w:style>
  <w:style w:type="paragraph" w:customStyle="1" w:styleId="62">
    <w:name w:val="заголовок 6"/>
    <w:basedOn w:val="a"/>
    <w:next w:val="a"/>
    <w:rsid w:val="00F812DC"/>
    <w:pPr>
      <w:keepNext/>
      <w:widowControl w:val="0"/>
      <w:autoSpaceDE w:val="0"/>
      <w:spacing w:after="0" w:line="240" w:lineRule="auto"/>
      <w:jc w:val="right"/>
    </w:pPr>
    <w:rPr>
      <w:rFonts w:ascii="Times New Roman" w:eastAsia="Times New Roman" w:hAnsi="Times New Roman" w:cs="Times New Roman"/>
      <w:vanish/>
      <w:sz w:val="20"/>
      <w:szCs w:val="20"/>
      <w:lang w:eastAsia="zh-CN"/>
    </w:rPr>
  </w:style>
  <w:style w:type="paragraph" w:customStyle="1" w:styleId="1e">
    <w:name w:val="Текст1"/>
    <w:basedOn w:val="a"/>
    <w:rsid w:val="00F812DC"/>
    <w:pPr>
      <w:autoSpaceDE w:val="0"/>
      <w:spacing w:after="0" w:line="240" w:lineRule="auto"/>
    </w:pPr>
    <w:rPr>
      <w:rFonts w:ascii="Times New Roman" w:eastAsia="Times New Roman" w:hAnsi="Times New Roman" w:cs="Times New Roman"/>
      <w:sz w:val="20"/>
      <w:szCs w:val="20"/>
      <w:lang w:eastAsia="zh-CN"/>
    </w:rPr>
  </w:style>
  <w:style w:type="paragraph" w:customStyle="1" w:styleId="2d">
    <w:name w:val="Название объекта2"/>
    <w:basedOn w:val="a"/>
    <w:rsid w:val="00F812DC"/>
    <w:pPr>
      <w:suppressAutoHyphens/>
      <w:overflowPunct w:val="0"/>
      <w:autoSpaceDE w:val="0"/>
      <w:spacing w:after="0" w:line="100" w:lineRule="atLeast"/>
      <w:textAlignment w:val="baseline"/>
    </w:pPr>
    <w:rPr>
      <w:rFonts w:ascii="Times New Roman" w:eastAsia="Calibri" w:hAnsi="Times New Roman" w:cs="Times New Roman"/>
      <w:b/>
      <w:bCs/>
      <w:color w:val="4F81BD"/>
      <w:sz w:val="18"/>
      <w:szCs w:val="18"/>
      <w:lang w:eastAsia="zh-CN"/>
    </w:rPr>
  </w:style>
  <w:style w:type="paragraph" w:customStyle="1" w:styleId="1f">
    <w:name w:val="Обычный (Интернет)1"/>
    <w:basedOn w:val="a"/>
    <w:rsid w:val="00F812DC"/>
    <w:pPr>
      <w:suppressAutoHyphens/>
      <w:overflowPunct w:val="0"/>
      <w:autoSpaceDE w:val="0"/>
      <w:spacing w:before="28" w:after="28" w:line="100" w:lineRule="atLeast"/>
      <w:textAlignment w:val="baseline"/>
    </w:pPr>
    <w:rPr>
      <w:rFonts w:ascii="Times New Roman" w:eastAsia="Times New Roman" w:hAnsi="Times New Roman" w:cs="Times New Roman"/>
      <w:kern w:val="1"/>
      <w:sz w:val="20"/>
      <w:szCs w:val="20"/>
      <w:lang w:eastAsia="zh-CN"/>
    </w:rPr>
  </w:style>
  <w:style w:type="paragraph" w:customStyle="1" w:styleId="37">
    <w:name w:val="Абзац списка3"/>
    <w:basedOn w:val="a"/>
    <w:rsid w:val="00F812DC"/>
    <w:pPr>
      <w:suppressAutoHyphens/>
      <w:overflowPunct w:val="0"/>
      <w:autoSpaceDE w:val="0"/>
      <w:spacing w:after="0" w:line="240" w:lineRule="auto"/>
      <w:ind w:left="720"/>
      <w:textAlignment w:val="baseline"/>
    </w:pPr>
    <w:rPr>
      <w:rFonts w:ascii="Times New Roman" w:eastAsia="Times New Roman" w:hAnsi="Times New Roman" w:cs="Times New Roman"/>
      <w:sz w:val="20"/>
      <w:szCs w:val="20"/>
      <w:lang w:eastAsia="zh-CN"/>
    </w:rPr>
  </w:style>
  <w:style w:type="paragraph" w:customStyle="1" w:styleId="1f0">
    <w:name w:val="Без интервала1"/>
    <w:rsid w:val="00F812DC"/>
    <w:pPr>
      <w:widowControl w:val="0"/>
      <w:suppressAutoHyphens/>
      <w:spacing w:before="80" w:after="80" w:line="100" w:lineRule="atLeast"/>
      <w:jc w:val="center"/>
    </w:pPr>
    <w:rPr>
      <w:rFonts w:ascii="Times New Roman" w:eastAsia="Arial Unicode MS" w:hAnsi="Times New Roman" w:cs="Arial CYR"/>
      <w:color w:val="000000"/>
      <w:kern w:val="1"/>
      <w:sz w:val="20"/>
      <w:lang w:eastAsia="zh-CN" w:bidi="hi-IN"/>
    </w:rPr>
  </w:style>
  <w:style w:type="paragraph" w:customStyle="1" w:styleId="212">
    <w:name w:val="Основной текст с отступом 21"/>
    <w:basedOn w:val="a"/>
    <w:rsid w:val="00F812DC"/>
    <w:pPr>
      <w:suppressAutoHyphens/>
      <w:overflowPunct w:val="0"/>
      <w:autoSpaceDE w:val="0"/>
      <w:spacing w:after="120" w:line="480" w:lineRule="auto"/>
      <w:ind w:left="283"/>
      <w:textAlignment w:val="baseline"/>
    </w:pPr>
    <w:rPr>
      <w:rFonts w:ascii="Times New Roman" w:eastAsia="Times New Roman" w:hAnsi="Times New Roman" w:cs="Times New Roman"/>
      <w:sz w:val="20"/>
      <w:szCs w:val="20"/>
      <w:lang w:eastAsia="zh-CN"/>
    </w:rPr>
  </w:style>
  <w:style w:type="paragraph" w:customStyle="1" w:styleId="310">
    <w:name w:val="Основной текст с отступом 31"/>
    <w:basedOn w:val="a"/>
    <w:rsid w:val="00F812DC"/>
    <w:pPr>
      <w:suppressAutoHyphens/>
      <w:overflowPunct w:val="0"/>
      <w:autoSpaceDE w:val="0"/>
      <w:spacing w:after="120" w:line="100" w:lineRule="atLeast"/>
      <w:ind w:left="283"/>
      <w:textAlignment w:val="baseline"/>
    </w:pPr>
    <w:rPr>
      <w:rFonts w:ascii="Times New Roman" w:eastAsia="Times New Roman" w:hAnsi="Times New Roman" w:cs="Times New Roman"/>
      <w:kern w:val="1"/>
      <w:sz w:val="16"/>
      <w:szCs w:val="16"/>
      <w:lang w:eastAsia="zh-CN"/>
    </w:rPr>
  </w:style>
  <w:style w:type="paragraph" w:customStyle="1" w:styleId="style6">
    <w:name w:val="style6"/>
    <w:basedOn w:val="a"/>
    <w:rsid w:val="00F812DC"/>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221">
    <w:name w:val="Основной текст 22"/>
    <w:basedOn w:val="a"/>
    <w:rsid w:val="00F812DC"/>
    <w:pPr>
      <w:spacing w:after="120" w:line="480" w:lineRule="auto"/>
    </w:pPr>
    <w:rPr>
      <w:rFonts w:ascii="Times New Roman" w:eastAsia="Times New Roman" w:hAnsi="Times New Roman" w:cs="Times New Roman"/>
      <w:sz w:val="24"/>
      <w:szCs w:val="24"/>
      <w:lang w:eastAsia="zh-CN"/>
    </w:rPr>
  </w:style>
  <w:style w:type="paragraph" w:customStyle="1" w:styleId="101">
    <w:name w:val="Оглавление 10"/>
    <w:basedOn w:val="36"/>
    <w:rsid w:val="00F812DC"/>
    <w:pPr>
      <w:tabs>
        <w:tab w:val="right" w:leader="dot" w:pos="7091"/>
      </w:tabs>
      <w:ind w:left="2547"/>
    </w:pPr>
  </w:style>
  <w:style w:type="paragraph" w:customStyle="1" w:styleId="afffe">
    <w:name w:val="Содержимое врезки"/>
    <w:basedOn w:val="afa"/>
    <w:rsid w:val="00F812DC"/>
    <w:pPr>
      <w:suppressAutoHyphens/>
      <w:overflowPunct w:val="0"/>
      <w:autoSpaceDE w:val="0"/>
      <w:jc w:val="left"/>
      <w:textAlignment w:val="baseline"/>
    </w:pPr>
    <w:rPr>
      <w:lang w:val="ru-RU" w:eastAsia="zh-CN"/>
    </w:rPr>
  </w:style>
  <w:style w:type="paragraph" w:customStyle="1" w:styleId="affff">
    <w:name w:val="Верхний колонтитул слева"/>
    <w:basedOn w:val="a"/>
    <w:rsid w:val="00F812DC"/>
    <w:pPr>
      <w:suppressLineNumbers/>
      <w:tabs>
        <w:tab w:val="center" w:pos="4818"/>
        <w:tab w:val="right" w:pos="9637"/>
      </w:tabs>
      <w:suppressAutoHyphens/>
      <w:overflowPunct w:val="0"/>
      <w:autoSpaceDE w:val="0"/>
      <w:spacing w:after="0" w:line="240" w:lineRule="auto"/>
      <w:textAlignment w:val="baseline"/>
    </w:pPr>
    <w:rPr>
      <w:rFonts w:ascii="Times New Roman" w:eastAsia="Times New Roman" w:hAnsi="Times New Roman" w:cs="Times New Roman"/>
      <w:sz w:val="20"/>
      <w:szCs w:val="20"/>
      <w:lang w:eastAsia="zh-CN"/>
    </w:rPr>
  </w:style>
  <w:style w:type="paragraph" w:customStyle="1" w:styleId="311">
    <w:name w:val="Основной текст 31"/>
    <w:basedOn w:val="a"/>
    <w:rsid w:val="00F812DC"/>
    <w:pPr>
      <w:suppressAutoHyphens/>
      <w:overflowPunct w:val="0"/>
      <w:autoSpaceDE w:val="0"/>
      <w:spacing w:after="120" w:line="240" w:lineRule="auto"/>
      <w:textAlignment w:val="baseline"/>
    </w:pPr>
    <w:rPr>
      <w:rFonts w:ascii="Times New Roman" w:eastAsia="Times New Roman" w:hAnsi="Times New Roman" w:cs="Times New Roman"/>
      <w:sz w:val="16"/>
      <w:szCs w:val="16"/>
      <w:lang w:eastAsia="zh-CN"/>
    </w:rPr>
  </w:style>
  <w:style w:type="paragraph" w:customStyle="1" w:styleId="msolistparagraphbullet2gif">
    <w:name w:val="msolistparagraphbullet2.gif"/>
    <w:basedOn w:val="a"/>
    <w:rsid w:val="00F812DC"/>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213">
    <w:name w:val="Основной текст с отступом 21"/>
    <w:basedOn w:val="a"/>
    <w:rsid w:val="00F812DC"/>
    <w:pPr>
      <w:suppressAutoHyphens/>
      <w:overflowPunct w:val="0"/>
      <w:autoSpaceDE w:val="0"/>
      <w:spacing w:after="120" w:line="480" w:lineRule="auto"/>
      <w:ind w:left="283"/>
      <w:textAlignment w:val="baseline"/>
    </w:pPr>
    <w:rPr>
      <w:rFonts w:ascii="Times New Roman" w:eastAsia="Times New Roman" w:hAnsi="Times New Roman" w:cs="Times New Roman"/>
      <w:sz w:val="20"/>
      <w:szCs w:val="20"/>
      <w:lang w:eastAsia="zh-CN"/>
    </w:rPr>
  </w:style>
  <w:style w:type="paragraph" w:customStyle="1" w:styleId="s153">
    <w:name w:val="s_153"/>
    <w:basedOn w:val="a"/>
    <w:rsid w:val="00F812DC"/>
    <w:pPr>
      <w:spacing w:after="0" w:line="240" w:lineRule="auto"/>
      <w:ind w:left="825"/>
    </w:pPr>
    <w:rPr>
      <w:rFonts w:ascii="Times New Roman" w:eastAsia="Times New Roman" w:hAnsi="Times New Roman" w:cs="Times New Roman"/>
      <w:sz w:val="20"/>
      <w:szCs w:val="20"/>
      <w:lang w:eastAsia="ru-RU"/>
    </w:rPr>
  </w:style>
  <w:style w:type="character" w:customStyle="1" w:styleId="s103">
    <w:name w:val="s_103"/>
    <w:rsid w:val="00F812DC"/>
    <w:rPr>
      <w:b/>
      <w:bCs/>
      <w:color w:val="000080"/>
    </w:rPr>
  </w:style>
  <w:style w:type="paragraph" w:customStyle="1" w:styleId="s13">
    <w:name w:val="s_13"/>
    <w:basedOn w:val="a"/>
    <w:rsid w:val="00F812DC"/>
    <w:pPr>
      <w:spacing w:after="0" w:line="240" w:lineRule="auto"/>
      <w:ind w:firstLine="720"/>
    </w:pPr>
    <w:rPr>
      <w:rFonts w:ascii="Times New Roman" w:eastAsia="Times New Roman" w:hAnsi="Times New Roman" w:cs="Times New Roman"/>
      <w:sz w:val="20"/>
      <w:szCs w:val="20"/>
      <w:lang w:eastAsia="ru-RU"/>
    </w:rPr>
  </w:style>
  <w:style w:type="paragraph" w:customStyle="1" w:styleId="s222">
    <w:name w:val="s_222"/>
    <w:basedOn w:val="a"/>
    <w:rsid w:val="00F812DC"/>
    <w:pPr>
      <w:spacing w:after="0" w:line="240" w:lineRule="auto"/>
    </w:pPr>
    <w:rPr>
      <w:rFonts w:ascii="Times New Roman" w:eastAsia="Times New Roman" w:hAnsi="Times New Roman" w:cs="Times New Roman"/>
      <w:i/>
      <w:iCs/>
      <w:color w:val="800080"/>
      <w:sz w:val="20"/>
      <w:szCs w:val="20"/>
      <w:lang w:eastAsia="ru-RU"/>
    </w:rPr>
  </w:style>
  <w:style w:type="paragraph" w:customStyle="1" w:styleId="western">
    <w:name w:val="western"/>
    <w:basedOn w:val="a"/>
    <w:rsid w:val="00F812DC"/>
    <w:pPr>
      <w:spacing w:before="100" w:beforeAutospacing="1" w:after="119" w:line="102" w:lineRule="atLeast"/>
    </w:pPr>
    <w:rPr>
      <w:rFonts w:ascii="Times New Roman" w:eastAsia="Times New Roman" w:hAnsi="Times New Roman" w:cs="Times New Roman"/>
      <w:color w:val="000000"/>
      <w:sz w:val="24"/>
      <w:szCs w:val="24"/>
      <w:lang w:eastAsia="ru-RU"/>
    </w:rPr>
  </w:style>
  <w:style w:type="table" w:customStyle="1" w:styleId="1f1">
    <w:name w:val="Сетка таблицы1"/>
    <w:basedOn w:val="a1"/>
    <w:next w:val="aff4"/>
    <w:rsid w:val="00F812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rsid w:val="00F81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F812DC"/>
  </w:style>
  <w:style w:type="character" w:customStyle="1" w:styleId="1f2">
    <w:name w:val="Неразрешенное упоминание1"/>
    <w:uiPriority w:val="99"/>
    <w:semiHidden/>
    <w:unhideWhenUsed/>
    <w:rsid w:val="00F812DC"/>
    <w:rPr>
      <w:color w:val="605E5C"/>
      <w:shd w:val="clear" w:color="auto" w:fill="E1DFDD"/>
    </w:rPr>
  </w:style>
  <w:style w:type="paragraph" w:customStyle="1" w:styleId="consplusnormal1">
    <w:name w:val="consplusnormal"/>
    <w:basedOn w:val="a"/>
    <w:rsid w:val="00F81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3">
    <w:name w:val="Основной текст Знак1"/>
    <w:aliases w:val=" Знак Знак Знак Знак1,Таблица TEXT Знак1,Body single Знак1,bt Знак1,Body Text Char Знак1,Основной текст Знак Знак Знак Знак Знак1"/>
    <w:rsid w:val="00F812DC"/>
    <w:rPr>
      <w:sz w:val="28"/>
      <w:lang w:eastAsia="zh-CN"/>
    </w:rPr>
  </w:style>
  <w:style w:type="character" w:customStyle="1" w:styleId="affff0">
    <w:name w:val="Другое_"/>
    <w:link w:val="affff1"/>
    <w:uiPriority w:val="99"/>
    <w:locked/>
    <w:rsid w:val="00F812DC"/>
    <w:rPr>
      <w:sz w:val="18"/>
      <w:szCs w:val="18"/>
      <w:shd w:val="clear" w:color="auto" w:fill="FFFFFF"/>
    </w:rPr>
  </w:style>
  <w:style w:type="paragraph" w:customStyle="1" w:styleId="affff1">
    <w:name w:val="Другое"/>
    <w:basedOn w:val="a"/>
    <w:link w:val="affff0"/>
    <w:uiPriority w:val="99"/>
    <w:rsid w:val="00F812DC"/>
    <w:pPr>
      <w:widowControl w:val="0"/>
      <w:shd w:val="clear" w:color="auto" w:fill="FFFFFF"/>
      <w:spacing w:after="0" w:line="264" w:lineRule="auto"/>
      <w:jc w:val="center"/>
    </w:pPr>
    <w:rPr>
      <w:sz w:val="18"/>
      <w:szCs w:val="18"/>
    </w:rPr>
  </w:style>
  <w:style w:type="paragraph" w:customStyle="1" w:styleId="38">
    <w:name w:val="Абзац списка3"/>
    <w:basedOn w:val="a"/>
    <w:rsid w:val="00F812DC"/>
    <w:pPr>
      <w:suppressAutoHyphens/>
      <w:overflowPunct w:val="0"/>
      <w:autoSpaceDE w:val="0"/>
      <w:spacing w:after="0" w:line="240" w:lineRule="auto"/>
      <w:ind w:left="720"/>
      <w:textAlignment w:val="baseline"/>
    </w:pPr>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65491">
      <w:bodyDiv w:val="1"/>
      <w:marLeft w:val="0"/>
      <w:marRight w:val="0"/>
      <w:marTop w:val="0"/>
      <w:marBottom w:val="0"/>
      <w:divBdr>
        <w:top w:val="none" w:sz="0" w:space="0" w:color="auto"/>
        <w:left w:val="none" w:sz="0" w:space="0" w:color="auto"/>
        <w:bottom w:val="none" w:sz="0" w:space="0" w:color="auto"/>
        <w:right w:val="none" w:sz="0" w:space="0" w:color="auto"/>
      </w:divBdr>
    </w:div>
    <w:div w:id="84964437">
      <w:bodyDiv w:val="1"/>
      <w:marLeft w:val="0"/>
      <w:marRight w:val="0"/>
      <w:marTop w:val="0"/>
      <w:marBottom w:val="0"/>
      <w:divBdr>
        <w:top w:val="none" w:sz="0" w:space="0" w:color="auto"/>
        <w:left w:val="none" w:sz="0" w:space="0" w:color="auto"/>
        <w:bottom w:val="none" w:sz="0" w:space="0" w:color="auto"/>
        <w:right w:val="none" w:sz="0" w:space="0" w:color="auto"/>
      </w:divBdr>
    </w:div>
    <w:div w:id="146897118">
      <w:bodyDiv w:val="1"/>
      <w:marLeft w:val="0"/>
      <w:marRight w:val="0"/>
      <w:marTop w:val="0"/>
      <w:marBottom w:val="0"/>
      <w:divBdr>
        <w:top w:val="none" w:sz="0" w:space="0" w:color="auto"/>
        <w:left w:val="none" w:sz="0" w:space="0" w:color="auto"/>
        <w:bottom w:val="none" w:sz="0" w:space="0" w:color="auto"/>
        <w:right w:val="none" w:sz="0" w:space="0" w:color="auto"/>
      </w:divBdr>
    </w:div>
    <w:div w:id="240137374">
      <w:bodyDiv w:val="1"/>
      <w:marLeft w:val="0"/>
      <w:marRight w:val="0"/>
      <w:marTop w:val="0"/>
      <w:marBottom w:val="0"/>
      <w:divBdr>
        <w:top w:val="none" w:sz="0" w:space="0" w:color="auto"/>
        <w:left w:val="none" w:sz="0" w:space="0" w:color="auto"/>
        <w:bottom w:val="none" w:sz="0" w:space="0" w:color="auto"/>
        <w:right w:val="none" w:sz="0" w:space="0" w:color="auto"/>
      </w:divBdr>
    </w:div>
    <w:div w:id="325405969">
      <w:bodyDiv w:val="1"/>
      <w:marLeft w:val="0"/>
      <w:marRight w:val="0"/>
      <w:marTop w:val="0"/>
      <w:marBottom w:val="0"/>
      <w:divBdr>
        <w:top w:val="none" w:sz="0" w:space="0" w:color="auto"/>
        <w:left w:val="none" w:sz="0" w:space="0" w:color="auto"/>
        <w:bottom w:val="none" w:sz="0" w:space="0" w:color="auto"/>
        <w:right w:val="none" w:sz="0" w:space="0" w:color="auto"/>
      </w:divBdr>
    </w:div>
    <w:div w:id="520896775">
      <w:bodyDiv w:val="1"/>
      <w:marLeft w:val="0"/>
      <w:marRight w:val="0"/>
      <w:marTop w:val="0"/>
      <w:marBottom w:val="0"/>
      <w:divBdr>
        <w:top w:val="none" w:sz="0" w:space="0" w:color="auto"/>
        <w:left w:val="none" w:sz="0" w:space="0" w:color="auto"/>
        <w:bottom w:val="none" w:sz="0" w:space="0" w:color="auto"/>
        <w:right w:val="none" w:sz="0" w:space="0" w:color="auto"/>
      </w:divBdr>
    </w:div>
    <w:div w:id="785581279">
      <w:bodyDiv w:val="1"/>
      <w:marLeft w:val="0"/>
      <w:marRight w:val="0"/>
      <w:marTop w:val="0"/>
      <w:marBottom w:val="0"/>
      <w:divBdr>
        <w:top w:val="none" w:sz="0" w:space="0" w:color="auto"/>
        <w:left w:val="none" w:sz="0" w:space="0" w:color="auto"/>
        <w:bottom w:val="none" w:sz="0" w:space="0" w:color="auto"/>
        <w:right w:val="none" w:sz="0" w:space="0" w:color="auto"/>
      </w:divBdr>
    </w:div>
    <w:div w:id="881600478">
      <w:bodyDiv w:val="1"/>
      <w:marLeft w:val="0"/>
      <w:marRight w:val="0"/>
      <w:marTop w:val="0"/>
      <w:marBottom w:val="0"/>
      <w:divBdr>
        <w:top w:val="none" w:sz="0" w:space="0" w:color="auto"/>
        <w:left w:val="none" w:sz="0" w:space="0" w:color="auto"/>
        <w:bottom w:val="none" w:sz="0" w:space="0" w:color="auto"/>
        <w:right w:val="none" w:sz="0" w:space="0" w:color="auto"/>
      </w:divBdr>
    </w:div>
    <w:div w:id="892348455">
      <w:bodyDiv w:val="1"/>
      <w:marLeft w:val="0"/>
      <w:marRight w:val="0"/>
      <w:marTop w:val="0"/>
      <w:marBottom w:val="0"/>
      <w:divBdr>
        <w:top w:val="none" w:sz="0" w:space="0" w:color="auto"/>
        <w:left w:val="none" w:sz="0" w:space="0" w:color="auto"/>
        <w:bottom w:val="none" w:sz="0" w:space="0" w:color="auto"/>
        <w:right w:val="none" w:sz="0" w:space="0" w:color="auto"/>
      </w:divBdr>
    </w:div>
    <w:div w:id="937759472">
      <w:bodyDiv w:val="1"/>
      <w:marLeft w:val="0"/>
      <w:marRight w:val="0"/>
      <w:marTop w:val="0"/>
      <w:marBottom w:val="0"/>
      <w:divBdr>
        <w:top w:val="none" w:sz="0" w:space="0" w:color="auto"/>
        <w:left w:val="none" w:sz="0" w:space="0" w:color="auto"/>
        <w:bottom w:val="none" w:sz="0" w:space="0" w:color="auto"/>
        <w:right w:val="none" w:sz="0" w:space="0" w:color="auto"/>
      </w:divBdr>
    </w:div>
    <w:div w:id="944385476">
      <w:bodyDiv w:val="1"/>
      <w:marLeft w:val="0"/>
      <w:marRight w:val="0"/>
      <w:marTop w:val="0"/>
      <w:marBottom w:val="0"/>
      <w:divBdr>
        <w:top w:val="none" w:sz="0" w:space="0" w:color="auto"/>
        <w:left w:val="none" w:sz="0" w:space="0" w:color="auto"/>
        <w:bottom w:val="none" w:sz="0" w:space="0" w:color="auto"/>
        <w:right w:val="none" w:sz="0" w:space="0" w:color="auto"/>
      </w:divBdr>
    </w:div>
    <w:div w:id="1049573721">
      <w:bodyDiv w:val="1"/>
      <w:marLeft w:val="0"/>
      <w:marRight w:val="0"/>
      <w:marTop w:val="0"/>
      <w:marBottom w:val="0"/>
      <w:divBdr>
        <w:top w:val="none" w:sz="0" w:space="0" w:color="auto"/>
        <w:left w:val="none" w:sz="0" w:space="0" w:color="auto"/>
        <w:bottom w:val="none" w:sz="0" w:space="0" w:color="auto"/>
        <w:right w:val="none" w:sz="0" w:space="0" w:color="auto"/>
      </w:divBdr>
    </w:div>
    <w:div w:id="1068728077">
      <w:bodyDiv w:val="1"/>
      <w:marLeft w:val="0"/>
      <w:marRight w:val="0"/>
      <w:marTop w:val="0"/>
      <w:marBottom w:val="0"/>
      <w:divBdr>
        <w:top w:val="none" w:sz="0" w:space="0" w:color="auto"/>
        <w:left w:val="none" w:sz="0" w:space="0" w:color="auto"/>
        <w:bottom w:val="none" w:sz="0" w:space="0" w:color="auto"/>
        <w:right w:val="none" w:sz="0" w:space="0" w:color="auto"/>
      </w:divBdr>
    </w:div>
    <w:div w:id="1101225180">
      <w:bodyDiv w:val="1"/>
      <w:marLeft w:val="0"/>
      <w:marRight w:val="0"/>
      <w:marTop w:val="0"/>
      <w:marBottom w:val="0"/>
      <w:divBdr>
        <w:top w:val="none" w:sz="0" w:space="0" w:color="auto"/>
        <w:left w:val="none" w:sz="0" w:space="0" w:color="auto"/>
        <w:bottom w:val="none" w:sz="0" w:space="0" w:color="auto"/>
        <w:right w:val="none" w:sz="0" w:space="0" w:color="auto"/>
      </w:divBdr>
    </w:div>
    <w:div w:id="1420249518">
      <w:bodyDiv w:val="1"/>
      <w:marLeft w:val="0"/>
      <w:marRight w:val="0"/>
      <w:marTop w:val="0"/>
      <w:marBottom w:val="0"/>
      <w:divBdr>
        <w:top w:val="none" w:sz="0" w:space="0" w:color="auto"/>
        <w:left w:val="none" w:sz="0" w:space="0" w:color="auto"/>
        <w:bottom w:val="none" w:sz="0" w:space="0" w:color="auto"/>
        <w:right w:val="none" w:sz="0" w:space="0" w:color="auto"/>
      </w:divBdr>
    </w:div>
    <w:div w:id="1471093529">
      <w:bodyDiv w:val="1"/>
      <w:marLeft w:val="0"/>
      <w:marRight w:val="0"/>
      <w:marTop w:val="0"/>
      <w:marBottom w:val="0"/>
      <w:divBdr>
        <w:top w:val="none" w:sz="0" w:space="0" w:color="auto"/>
        <w:left w:val="none" w:sz="0" w:space="0" w:color="auto"/>
        <w:bottom w:val="none" w:sz="0" w:space="0" w:color="auto"/>
        <w:right w:val="none" w:sz="0" w:space="0" w:color="auto"/>
      </w:divBdr>
    </w:div>
    <w:div w:id="1649482661">
      <w:bodyDiv w:val="1"/>
      <w:marLeft w:val="0"/>
      <w:marRight w:val="0"/>
      <w:marTop w:val="0"/>
      <w:marBottom w:val="0"/>
      <w:divBdr>
        <w:top w:val="none" w:sz="0" w:space="0" w:color="auto"/>
        <w:left w:val="none" w:sz="0" w:space="0" w:color="auto"/>
        <w:bottom w:val="none" w:sz="0" w:space="0" w:color="auto"/>
        <w:right w:val="none" w:sz="0" w:space="0" w:color="auto"/>
      </w:divBdr>
    </w:div>
    <w:div w:id="1736273206">
      <w:bodyDiv w:val="1"/>
      <w:marLeft w:val="0"/>
      <w:marRight w:val="0"/>
      <w:marTop w:val="0"/>
      <w:marBottom w:val="0"/>
      <w:divBdr>
        <w:top w:val="none" w:sz="0" w:space="0" w:color="auto"/>
        <w:left w:val="none" w:sz="0" w:space="0" w:color="auto"/>
        <w:bottom w:val="none" w:sz="0" w:space="0" w:color="auto"/>
        <w:right w:val="none" w:sz="0" w:space="0" w:color="auto"/>
      </w:divBdr>
    </w:div>
    <w:div w:id="1831360262">
      <w:bodyDiv w:val="1"/>
      <w:marLeft w:val="0"/>
      <w:marRight w:val="0"/>
      <w:marTop w:val="0"/>
      <w:marBottom w:val="0"/>
      <w:divBdr>
        <w:top w:val="none" w:sz="0" w:space="0" w:color="auto"/>
        <w:left w:val="none" w:sz="0" w:space="0" w:color="auto"/>
        <w:bottom w:val="none" w:sz="0" w:space="0" w:color="auto"/>
        <w:right w:val="none" w:sz="0" w:space="0" w:color="auto"/>
      </w:divBdr>
    </w:div>
    <w:div w:id="1856074009">
      <w:bodyDiv w:val="1"/>
      <w:marLeft w:val="0"/>
      <w:marRight w:val="0"/>
      <w:marTop w:val="0"/>
      <w:marBottom w:val="0"/>
      <w:divBdr>
        <w:top w:val="none" w:sz="0" w:space="0" w:color="auto"/>
        <w:left w:val="none" w:sz="0" w:space="0" w:color="auto"/>
        <w:bottom w:val="none" w:sz="0" w:space="0" w:color="auto"/>
        <w:right w:val="none" w:sz="0" w:space="0" w:color="auto"/>
      </w:divBdr>
    </w:div>
    <w:div w:id="1931766596">
      <w:bodyDiv w:val="1"/>
      <w:marLeft w:val="0"/>
      <w:marRight w:val="0"/>
      <w:marTop w:val="0"/>
      <w:marBottom w:val="0"/>
      <w:divBdr>
        <w:top w:val="none" w:sz="0" w:space="0" w:color="auto"/>
        <w:left w:val="none" w:sz="0" w:space="0" w:color="auto"/>
        <w:bottom w:val="none" w:sz="0" w:space="0" w:color="auto"/>
        <w:right w:val="none" w:sz="0" w:space="0" w:color="auto"/>
      </w:divBdr>
    </w:div>
    <w:div w:id="2033677395">
      <w:bodyDiv w:val="1"/>
      <w:marLeft w:val="0"/>
      <w:marRight w:val="0"/>
      <w:marTop w:val="0"/>
      <w:marBottom w:val="0"/>
      <w:divBdr>
        <w:top w:val="none" w:sz="0" w:space="0" w:color="auto"/>
        <w:left w:val="none" w:sz="0" w:space="0" w:color="auto"/>
        <w:bottom w:val="none" w:sz="0" w:space="0" w:color="auto"/>
        <w:right w:val="none" w:sz="0" w:space="0" w:color="auto"/>
      </w:divBdr>
      <w:divsChild>
        <w:div w:id="681399117">
          <w:marLeft w:val="0"/>
          <w:marRight w:val="0"/>
          <w:marTop w:val="0"/>
          <w:marBottom w:val="0"/>
          <w:divBdr>
            <w:top w:val="none" w:sz="0" w:space="0" w:color="auto"/>
            <w:left w:val="none" w:sz="0" w:space="0" w:color="auto"/>
            <w:bottom w:val="none" w:sz="0" w:space="0" w:color="auto"/>
            <w:right w:val="none" w:sz="0" w:space="0" w:color="auto"/>
          </w:divBdr>
          <w:divsChild>
            <w:div w:id="1561283397">
              <w:marLeft w:val="0"/>
              <w:marRight w:val="0"/>
              <w:marTop w:val="0"/>
              <w:marBottom w:val="0"/>
              <w:divBdr>
                <w:top w:val="none" w:sz="0" w:space="0" w:color="auto"/>
                <w:left w:val="none" w:sz="0" w:space="0" w:color="auto"/>
                <w:bottom w:val="none" w:sz="0" w:space="0" w:color="auto"/>
                <w:right w:val="none" w:sz="0" w:space="0" w:color="auto"/>
              </w:divBdr>
              <w:divsChild>
                <w:div w:id="9112659">
                  <w:marLeft w:val="0"/>
                  <w:marRight w:val="0"/>
                  <w:marTop w:val="0"/>
                  <w:marBottom w:val="0"/>
                  <w:divBdr>
                    <w:top w:val="none" w:sz="0" w:space="0" w:color="auto"/>
                    <w:left w:val="none" w:sz="0" w:space="0" w:color="auto"/>
                    <w:bottom w:val="none" w:sz="0" w:space="0" w:color="auto"/>
                    <w:right w:val="none" w:sz="0" w:space="0" w:color="auto"/>
                  </w:divBdr>
                  <w:divsChild>
                    <w:div w:id="1156335414">
                      <w:marLeft w:val="0"/>
                      <w:marRight w:val="0"/>
                      <w:marTop w:val="300"/>
                      <w:marBottom w:val="300"/>
                      <w:divBdr>
                        <w:top w:val="none" w:sz="0" w:space="0" w:color="auto"/>
                        <w:left w:val="none" w:sz="0" w:space="0" w:color="auto"/>
                        <w:bottom w:val="none" w:sz="0" w:space="0" w:color="auto"/>
                        <w:right w:val="none" w:sz="0" w:space="0" w:color="auto"/>
                      </w:divBdr>
                      <w:divsChild>
                        <w:div w:id="2046901599">
                          <w:marLeft w:val="0"/>
                          <w:marRight w:val="0"/>
                          <w:marTop w:val="0"/>
                          <w:marBottom w:val="0"/>
                          <w:divBdr>
                            <w:top w:val="single" w:sz="6" w:space="8" w:color="EBEBEB"/>
                            <w:left w:val="none" w:sz="0" w:space="15" w:color="auto"/>
                            <w:bottom w:val="single" w:sz="6" w:space="8" w:color="EBEBEB"/>
                            <w:right w:val="none" w:sz="0" w:space="8" w:color="auto"/>
                          </w:divBdr>
                        </w:div>
                        <w:div w:id="18633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413913">
          <w:marLeft w:val="0"/>
          <w:marRight w:val="0"/>
          <w:marTop w:val="0"/>
          <w:marBottom w:val="0"/>
          <w:divBdr>
            <w:top w:val="none" w:sz="0" w:space="0" w:color="auto"/>
            <w:left w:val="none" w:sz="0" w:space="0" w:color="auto"/>
            <w:bottom w:val="none" w:sz="0" w:space="0" w:color="auto"/>
            <w:right w:val="none" w:sz="0" w:space="0" w:color="auto"/>
          </w:divBdr>
          <w:divsChild>
            <w:div w:id="268512139">
              <w:marLeft w:val="0"/>
              <w:marRight w:val="0"/>
              <w:marTop w:val="0"/>
              <w:marBottom w:val="0"/>
              <w:divBdr>
                <w:top w:val="none" w:sz="0" w:space="0" w:color="auto"/>
                <w:left w:val="none" w:sz="0" w:space="0" w:color="auto"/>
                <w:bottom w:val="none" w:sz="0" w:space="0" w:color="auto"/>
                <w:right w:val="none" w:sz="0" w:space="0" w:color="auto"/>
              </w:divBdr>
              <w:divsChild>
                <w:div w:id="13560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029F6-FCF1-4A1A-9507-DC035EDD4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5063</TotalTime>
  <Pages>33</Pages>
  <Words>9644</Words>
  <Characters>54974</Characters>
  <Application>Microsoft Office Word</Application>
  <DocSecurity>0</DocSecurity>
  <Lines>458</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471</cp:revision>
  <cp:lastPrinted>2022-04-20T14:17:00Z</cp:lastPrinted>
  <dcterms:created xsi:type="dcterms:W3CDTF">2022-04-04T17:38:00Z</dcterms:created>
  <dcterms:modified xsi:type="dcterms:W3CDTF">2023-04-05T13:56:00Z</dcterms:modified>
</cp:coreProperties>
</file>