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E5" w:rsidRDefault="00216AE5" w:rsidP="005F2046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</w:p>
    <w:p w:rsidR="00BA74F5" w:rsidRPr="00685D06" w:rsidRDefault="00BA74F5" w:rsidP="00F24366">
      <w:pPr>
        <w:pStyle w:val="a8"/>
        <w:tabs>
          <w:tab w:val="left" w:pos="1710"/>
        </w:tabs>
        <w:jc w:val="center"/>
        <w:rPr>
          <w:sz w:val="28"/>
          <w:szCs w:val="28"/>
          <w:shd w:val="clear" w:color="auto" w:fill="FFFFFF"/>
        </w:rPr>
      </w:pPr>
      <w:r w:rsidRPr="00685D06">
        <w:rPr>
          <w:sz w:val="28"/>
          <w:szCs w:val="28"/>
          <w:shd w:val="clear" w:color="auto" w:fill="FFFFFF"/>
        </w:rPr>
        <w:t>СОБРАНИЕ ДЕПУТАТОВ</w:t>
      </w:r>
      <w:r w:rsidR="00685D06" w:rsidRPr="00685D06">
        <w:rPr>
          <w:sz w:val="28"/>
          <w:szCs w:val="28"/>
          <w:shd w:val="clear" w:color="auto" w:fill="FFFFFF"/>
        </w:rPr>
        <w:t xml:space="preserve"> КРУПЕЦКОГО</w:t>
      </w:r>
      <w:r w:rsidRPr="00685D06">
        <w:rPr>
          <w:sz w:val="28"/>
          <w:szCs w:val="28"/>
          <w:shd w:val="clear" w:color="auto" w:fill="FFFFFF"/>
        </w:rPr>
        <w:t xml:space="preserve"> СЕЛЬСОВЕТА</w:t>
      </w:r>
    </w:p>
    <w:p w:rsidR="00BA74F5" w:rsidRPr="00685D06" w:rsidRDefault="00BA74F5" w:rsidP="00A4168A">
      <w:pPr>
        <w:pStyle w:val="a8"/>
        <w:tabs>
          <w:tab w:val="left" w:pos="1710"/>
        </w:tabs>
        <w:jc w:val="center"/>
        <w:rPr>
          <w:sz w:val="28"/>
          <w:szCs w:val="28"/>
          <w:shd w:val="clear" w:color="auto" w:fill="FFFFFF"/>
        </w:rPr>
      </w:pPr>
      <w:r w:rsidRPr="00685D06">
        <w:rPr>
          <w:sz w:val="28"/>
          <w:szCs w:val="28"/>
          <w:shd w:val="clear" w:color="auto" w:fill="FFFFFF"/>
        </w:rPr>
        <w:t>ДМИТРИЕВСКОГО РАЙОНА КУРСКОЙ ОБЛАСТИ</w:t>
      </w:r>
    </w:p>
    <w:p w:rsidR="00BA74F5" w:rsidRPr="00BA74F5" w:rsidRDefault="00BA74F5" w:rsidP="00BA74F5">
      <w:pPr>
        <w:pStyle w:val="a8"/>
        <w:tabs>
          <w:tab w:val="left" w:pos="1710"/>
        </w:tabs>
        <w:jc w:val="center"/>
        <w:rPr>
          <w:sz w:val="32"/>
          <w:szCs w:val="32"/>
          <w:shd w:val="clear" w:color="auto" w:fill="FFFFFF"/>
        </w:rPr>
      </w:pPr>
    </w:p>
    <w:p w:rsidR="00BA74F5" w:rsidRPr="00685D06" w:rsidRDefault="00BA74F5" w:rsidP="00BA74F5">
      <w:pPr>
        <w:pStyle w:val="a8"/>
        <w:tabs>
          <w:tab w:val="left" w:pos="1710"/>
        </w:tabs>
        <w:jc w:val="center"/>
        <w:rPr>
          <w:sz w:val="28"/>
          <w:szCs w:val="28"/>
          <w:shd w:val="clear" w:color="auto" w:fill="FFFFFF"/>
        </w:rPr>
      </w:pPr>
      <w:r w:rsidRPr="00685D06">
        <w:rPr>
          <w:sz w:val="28"/>
          <w:szCs w:val="28"/>
          <w:shd w:val="clear" w:color="auto" w:fill="FFFFFF"/>
        </w:rPr>
        <w:t>РЕШЕНИЕ</w:t>
      </w:r>
    </w:p>
    <w:p w:rsidR="00CB34FD" w:rsidRPr="00BA74F5" w:rsidRDefault="00CB34FD" w:rsidP="00BA74F5">
      <w:pPr>
        <w:pStyle w:val="a8"/>
        <w:tabs>
          <w:tab w:val="left" w:pos="1710"/>
        </w:tabs>
        <w:jc w:val="center"/>
        <w:rPr>
          <w:sz w:val="32"/>
          <w:szCs w:val="32"/>
          <w:shd w:val="clear" w:color="auto" w:fill="FFFFFF"/>
        </w:rPr>
      </w:pPr>
    </w:p>
    <w:p w:rsidR="00BA74F5" w:rsidRPr="00BA74F5" w:rsidRDefault="00F24366" w:rsidP="00BA74F5">
      <w:pPr>
        <w:pStyle w:val="a8"/>
        <w:tabs>
          <w:tab w:val="left" w:pos="1710"/>
        </w:tabs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от 12.04.2023</w:t>
      </w:r>
      <w:r w:rsidR="00BA74F5" w:rsidRPr="00BA74F5">
        <w:rPr>
          <w:sz w:val="32"/>
          <w:szCs w:val="32"/>
          <w:shd w:val="clear" w:color="auto" w:fill="FFFFFF"/>
        </w:rPr>
        <w:t xml:space="preserve">  №</w:t>
      </w:r>
      <w:r>
        <w:rPr>
          <w:sz w:val="32"/>
          <w:szCs w:val="32"/>
          <w:shd w:val="clear" w:color="auto" w:fill="FFFFFF"/>
        </w:rPr>
        <w:t xml:space="preserve"> 182</w:t>
      </w:r>
      <w:bookmarkStart w:id="0" w:name="_GoBack"/>
      <w:bookmarkEnd w:id="0"/>
    </w:p>
    <w:p w:rsidR="00BA74F5" w:rsidRPr="009F1A2C" w:rsidRDefault="009F1A2C" w:rsidP="009F1A2C">
      <w:pPr>
        <w:pStyle w:val="a8"/>
        <w:tabs>
          <w:tab w:val="left" w:pos="1710"/>
        </w:tabs>
        <w:jc w:val="center"/>
        <w:rPr>
          <w:sz w:val="28"/>
          <w:szCs w:val="28"/>
          <w:shd w:val="clear" w:color="auto" w:fill="FFFFFF"/>
        </w:rPr>
      </w:pPr>
      <w:r w:rsidRPr="009F1A2C">
        <w:rPr>
          <w:sz w:val="28"/>
          <w:szCs w:val="28"/>
          <w:shd w:val="clear" w:color="auto" w:fill="FFFFFF"/>
        </w:rPr>
        <w:t>с.</w:t>
      </w:r>
      <w:r>
        <w:rPr>
          <w:sz w:val="28"/>
          <w:szCs w:val="28"/>
          <w:shd w:val="clear" w:color="auto" w:fill="FFFFFF"/>
        </w:rPr>
        <w:t xml:space="preserve"> </w:t>
      </w:r>
      <w:r w:rsidR="00685D06">
        <w:rPr>
          <w:sz w:val="28"/>
          <w:szCs w:val="28"/>
          <w:shd w:val="clear" w:color="auto" w:fill="FFFFFF"/>
        </w:rPr>
        <w:t>Крупец</w:t>
      </w:r>
    </w:p>
    <w:p w:rsidR="009F1A2C" w:rsidRPr="00BA74F5" w:rsidRDefault="009F1A2C" w:rsidP="009F1A2C">
      <w:pPr>
        <w:pStyle w:val="a8"/>
        <w:tabs>
          <w:tab w:val="left" w:pos="1710"/>
        </w:tabs>
        <w:jc w:val="center"/>
        <w:rPr>
          <w:sz w:val="22"/>
          <w:szCs w:val="22"/>
          <w:shd w:val="clear" w:color="auto" w:fill="FFFFFF"/>
        </w:rPr>
      </w:pPr>
    </w:p>
    <w:p w:rsidR="00BA74F5" w:rsidRPr="00BA74F5" w:rsidRDefault="00BA74F5" w:rsidP="00BA74F5">
      <w:pPr>
        <w:pStyle w:val="a8"/>
        <w:tabs>
          <w:tab w:val="left" w:pos="1710"/>
        </w:tabs>
        <w:jc w:val="center"/>
        <w:rPr>
          <w:b/>
          <w:sz w:val="28"/>
          <w:szCs w:val="28"/>
          <w:shd w:val="clear" w:color="auto" w:fill="FFFFFF"/>
        </w:rPr>
      </w:pPr>
      <w:r w:rsidRPr="00BA74F5">
        <w:rPr>
          <w:b/>
          <w:sz w:val="28"/>
          <w:szCs w:val="28"/>
          <w:shd w:val="clear" w:color="auto" w:fill="FFFFFF"/>
        </w:rPr>
        <w:t>О предоставлении отсрочки арендной платы по договорам аренды муниципального имущества в</w:t>
      </w:r>
      <w:r w:rsidR="009355AF">
        <w:rPr>
          <w:b/>
          <w:sz w:val="28"/>
          <w:szCs w:val="28"/>
          <w:shd w:val="clear" w:color="auto" w:fill="FFFFFF"/>
        </w:rPr>
        <w:t xml:space="preserve"> связи с частичной мобилизацией</w:t>
      </w:r>
    </w:p>
    <w:p w:rsidR="00BA74F5" w:rsidRPr="00BA74F5" w:rsidRDefault="00BA74F5" w:rsidP="009F1A2C">
      <w:pPr>
        <w:pStyle w:val="a8"/>
        <w:tabs>
          <w:tab w:val="left" w:pos="1710"/>
        </w:tabs>
        <w:rPr>
          <w:b/>
          <w:sz w:val="28"/>
          <w:szCs w:val="28"/>
          <w:shd w:val="clear" w:color="auto" w:fill="FFFFFF"/>
        </w:rPr>
      </w:pPr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2"/>
          <w:szCs w:val="22"/>
          <w:shd w:val="clear" w:color="auto" w:fill="FFFFFF"/>
        </w:rPr>
      </w:pPr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proofErr w:type="gramStart"/>
      <w:r w:rsidRPr="00BA74F5">
        <w:rPr>
          <w:sz w:val="28"/>
          <w:szCs w:val="28"/>
          <w:shd w:val="clear" w:color="auto" w:fill="FFFFFF"/>
        </w:rPr>
        <w:t xml:space="preserve">В соответствии с пунктом 7 Распоряжения Правительства РФ от 15.10.2022 </w:t>
      </w:r>
      <w:r w:rsidR="006F4AD6">
        <w:rPr>
          <w:sz w:val="28"/>
          <w:szCs w:val="28"/>
          <w:shd w:val="clear" w:color="auto" w:fill="FFFFFF"/>
        </w:rPr>
        <w:t xml:space="preserve">№ </w:t>
      </w:r>
      <w:r w:rsidRPr="00BA74F5">
        <w:rPr>
          <w:sz w:val="28"/>
          <w:szCs w:val="28"/>
          <w:shd w:val="clear" w:color="auto" w:fill="FFFFFF"/>
        </w:rPr>
        <w:t>3046</w:t>
      </w:r>
      <w:r w:rsidR="006F4AD6">
        <w:rPr>
          <w:sz w:val="28"/>
          <w:szCs w:val="28"/>
          <w:shd w:val="clear" w:color="auto" w:fill="FFFFFF"/>
        </w:rPr>
        <w:t>-</w:t>
      </w:r>
      <w:r w:rsidRPr="00BA74F5">
        <w:rPr>
          <w:sz w:val="28"/>
          <w:szCs w:val="28"/>
          <w:shd w:val="clear" w:color="auto" w:fill="FFFFFF"/>
        </w:rPr>
        <w:t xml:space="preserve">р «О предоставлении отсрочки арендной платы по договорам аренды федерального имущества в связи с частичной мобилизацией», </w:t>
      </w:r>
      <w:r w:rsidR="007D0DCF">
        <w:rPr>
          <w:sz w:val="28"/>
          <w:szCs w:val="28"/>
          <w:shd w:val="clear" w:color="auto" w:fill="FFFFFF"/>
        </w:rPr>
        <w:t>на основании Представления</w:t>
      </w:r>
      <w:r w:rsidR="00A83784">
        <w:rPr>
          <w:sz w:val="28"/>
          <w:szCs w:val="28"/>
          <w:shd w:val="clear" w:color="auto" w:fill="FFFFFF"/>
        </w:rPr>
        <w:t xml:space="preserve"> П</w:t>
      </w:r>
      <w:r w:rsidR="00426B34">
        <w:rPr>
          <w:sz w:val="28"/>
          <w:szCs w:val="28"/>
          <w:shd w:val="clear" w:color="auto" w:fill="FFFFFF"/>
        </w:rPr>
        <w:t>рокуратуры Дмитриевского района Курской области</w:t>
      </w:r>
      <w:r w:rsidR="00BD0444">
        <w:rPr>
          <w:sz w:val="28"/>
          <w:szCs w:val="28"/>
          <w:shd w:val="clear" w:color="auto" w:fill="FFFFFF"/>
        </w:rPr>
        <w:t xml:space="preserve"> от 29.03.2023 № 22-2023</w:t>
      </w:r>
      <w:r w:rsidR="009F47AC">
        <w:rPr>
          <w:sz w:val="28"/>
          <w:szCs w:val="28"/>
          <w:shd w:val="clear" w:color="auto" w:fill="FFFFFF"/>
        </w:rPr>
        <w:t>,</w:t>
      </w:r>
      <w:r w:rsidR="007D0DCF">
        <w:rPr>
          <w:sz w:val="28"/>
          <w:szCs w:val="28"/>
          <w:shd w:val="clear" w:color="auto" w:fill="FFFFFF"/>
        </w:rPr>
        <w:t xml:space="preserve">  </w:t>
      </w:r>
      <w:r w:rsidRPr="00BA74F5">
        <w:rPr>
          <w:sz w:val="28"/>
          <w:szCs w:val="28"/>
          <w:shd w:val="clear" w:color="auto" w:fill="FFFFFF"/>
        </w:rPr>
        <w:t>руководствуясь Уставом муниц</w:t>
      </w:r>
      <w:r w:rsidR="00CB34FD">
        <w:rPr>
          <w:sz w:val="28"/>
          <w:szCs w:val="28"/>
          <w:shd w:val="clear" w:color="auto" w:fill="FFFFFF"/>
        </w:rPr>
        <w:t>ипального образования «</w:t>
      </w:r>
      <w:proofErr w:type="spellStart"/>
      <w:r w:rsidR="00685D06">
        <w:rPr>
          <w:sz w:val="28"/>
          <w:szCs w:val="28"/>
          <w:shd w:val="clear" w:color="auto" w:fill="FFFFFF"/>
        </w:rPr>
        <w:t>Крупецкой</w:t>
      </w:r>
      <w:proofErr w:type="spellEnd"/>
      <w:r w:rsidRPr="00BA74F5">
        <w:rPr>
          <w:sz w:val="28"/>
          <w:szCs w:val="28"/>
          <w:shd w:val="clear" w:color="auto" w:fill="FFFFFF"/>
        </w:rPr>
        <w:t xml:space="preserve"> сельсовет» Дмитриевского района Курской области</w:t>
      </w:r>
      <w:r w:rsidR="00CB34FD">
        <w:rPr>
          <w:sz w:val="28"/>
          <w:szCs w:val="28"/>
          <w:shd w:val="clear" w:color="auto" w:fill="FFFFFF"/>
        </w:rPr>
        <w:t xml:space="preserve">, Собрание депутатов </w:t>
      </w:r>
      <w:proofErr w:type="spellStart"/>
      <w:r w:rsidR="00685D06">
        <w:rPr>
          <w:sz w:val="28"/>
          <w:szCs w:val="28"/>
          <w:shd w:val="clear" w:color="auto" w:fill="FFFFFF"/>
        </w:rPr>
        <w:t>Крупецкого</w:t>
      </w:r>
      <w:proofErr w:type="spellEnd"/>
      <w:r w:rsidRPr="00BA74F5">
        <w:rPr>
          <w:sz w:val="28"/>
          <w:szCs w:val="28"/>
          <w:shd w:val="clear" w:color="auto" w:fill="FFFFFF"/>
        </w:rPr>
        <w:t xml:space="preserve"> сельсовета Дмитриевского района Курской области РЕШИЛО:</w:t>
      </w:r>
      <w:proofErr w:type="gramEnd"/>
    </w:p>
    <w:p w:rsidR="00BA74F5" w:rsidRPr="00BA74F5" w:rsidRDefault="00CB34FD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BA74F5">
        <w:rPr>
          <w:sz w:val="28"/>
          <w:szCs w:val="28"/>
          <w:shd w:val="clear" w:color="auto" w:fill="FFFFFF"/>
        </w:rPr>
        <w:t>1.</w:t>
      </w:r>
      <w:r w:rsidR="00AE1423">
        <w:rPr>
          <w:sz w:val="28"/>
          <w:szCs w:val="28"/>
          <w:shd w:val="clear" w:color="auto" w:fill="FFFFFF"/>
        </w:rPr>
        <w:t xml:space="preserve"> </w:t>
      </w:r>
      <w:proofErr w:type="gramStart"/>
      <w:r w:rsidR="00C5189B">
        <w:rPr>
          <w:sz w:val="28"/>
          <w:szCs w:val="28"/>
          <w:shd w:val="clear" w:color="auto" w:fill="FFFFFF"/>
        </w:rPr>
        <w:t>Администрации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685D06">
        <w:rPr>
          <w:sz w:val="28"/>
          <w:szCs w:val="28"/>
          <w:shd w:val="clear" w:color="auto" w:fill="FFFFFF"/>
        </w:rPr>
        <w:t>Крупецкого</w:t>
      </w:r>
      <w:proofErr w:type="spellEnd"/>
      <w:r w:rsidR="00BA74F5" w:rsidRPr="00BA74F5">
        <w:rPr>
          <w:sz w:val="28"/>
          <w:szCs w:val="28"/>
          <w:shd w:val="clear" w:color="auto" w:fill="FFFFFF"/>
        </w:rPr>
        <w:t xml:space="preserve"> сельсовета Дмитриевского района Курской области по договорам аренды муниципального имущества, составляющего казну Муни</w:t>
      </w:r>
      <w:r>
        <w:rPr>
          <w:sz w:val="28"/>
          <w:szCs w:val="28"/>
          <w:shd w:val="clear" w:color="auto" w:fill="FFFFFF"/>
        </w:rPr>
        <w:t>ципального образования «</w:t>
      </w:r>
      <w:proofErr w:type="spellStart"/>
      <w:r w:rsidR="00685D06">
        <w:rPr>
          <w:sz w:val="28"/>
          <w:szCs w:val="28"/>
          <w:shd w:val="clear" w:color="auto" w:fill="FFFFFF"/>
        </w:rPr>
        <w:t>Крупецкой</w:t>
      </w:r>
      <w:proofErr w:type="spellEnd"/>
      <w:r w:rsidR="00BA74F5" w:rsidRPr="00BA74F5">
        <w:rPr>
          <w:sz w:val="28"/>
          <w:szCs w:val="28"/>
          <w:shd w:val="clear" w:color="auto" w:fill="FFFFFF"/>
        </w:rPr>
        <w:t xml:space="preserve"> сельсовет»</w:t>
      </w:r>
      <w:r w:rsidR="0011542E">
        <w:rPr>
          <w:sz w:val="28"/>
          <w:szCs w:val="28"/>
          <w:shd w:val="clear" w:color="auto" w:fill="FFFFFF"/>
        </w:rPr>
        <w:t xml:space="preserve"> Дмитриевского района Курской области</w:t>
      </w:r>
      <w:r w:rsidR="00BA74F5" w:rsidRPr="00BA74F5">
        <w:rPr>
          <w:sz w:val="28"/>
          <w:szCs w:val="28"/>
          <w:shd w:val="clear" w:color="auto" w:fill="FFFFFF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</w:t>
      </w:r>
      <w:proofErr w:type="gramStart"/>
      <w:r w:rsidR="00BA74F5" w:rsidRPr="00BA74F5">
        <w:rPr>
          <w:sz w:val="28"/>
          <w:szCs w:val="28"/>
          <w:shd w:val="clear" w:color="auto" w:fill="FFFFFF"/>
        </w:rPr>
        <w:t xml:space="preserve">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7928F9">
        <w:rPr>
          <w:sz w:val="28"/>
          <w:szCs w:val="28"/>
          <w:shd w:val="clear" w:color="auto" w:fill="FFFFFF"/>
        </w:rPr>
        <w:t>№</w:t>
      </w:r>
      <w:r w:rsidR="00E9093E">
        <w:rPr>
          <w:sz w:val="28"/>
          <w:szCs w:val="28"/>
          <w:shd w:val="clear" w:color="auto" w:fill="FFFFFF"/>
        </w:rPr>
        <w:t>647</w:t>
      </w:r>
      <w:r w:rsidR="007928F9">
        <w:rPr>
          <w:sz w:val="28"/>
          <w:szCs w:val="28"/>
          <w:shd w:val="clear" w:color="auto" w:fill="FFFFFF"/>
        </w:rPr>
        <w:t>«Об</w:t>
      </w:r>
      <w:r w:rsidR="00BA74F5" w:rsidRPr="00BA74F5">
        <w:rPr>
          <w:sz w:val="28"/>
          <w:szCs w:val="28"/>
          <w:shd w:val="clear" w:color="auto" w:fill="FFFFFF"/>
        </w:rPr>
        <w:t xml:space="preserve"> объявлении частичной моб</w:t>
      </w:r>
      <w:r w:rsidR="007928F9">
        <w:rPr>
          <w:sz w:val="28"/>
          <w:szCs w:val="28"/>
          <w:shd w:val="clear" w:color="auto" w:fill="FFFFFF"/>
        </w:rPr>
        <w:t>илизации в Российской Федерации»</w:t>
      </w:r>
      <w:r w:rsidR="00BA74F5" w:rsidRPr="00BA74F5">
        <w:rPr>
          <w:sz w:val="28"/>
          <w:szCs w:val="28"/>
          <w:shd w:val="clear" w:color="auto" w:fill="FFFFFF"/>
        </w:rPr>
        <w:t xml:space="preserve"> или проходящие военную службу по контракту, заключенному в соответствии с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пунктом 7</w:t>
      </w:r>
      <w:r w:rsidR="007928F9">
        <w:rPr>
          <w:sz w:val="28"/>
          <w:szCs w:val="28"/>
          <w:shd w:val="clear" w:color="auto" w:fill="FFFFFF"/>
        </w:rPr>
        <w:t xml:space="preserve"> статьи 38 Федерального закона «</w:t>
      </w:r>
      <w:r w:rsidR="00BA74F5" w:rsidRPr="00BA74F5">
        <w:rPr>
          <w:sz w:val="28"/>
          <w:szCs w:val="28"/>
          <w:shd w:val="clear" w:color="auto" w:fill="FFFFFF"/>
        </w:rPr>
        <w:t>О воинск</w:t>
      </w:r>
      <w:r w:rsidR="007928F9">
        <w:rPr>
          <w:sz w:val="28"/>
          <w:szCs w:val="28"/>
          <w:shd w:val="clear" w:color="auto" w:fill="FFFFFF"/>
        </w:rPr>
        <w:t>ой обязанности и военной службе»</w:t>
      </w:r>
      <w:r w:rsidR="00BA74F5" w:rsidRPr="00BA74F5">
        <w:rPr>
          <w:sz w:val="28"/>
          <w:szCs w:val="28"/>
          <w:shd w:val="clear" w:color="auto" w:fill="FFFFFF"/>
        </w:rPr>
        <w:t xml:space="preserve"> </w:t>
      </w:r>
      <w:r w:rsidR="007928F9">
        <w:rPr>
          <w:sz w:val="28"/>
          <w:szCs w:val="28"/>
          <w:shd w:val="clear" w:color="auto" w:fill="FFFFFF"/>
        </w:rPr>
        <w:t xml:space="preserve"> </w:t>
      </w:r>
      <w:r w:rsidR="00BA74F5" w:rsidRPr="00BA74F5">
        <w:rPr>
          <w:sz w:val="28"/>
          <w:szCs w:val="28"/>
          <w:shd w:val="clear" w:color="auto" w:fill="FFFFFF"/>
        </w:rPr>
        <w:t>(далее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A74F5" w:rsidRPr="00BA74F5" w:rsidRDefault="00AE1423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BA74F5" w:rsidRPr="00BA74F5">
        <w:rPr>
          <w:sz w:val="28"/>
          <w:szCs w:val="28"/>
          <w:shd w:val="clear" w:color="auto" w:fill="FFFFFF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A74F5" w:rsidRPr="00BA74F5" w:rsidRDefault="00AE1423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</w:t>
      </w:r>
      <w:r w:rsidR="00BA74F5" w:rsidRPr="00BA74F5">
        <w:rPr>
          <w:sz w:val="28"/>
          <w:szCs w:val="28"/>
          <w:shd w:val="clear" w:color="auto" w:fill="FFFFFF"/>
        </w:rPr>
        <w:t>б) предоставление возможности расторжения договоров аренды без применения штрафных санкций.</w:t>
      </w:r>
    </w:p>
    <w:p w:rsidR="00BA74F5" w:rsidRPr="00BA74F5" w:rsidRDefault="00AE1423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BA74F5">
        <w:rPr>
          <w:sz w:val="28"/>
          <w:szCs w:val="28"/>
          <w:shd w:val="clear" w:color="auto" w:fill="FFFFFF"/>
        </w:rPr>
        <w:t>2.</w:t>
      </w:r>
      <w:r w:rsidR="00A83784">
        <w:rPr>
          <w:sz w:val="28"/>
          <w:szCs w:val="28"/>
          <w:shd w:val="clear" w:color="auto" w:fill="FFFFFF"/>
        </w:rPr>
        <w:t xml:space="preserve"> </w:t>
      </w:r>
      <w:r w:rsidR="00BA74F5" w:rsidRPr="00BA74F5">
        <w:rPr>
          <w:sz w:val="28"/>
          <w:szCs w:val="28"/>
          <w:shd w:val="clear" w:color="auto" w:fill="FFFFFF"/>
        </w:rPr>
        <w:t>Предоставление отсрочки уплаты арендно</w:t>
      </w:r>
      <w:r>
        <w:rPr>
          <w:sz w:val="28"/>
          <w:szCs w:val="28"/>
          <w:shd w:val="clear" w:color="auto" w:fill="FFFFFF"/>
        </w:rPr>
        <w:t>й платы, указанной в подпункте «а»</w:t>
      </w:r>
      <w:r w:rsidR="00BA74F5" w:rsidRPr="00BA74F5">
        <w:rPr>
          <w:sz w:val="28"/>
          <w:szCs w:val="28"/>
          <w:shd w:val="clear" w:color="auto" w:fill="FFFFFF"/>
        </w:rPr>
        <w:t xml:space="preserve"> пункта 1 настоящего решения, осуществляется на следующих условиях:</w:t>
      </w:r>
    </w:p>
    <w:p w:rsidR="00BA74F5" w:rsidRPr="00BA74F5" w:rsidRDefault="00E9093E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AE1423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BA74F5" w:rsidRPr="00BA74F5" w:rsidRDefault="00E9093E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gramStart"/>
      <w:r w:rsidR="00AE1423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, </w:t>
      </w:r>
      <w:proofErr w:type="gramStart"/>
      <w:r w:rsidR="00BA74F5" w:rsidRPr="00BA74F5">
        <w:rPr>
          <w:sz w:val="28"/>
          <w:szCs w:val="28"/>
          <w:shd w:val="clear" w:color="auto" w:fill="FFFFFF"/>
        </w:rPr>
        <w:t>предоставленного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федеральным органом исполнительной власти, с которым заключены указанные контракты;</w:t>
      </w:r>
    </w:p>
    <w:p w:rsidR="00BA74F5" w:rsidRPr="00BA74F5" w:rsidRDefault="00E9093E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AE1423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A74F5" w:rsidRPr="00BA74F5" w:rsidRDefault="00E9093E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gramStart"/>
      <w:r w:rsidR="00AE1423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A74F5" w:rsidRPr="00BA74F5" w:rsidRDefault="00E9093E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AE1423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A74F5" w:rsidRPr="00BA74F5" w:rsidRDefault="00E9093E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proofErr w:type="gramStart"/>
      <w:r w:rsidR="00AE1423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A74F5" w:rsidRPr="00BA74F5" w:rsidRDefault="00E9093E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AE1423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A74F5" w:rsidRPr="00BA74F5" w:rsidRDefault="00AE1423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BA74F5" w:rsidRPr="00BA74F5">
        <w:rPr>
          <w:sz w:val="28"/>
          <w:szCs w:val="28"/>
          <w:shd w:val="clear" w:color="auto" w:fill="FFFFFF"/>
        </w:rPr>
        <w:t xml:space="preserve">З. Расторжение договора аренды без применения штрафных </w:t>
      </w:r>
      <w:r>
        <w:rPr>
          <w:sz w:val="28"/>
          <w:szCs w:val="28"/>
          <w:shd w:val="clear" w:color="auto" w:fill="FFFFFF"/>
        </w:rPr>
        <w:t>санкций, указанное в подпункте «б»</w:t>
      </w:r>
      <w:r w:rsidR="00BA74F5" w:rsidRPr="00BA74F5">
        <w:rPr>
          <w:sz w:val="28"/>
          <w:szCs w:val="28"/>
          <w:shd w:val="clear" w:color="auto" w:fill="FFFFFF"/>
        </w:rPr>
        <w:t xml:space="preserve"> пункта 1 настоящего решения, осуществляется на следующих условиях:</w:t>
      </w:r>
    </w:p>
    <w:p w:rsidR="00BA74F5" w:rsidRPr="00BA74F5" w:rsidRDefault="00AE1423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</w:t>
      </w:r>
      <w:proofErr w:type="gramStart"/>
      <w:r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органом исполнительной власти, с которым заключены указанные контракты;</w:t>
      </w:r>
    </w:p>
    <w:p w:rsidR="00BA74F5" w:rsidRPr="00BA74F5" w:rsidRDefault="00AE1423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- </w:t>
      </w:r>
      <w:r w:rsidR="00BA74F5" w:rsidRPr="00BA74F5">
        <w:rPr>
          <w:sz w:val="28"/>
          <w:szCs w:val="28"/>
          <w:shd w:val="clear" w:color="auto" w:fill="FFFFFF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 w:rsidRPr="00BA74F5">
        <w:rPr>
          <w:sz w:val="28"/>
          <w:szCs w:val="28"/>
          <w:shd w:val="clear" w:color="auto" w:fill="FFFFFF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A74F5" w:rsidRPr="00BA74F5" w:rsidRDefault="00AE1423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BA74F5">
        <w:rPr>
          <w:sz w:val="28"/>
          <w:szCs w:val="28"/>
          <w:shd w:val="clear" w:color="auto" w:fill="FFFFFF"/>
        </w:rPr>
        <w:t>4.</w:t>
      </w:r>
      <w:r w:rsidR="00BA74F5" w:rsidRPr="00BA74F5">
        <w:rPr>
          <w:sz w:val="28"/>
          <w:szCs w:val="28"/>
          <w:shd w:val="clear" w:color="auto" w:fill="FFFFFF"/>
        </w:rPr>
        <w:t xml:space="preserve">Муниципальным учреждениям района по договорам аренды муниципального имущества, закрепленного на праве оперативного управления, арендаторами по которым являются физические </w:t>
      </w:r>
      <w:proofErr w:type="gramStart"/>
      <w:r w:rsidR="00BA74F5" w:rsidRPr="00BA74F5">
        <w:rPr>
          <w:sz w:val="28"/>
          <w:szCs w:val="28"/>
          <w:shd w:val="clear" w:color="auto" w:fill="FFFFFF"/>
        </w:rPr>
        <w:t>лица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</w:t>
      </w:r>
      <w:proofErr w:type="gramStart"/>
      <w:r w:rsidR="00BA74F5" w:rsidRPr="00BA74F5">
        <w:rPr>
          <w:sz w:val="28"/>
          <w:szCs w:val="28"/>
          <w:shd w:val="clear" w:color="auto" w:fill="FFFFFF"/>
        </w:rPr>
        <w:t>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647 ”06 объявлении частичной мобилизации в Российской Федерации“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</w:t>
      </w:r>
      <w:proofErr w:type="gramStart"/>
      <w:r w:rsidR="00BA74F5" w:rsidRPr="00BA74F5">
        <w:rPr>
          <w:sz w:val="28"/>
          <w:szCs w:val="28"/>
          <w:shd w:val="clear" w:color="auto" w:fill="FFFFFF"/>
        </w:rPr>
        <w:t>выполнении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задач, возложенных на Вооруженные Силы Российской Федерации, обеспечить:</w:t>
      </w:r>
    </w:p>
    <w:p w:rsidR="00BA74F5" w:rsidRPr="00BA74F5" w:rsidRDefault="00B51F68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BA74F5" w:rsidRPr="00BA74F5">
        <w:rPr>
          <w:sz w:val="28"/>
          <w:szCs w:val="28"/>
          <w:shd w:val="clear" w:color="auto" w:fill="FFFFFF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A74F5" w:rsidRPr="00BA74F5" w:rsidRDefault="00B51F68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BA74F5" w:rsidRPr="00BA74F5">
        <w:rPr>
          <w:sz w:val="28"/>
          <w:szCs w:val="28"/>
          <w:shd w:val="clear" w:color="auto" w:fill="FFFFFF"/>
        </w:rPr>
        <w:t>б) предоставление возможности расторжения договоров аренды без применения штрафных санкций.</w:t>
      </w:r>
    </w:p>
    <w:p w:rsidR="00BA74F5" w:rsidRPr="00BA74F5" w:rsidRDefault="00B51F68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BA74F5">
        <w:rPr>
          <w:sz w:val="28"/>
          <w:szCs w:val="28"/>
          <w:shd w:val="clear" w:color="auto" w:fill="FFFFFF"/>
        </w:rPr>
        <w:t>5.</w:t>
      </w:r>
      <w:r>
        <w:rPr>
          <w:sz w:val="28"/>
          <w:szCs w:val="28"/>
          <w:shd w:val="clear" w:color="auto" w:fill="FFFFFF"/>
        </w:rPr>
        <w:t xml:space="preserve"> </w:t>
      </w:r>
      <w:r w:rsidR="00BA74F5" w:rsidRPr="00BA74F5">
        <w:rPr>
          <w:sz w:val="28"/>
          <w:szCs w:val="28"/>
          <w:shd w:val="clear" w:color="auto" w:fill="FFFFFF"/>
        </w:rPr>
        <w:t>Предоставление отсрочки уплаты арендной платы, указанной в подпункте  пункта 4 настоящего Решения, осуществляется на следующих условиях:</w:t>
      </w:r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 w:rsidRPr="00BA74F5">
        <w:rPr>
          <w:sz w:val="28"/>
          <w:szCs w:val="28"/>
          <w:shd w:val="clear" w:color="auto" w:fill="FFFFFF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Решения;</w:t>
      </w:r>
    </w:p>
    <w:p w:rsidR="00BA74F5" w:rsidRPr="00BA74F5" w:rsidRDefault="00643CA6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</w:t>
      </w:r>
      <w:proofErr w:type="gramStart"/>
      <w:r w:rsidR="00B51F68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, </w:t>
      </w:r>
      <w:proofErr w:type="gramStart"/>
      <w:r w:rsidR="00BA74F5" w:rsidRPr="00BA74F5">
        <w:rPr>
          <w:sz w:val="28"/>
          <w:szCs w:val="28"/>
          <w:shd w:val="clear" w:color="auto" w:fill="FFFFFF"/>
        </w:rPr>
        <w:t>предоставленного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федеральным органом исполнительной власти, с которым заключены указанные контракты;</w:t>
      </w:r>
    </w:p>
    <w:p w:rsidR="00BA74F5" w:rsidRPr="00BA74F5" w:rsidRDefault="00643CA6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B51F68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арендатору предоставляется отсрочка уплаты арендной платы 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A74F5" w:rsidRPr="00BA74F5" w:rsidRDefault="00643CA6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gramStart"/>
      <w:r w:rsidR="00B51F68"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</w:t>
      </w:r>
      <w:r>
        <w:rPr>
          <w:sz w:val="28"/>
          <w:szCs w:val="28"/>
          <w:shd w:val="clear" w:color="auto" w:fill="FFFFFF"/>
        </w:rPr>
        <w:t>ще одного раза в месяц, равными</w:t>
      </w:r>
      <w:r w:rsidR="00BA74F5" w:rsidRPr="00BA74F5">
        <w:rPr>
          <w:sz w:val="28"/>
          <w:szCs w:val="28"/>
          <w:shd w:val="clear" w:color="auto" w:fill="FFFFFF"/>
        </w:rPr>
        <w:t xml:space="preserve">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A74F5" w:rsidRPr="00BA74F5" w:rsidRDefault="00643CA6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- </w:t>
      </w:r>
      <w:r w:rsidR="00BA74F5" w:rsidRPr="00BA74F5">
        <w:rPr>
          <w:sz w:val="28"/>
          <w:szCs w:val="28"/>
          <w:shd w:val="clear" w:color="auto" w:fill="FFFFFF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A74F5" w:rsidRPr="00BA74F5" w:rsidRDefault="001B7920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- </w:t>
      </w:r>
      <w:r w:rsidR="00BA74F5" w:rsidRPr="00BA74F5">
        <w:rPr>
          <w:sz w:val="28"/>
          <w:szCs w:val="28"/>
          <w:shd w:val="clear" w:color="auto" w:fill="FFFFFF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</w:t>
      </w:r>
      <w:proofErr w:type="gramStart"/>
      <w:r w:rsidR="00BA74F5" w:rsidRPr="00BA74F5">
        <w:rPr>
          <w:sz w:val="28"/>
          <w:szCs w:val="28"/>
          <w:shd w:val="clear" w:color="auto" w:fill="FFFFFF"/>
        </w:rPr>
        <w:t>случаях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„ если такие меры предусмотрены договором аренды) 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A74F5" w:rsidRPr="00BA74F5" w:rsidRDefault="001B7920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- </w:t>
      </w:r>
      <w:r w:rsidR="00BA74F5" w:rsidRPr="00BA74F5">
        <w:rPr>
          <w:sz w:val="28"/>
          <w:szCs w:val="28"/>
          <w:shd w:val="clear" w:color="auto" w:fill="FFFFFF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A74F5" w:rsidRPr="00BA74F5" w:rsidRDefault="001B7920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BA74F5" w:rsidRPr="00BA74F5">
        <w:rPr>
          <w:sz w:val="28"/>
          <w:szCs w:val="28"/>
          <w:shd w:val="clear" w:color="auto" w:fill="FFFFFF"/>
        </w:rPr>
        <w:t>6. Расторжение договора аренды без применения штрафных санкций, указанное в подпункте пункта 4 настоящего решения, осуществляется на следующих условиях:</w:t>
      </w:r>
    </w:p>
    <w:p w:rsidR="00BA74F5" w:rsidRPr="00BA74F5" w:rsidRDefault="001B7920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sz w:val="28"/>
          <w:szCs w:val="28"/>
          <w:shd w:val="clear" w:color="auto" w:fill="FFFFFF"/>
        </w:rPr>
        <w:t xml:space="preserve">- </w:t>
      </w:r>
      <w:r w:rsidR="00BA74F5" w:rsidRPr="00BA74F5">
        <w:rPr>
          <w:sz w:val="28"/>
          <w:szCs w:val="28"/>
          <w:shd w:val="clear" w:color="auto" w:fill="FFFFFF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</w:t>
      </w:r>
      <w:r>
        <w:rPr>
          <w:sz w:val="28"/>
          <w:szCs w:val="28"/>
          <w:shd w:val="clear" w:color="auto" w:fill="FFFFFF"/>
        </w:rPr>
        <w:t xml:space="preserve"> статьи 38 Федерального закона «</w:t>
      </w:r>
      <w:r w:rsidR="00BA74F5" w:rsidRPr="00BA74F5">
        <w:rPr>
          <w:sz w:val="28"/>
          <w:szCs w:val="28"/>
          <w:shd w:val="clear" w:color="auto" w:fill="FFFFFF"/>
        </w:rPr>
        <w:t>О воинск</w:t>
      </w:r>
      <w:r>
        <w:rPr>
          <w:sz w:val="28"/>
          <w:szCs w:val="28"/>
          <w:shd w:val="clear" w:color="auto" w:fill="FFFFFF"/>
        </w:rPr>
        <w:t>ой обязанности и военной службе»</w:t>
      </w:r>
      <w:r w:rsidR="00BA74F5" w:rsidRPr="00BA74F5">
        <w:rPr>
          <w:sz w:val="28"/>
          <w:szCs w:val="28"/>
          <w:shd w:val="clear" w:color="auto" w:fill="FFFFFF"/>
        </w:rPr>
        <w:t xml:space="preserve"> либо контракта о добровольном содействии в выполнении задач, возложенных на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Вооруженные Силы Российской </w:t>
      </w:r>
      <w:r w:rsidR="00BA74F5" w:rsidRPr="00BA74F5">
        <w:rPr>
          <w:sz w:val="28"/>
          <w:szCs w:val="28"/>
          <w:shd w:val="clear" w:color="auto" w:fill="FFFFFF"/>
        </w:rPr>
        <w:lastRenderedPageBreak/>
        <w:t xml:space="preserve">Федерации, </w:t>
      </w:r>
      <w:proofErr w:type="gramStart"/>
      <w:r w:rsidR="00BA74F5" w:rsidRPr="00BA74F5">
        <w:rPr>
          <w:sz w:val="28"/>
          <w:szCs w:val="28"/>
          <w:shd w:val="clear" w:color="auto" w:fill="FFFFFF"/>
        </w:rPr>
        <w:t>предоставленного</w:t>
      </w:r>
      <w:proofErr w:type="gramEnd"/>
      <w:r w:rsidR="00BA74F5" w:rsidRPr="00BA74F5">
        <w:rPr>
          <w:sz w:val="28"/>
          <w:szCs w:val="28"/>
          <w:shd w:val="clear" w:color="auto" w:fill="FFFFFF"/>
        </w:rPr>
        <w:t xml:space="preserve"> федеральным органом исполнительной власти, с которым заключены указанные контракты;</w:t>
      </w:r>
    </w:p>
    <w:p w:rsidR="00BA74F5" w:rsidRPr="00BA74F5" w:rsidRDefault="001B7920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- </w:t>
      </w:r>
      <w:r w:rsidR="00BA74F5" w:rsidRPr="00BA74F5">
        <w:rPr>
          <w:sz w:val="28"/>
          <w:szCs w:val="28"/>
          <w:shd w:val="clear" w:color="auto" w:fill="FFFFFF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A74F5" w:rsidRPr="00BA74F5" w:rsidRDefault="001B7920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- </w:t>
      </w:r>
      <w:r w:rsidR="00BA74F5" w:rsidRPr="00BA74F5">
        <w:rPr>
          <w:sz w:val="28"/>
          <w:szCs w:val="28"/>
          <w:shd w:val="clear" w:color="auto" w:fill="FFFFFF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A74F5" w:rsidRPr="00BA74F5" w:rsidRDefault="001B7920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- </w:t>
      </w:r>
      <w:r w:rsidR="00BA74F5" w:rsidRPr="00BA74F5">
        <w:rPr>
          <w:sz w:val="28"/>
          <w:szCs w:val="28"/>
          <w:shd w:val="clear" w:color="auto" w:fill="FFFFFF"/>
        </w:rPr>
        <w:t>7.</w:t>
      </w:r>
      <w:r>
        <w:rPr>
          <w:sz w:val="28"/>
          <w:szCs w:val="28"/>
          <w:shd w:val="clear" w:color="auto" w:fill="FFFFFF"/>
        </w:rPr>
        <w:t xml:space="preserve"> </w:t>
      </w:r>
      <w:r w:rsidR="00BA74F5" w:rsidRPr="00BA74F5">
        <w:rPr>
          <w:sz w:val="28"/>
          <w:szCs w:val="28"/>
          <w:shd w:val="clear" w:color="auto" w:fill="FFFFFF"/>
        </w:rPr>
        <w:t>Настоящее решение вступает в силу с момента его опубликования на официальном сайте</w:t>
      </w:r>
      <w:r w:rsidR="009F1A2C">
        <w:rPr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685D06">
        <w:rPr>
          <w:sz w:val="28"/>
          <w:szCs w:val="28"/>
          <w:shd w:val="clear" w:color="auto" w:fill="FFFFFF"/>
        </w:rPr>
        <w:t>Крупецкого</w:t>
      </w:r>
      <w:proofErr w:type="spellEnd"/>
      <w:r w:rsidR="00BA74F5" w:rsidRPr="00BA74F5">
        <w:rPr>
          <w:sz w:val="28"/>
          <w:szCs w:val="28"/>
          <w:shd w:val="clear" w:color="auto" w:fill="FFFFFF"/>
        </w:rPr>
        <w:t xml:space="preserve"> сельсовета Дмитриевского района Курской области.</w:t>
      </w:r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 w:rsidRPr="00BA74F5">
        <w:rPr>
          <w:sz w:val="28"/>
          <w:szCs w:val="28"/>
          <w:shd w:val="clear" w:color="auto" w:fill="FFFFFF"/>
        </w:rPr>
        <w:t xml:space="preserve"> </w:t>
      </w:r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 w:rsidRPr="00BA74F5">
        <w:rPr>
          <w:sz w:val="28"/>
          <w:szCs w:val="28"/>
          <w:shd w:val="clear" w:color="auto" w:fill="FFFFFF"/>
        </w:rPr>
        <w:t>Председатель Собрания депутатов</w:t>
      </w:r>
    </w:p>
    <w:p w:rsidR="00BA74F5" w:rsidRPr="00BA74F5" w:rsidRDefault="00685D06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Крупецкого</w:t>
      </w:r>
      <w:proofErr w:type="spellEnd"/>
      <w:r w:rsidR="00BA74F5" w:rsidRPr="00BA74F5">
        <w:rPr>
          <w:sz w:val="28"/>
          <w:szCs w:val="28"/>
          <w:shd w:val="clear" w:color="auto" w:fill="FFFFFF"/>
        </w:rPr>
        <w:t xml:space="preserve"> сельсовета </w:t>
      </w:r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 w:rsidRPr="00BA74F5">
        <w:rPr>
          <w:sz w:val="28"/>
          <w:szCs w:val="28"/>
          <w:shd w:val="clear" w:color="auto" w:fill="FFFFFF"/>
        </w:rPr>
        <w:t xml:space="preserve">Дмитриевского района                                         </w:t>
      </w:r>
      <w:r w:rsidR="009F1A2C">
        <w:rPr>
          <w:sz w:val="28"/>
          <w:szCs w:val="28"/>
          <w:shd w:val="clear" w:color="auto" w:fill="FFFFFF"/>
        </w:rPr>
        <w:t xml:space="preserve">                   </w:t>
      </w:r>
      <w:proofErr w:type="spellStart"/>
      <w:r w:rsidR="00685D06">
        <w:rPr>
          <w:sz w:val="28"/>
          <w:szCs w:val="28"/>
          <w:shd w:val="clear" w:color="auto" w:fill="FFFFFF"/>
        </w:rPr>
        <w:t>С.Н.Ашуркова</w:t>
      </w:r>
      <w:proofErr w:type="spellEnd"/>
    </w:p>
    <w:p w:rsidR="00BA74F5" w:rsidRPr="00BA74F5" w:rsidRDefault="00BA74F5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</w:p>
    <w:p w:rsidR="00BA74F5" w:rsidRPr="00BA74F5" w:rsidRDefault="009F1A2C" w:rsidP="00BA74F5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proofErr w:type="spellStart"/>
      <w:r w:rsidR="00685D06">
        <w:rPr>
          <w:sz w:val="28"/>
          <w:szCs w:val="28"/>
          <w:shd w:val="clear" w:color="auto" w:fill="FFFFFF"/>
        </w:rPr>
        <w:t>Крупецкого</w:t>
      </w:r>
      <w:proofErr w:type="spellEnd"/>
      <w:r w:rsidR="00BA74F5" w:rsidRPr="00BA74F5">
        <w:rPr>
          <w:sz w:val="28"/>
          <w:szCs w:val="28"/>
          <w:shd w:val="clear" w:color="auto" w:fill="FFFFFF"/>
        </w:rPr>
        <w:t xml:space="preserve"> сельсовета </w:t>
      </w:r>
    </w:p>
    <w:p w:rsidR="00BA74F5" w:rsidRPr="00BA74F5" w:rsidRDefault="00BA74F5" w:rsidP="009F1A2C">
      <w:pPr>
        <w:pStyle w:val="a8"/>
        <w:tabs>
          <w:tab w:val="left" w:pos="1710"/>
          <w:tab w:val="right" w:pos="9071"/>
        </w:tabs>
        <w:jc w:val="both"/>
        <w:rPr>
          <w:sz w:val="28"/>
          <w:szCs w:val="28"/>
          <w:shd w:val="clear" w:color="auto" w:fill="FFFFFF"/>
        </w:rPr>
      </w:pPr>
      <w:r w:rsidRPr="00BA74F5">
        <w:rPr>
          <w:sz w:val="28"/>
          <w:szCs w:val="28"/>
          <w:shd w:val="clear" w:color="auto" w:fill="FFFFFF"/>
        </w:rPr>
        <w:t xml:space="preserve">Дмитриевского района                               </w:t>
      </w:r>
      <w:r w:rsidR="009F1A2C">
        <w:rPr>
          <w:sz w:val="28"/>
          <w:szCs w:val="28"/>
          <w:shd w:val="clear" w:color="auto" w:fill="FFFFFF"/>
        </w:rPr>
        <w:t xml:space="preserve">                            </w:t>
      </w:r>
      <w:r w:rsidR="00685D06">
        <w:rPr>
          <w:sz w:val="28"/>
          <w:szCs w:val="28"/>
          <w:shd w:val="clear" w:color="auto" w:fill="FFFFFF"/>
        </w:rPr>
        <w:t>О.А. Кузнецов</w:t>
      </w:r>
    </w:p>
    <w:p w:rsidR="00BA74F5" w:rsidRPr="00BA74F5" w:rsidRDefault="00BA74F5" w:rsidP="008D0670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</w:p>
    <w:p w:rsidR="00BA74F5" w:rsidRPr="00BA74F5" w:rsidRDefault="00BA74F5" w:rsidP="008D0670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</w:p>
    <w:p w:rsidR="00BA74F5" w:rsidRPr="00BA74F5" w:rsidRDefault="00BA74F5" w:rsidP="008D0670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</w:p>
    <w:p w:rsidR="00BA74F5" w:rsidRPr="00BA74F5" w:rsidRDefault="00BA74F5" w:rsidP="008D0670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</w:p>
    <w:p w:rsidR="00BA74F5" w:rsidRPr="00BA74F5" w:rsidRDefault="00BA74F5" w:rsidP="008D0670">
      <w:pPr>
        <w:pStyle w:val="a8"/>
        <w:tabs>
          <w:tab w:val="left" w:pos="1710"/>
        </w:tabs>
        <w:jc w:val="both"/>
        <w:rPr>
          <w:sz w:val="28"/>
          <w:szCs w:val="28"/>
          <w:shd w:val="clear" w:color="auto" w:fill="FFFFFF"/>
        </w:rPr>
      </w:pPr>
    </w:p>
    <w:sectPr w:rsidR="00BA74F5" w:rsidRPr="00BA74F5" w:rsidSect="00925F73">
      <w:pgSz w:w="11906" w:h="16838" w:code="9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A0" w:rsidRDefault="00CD1BA0" w:rsidP="00F53556">
      <w:r>
        <w:separator/>
      </w:r>
    </w:p>
  </w:endnote>
  <w:endnote w:type="continuationSeparator" w:id="0">
    <w:p w:rsidR="00CD1BA0" w:rsidRDefault="00CD1BA0" w:rsidP="00F5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A0" w:rsidRDefault="00CD1BA0" w:rsidP="00F53556">
      <w:r>
        <w:separator/>
      </w:r>
    </w:p>
  </w:footnote>
  <w:footnote w:type="continuationSeparator" w:id="0">
    <w:p w:rsidR="00CD1BA0" w:rsidRDefault="00CD1BA0" w:rsidP="00F5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16C"/>
    <w:rsid w:val="00003D74"/>
    <w:rsid w:val="00004A34"/>
    <w:rsid w:val="0001071B"/>
    <w:rsid w:val="00012F0E"/>
    <w:rsid w:val="00014B6F"/>
    <w:rsid w:val="000164FA"/>
    <w:rsid w:val="00016DFD"/>
    <w:rsid w:val="000405A3"/>
    <w:rsid w:val="00052B53"/>
    <w:rsid w:val="00055F6A"/>
    <w:rsid w:val="000605A6"/>
    <w:rsid w:val="0006511A"/>
    <w:rsid w:val="000674CA"/>
    <w:rsid w:val="00072493"/>
    <w:rsid w:val="00077385"/>
    <w:rsid w:val="00081226"/>
    <w:rsid w:val="00086F24"/>
    <w:rsid w:val="00093B4C"/>
    <w:rsid w:val="000A2D3D"/>
    <w:rsid w:val="000B07D0"/>
    <w:rsid w:val="000B3F32"/>
    <w:rsid w:val="000B7CC1"/>
    <w:rsid w:val="000D49C6"/>
    <w:rsid w:val="000D6DE3"/>
    <w:rsid w:val="000D7C4F"/>
    <w:rsid w:val="000E3E38"/>
    <w:rsid w:val="000E6668"/>
    <w:rsid w:val="000F4EA2"/>
    <w:rsid w:val="000F516C"/>
    <w:rsid w:val="00100787"/>
    <w:rsid w:val="0010240A"/>
    <w:rsid w:val="001066CF"/>
    <w:rsid w:val="001104B8"/>
    <w:rsid w:val="00111FA6"/>
    <w:rsid w:val="00114F32"/>
    <w:rsid w:val="0011542E"/>
    <w:rsid w:val="00125A28"/>
    <w:rsid w:val="00144B06"/>
    <w:rsid w:val="00156FD4"/>
    <w:rsid w:val="00161E5B"/>
    <w:rsid w:val="00166C2C"/>
    <w:rsid w:val="00181131"/>
    <w:rsid w:val="00182EA6"/>
    <w:rsid w:val="001830AB"/>
    <w:rsid w:val="00183A0B"/>
    <w:rsid w:val="0018512F"/>
    <w:rsid w:val="001A16FC"/>
    <w:rsid w:val="001A2475"/>
    <w:rsid w:val="001B0B0D"/>
    <w:rsid w:val="001B6BAD"/>
    <w:rsid w:val="001B7920"/>
    <w:rsid w:val="001C2581"/>
    <w:rsid w:val="001C316F"/>
    <w:rsid w:val="001C6884"/>
    <w:rsid w:val="001D638A"/>
    <w:rsid w:val="001E6224"/>
    <w:rsid w:val="001F3965"/>
    <w:rsid w:val="00205D2A"/>
    <w:rsid w:val="00210013"/>
    <w:rsid w:val="002143FF"/>
    <w:rsid w:val="00216AE5"/>
    <w:rsid w:val="00222727"/>
    <w:rsid w:val="002259AC"/>
    <w:rsid w:val="00227592"/>
    <w:rsid w:val="002630E9"/>
    <w:rsid w:val="002640C5"/>
    <w:rsid w:val="00270E84"/>
    <w:rsid w:val="00272D8C"/>
    <w:rsid w:val="00276DE5"/>
    <w:rsid w:val="00283E29"/>
    <w:rsid w:val="00296F46"/>
    <w:rsid w:val="002974A6"/>
    <w:rsid w:val="002B78FE"/>
    <w:rsid w:val="002C078E"/>
    <w:rsid w:val="002C1B38"/>
    <w:rsid w:val="002C6A2F"/>
    <w:rsid w:val="002C7D0E"/>
    <w:rsid w:val="002D17E0"/>
    <w:rsid w:val="002D2A05"/>
    <w:rsid w:val="002D7455"/>
    <w:rsid w:val="002E2840"/>
    <w:rsid w:val="002F5880"/>
    <w:rsid w:val="00301CAA"/>
    <w:rsid w:val="0030220C"/>
    <w:rsid w:val="00305AA7"/>
    <w:rsid w:val="00311877"/>
    <w:rsid w:val="00335018"/>
    <w:rsid w:val="003522CB"/>
    <w:rsid w:val="00361FD5"/>
    <w:rsid w:val="003711A8"/>
    <w:rsid w:val="0037268E"/>
    <w:rsid w:val="00372CFD"/>
    <w:rsid w:val="00381C05"/>
    <w:rsid w:val="00384CA4"/>
    <w:rsid w:val="003868E2"/>
    <w:rsid w:val="003B7CA3"/>
    <w:rsid w:val="003D3EC7"/>
    <w:rsid w:val="003E101D"/>
    <w:rsid w:val="003E1940"/>
    <w:rsid w:val="003E45DF"/>
    <w:rsid w:val="003E50A4"/>
    <w:rsid w:val="003E7BEF"/>
    <w:rsid w:val="0040463D"/>
    <w:rsid w:val="00406753"/>
    <w:rsid w:val="00412289"/>
    <w:rsid w:val="00421198"/>
    <w:rsid w:val="00424DAC"/>
    <w:rsid w:val="00426B34"/>
    <w:rsid w:val="0045123B"/>
    <w:rsid w:val="00471A95"/>
    <w:rsid w:val="00472F11"/>
    <w:rsid w:val="00480B9E"/>
    <w:rsid w:val="0048148A"/>
    <w:rsid w:val="00485BB7"/>
    <w:rsid w:val="00494F26"/>
    <w:rsid w:val="004A20C1"/>
    <w:rsid w:val="004A3EFD"/>
    <w:rsid w:val="004B5C7F"/>
    <w:rsid w:val="004C15F4"/>
    <w:rsid w:val="004D557D"/>
    <w:rsid w:val="004D60C1"/>
    <w:rsid w:val="004E1B49"/>
    <w:rsid w:val="004E5517"/>
    <w:rsid w:val="004F0DC5"/>
    <w:rsid w:val="004F5DF2"/>
    <w:rsid w:val="004F65D0"/>
    <w:rsid w:val="004F754D"/>
    <w:rsid w:val="0051484D"/>
    <w:rsid w:val="005155E8"/>
    <w:rsid w:val="0051655E"/>
    <w:rsid w:val="00525A36"/>
    <w:rsid w:val="00527555"/>
    <w:rsid w:val="0053472E"/>
    <w:rsid w:val="00543D40"/>
    <w:rsid w:val="00550E0B"/>
    <w:rsid w:val="00550F2B"/>
    <w:rsid w:val="0056129E"/>
    <w:rsid w:val="00562CAD"/>
    <w:rsid w:val="005970B3"/>
    <w:rsid w:val="005A3B59"/>
    <w:rsid w:val="005B0357"/>
    <w:rsid w:val="005B105A"/>
    <w:rsid w:val="005B7D9B"/>
    <w:rsid w:val="005D3D5E"/>
    <w:rsid w:val="005D68A5"/>
    <w:rsid w:val="005D7200"/>
    <w:rsid w:val="005E1204"/>
    <w:rsid w:val="005E1811"/>
    <w:rsid w:val="005E521E"/>
    <w:rsid w:val="005F2046"/>
    <w:rsid w:val="005F7B54"/>
    <w:rsid w:val="00602254"/>
    <w:rsid w:val="006026E1"/>
    <w:rsid w:val="00612B66"/>
    <w:rsid w:val="006212E3"/>
    <w:rsid w:val="00643A38"/>
    <w:rsid w:val="00643CA6"/>
    <w:rsid w:val="006463D8"/>
    <w:rsid w:val="00647B26"/>
    <w:rsid w:val="00650660"/>
    <w:rsid w:val="006551C1"/>
    <w:rsid w:val="006617F7"/>
    <w:rsid w:val="00665D97"/>
    <w:rsid w:val="00672445"/>
    <w:rsid w:val="00674039"/>
    <w:rsid w:val="006758C6"/>
    <w:rsid w:val="00675B71"/>
    <w:rsid w:val="00677495"/>
    <w:rsid w:val="006775F4"/>
    <w:rsid w:val="00685D06"/>
    <w:rsid w:val="00694DCC"/>
    <w:rsid w:val="00697D0E"/>
    <w:rsid w:val="006C4E1A"/>
    <w:rsid w:val="006D27D9"/>
    <w:rsid w:val="006D6C6C"/>
    <w:rsid w:val="006E0B31"/>
    <w:rsid w:val="006E19AE"/>
    <w:rsid w:val="006E37CA"/>
    <w:rsid w:val="006F4AD6"/>
    <w:rsid w:val="006F6EAC"/>
    <w:rsid w:val="007109EE"/>
    <w:rsid w:val="00720586"/>
    <w:rsid w:val="00722B0C"/>
    <w:rsid w:val="0072351C"/>
    <w:rsid w:val="007262A1"/>
    <w:rsid w:val="0073576B"/>
    <w:rsid w:val="00741FF1"/>
    <w:rsid w:val="00743A69"/>
    <w:rsid w:val="00744EDA"/>
    <w:rsid w:val="00755609"/>
    <w:rsid w:val="00757F03"/>
    <w:rsid w:val="00765DD8"/>
    <w:rsid w:val="00771A59"/>
    <w:rsid w:val="00773BF9"/>
    <w:rsid w:val="00786ED5"/>
    <w:rsid w:val="007928F9"/>
    <w:rsid w:val="007A0709"/>
    <w:rsid w:val="007B0514"/>
    <w:rsid w:val="007B5FDE"/>
    <w:rsid w:val="007C0411"/>
    <w:rsid w:val="007C76F5"/>
    <w:rsid w:val="007D0DCF"/>
    <w:rsid w:val="007D6B45"/>
    <w:rsid w:val="007E1343"/>
    <w:rsid w:val="007E2D9D"/>
    <w:rsid w:val="007E4EA4"/>
    <w:rsid w:val="007F6464"/>
    <w:rsid w:val="007F75B0"/>
    <w:rsid w:val="0080595F"/>
    <w:rsid w:val="00814096"/>
    <w:rsid w:val="00824F50"/>
    <w:rsid w:val="00825E63"/>
    <w:rsid w:val="00843D90"/>
    <w:rsid w:val="00847205"/>
    <w:rsid w:val="0086121C"/>
    <w:rsid w:val="00865EBF"/>
    <w:rsid w:val="008845F9"/>
    <w:rsid w:val="008856F8"/>
    <w:rsid w:val="0088682F"/>
    <w:rsid w:val="008950D1"/>
    <w:rsid w:val="008B01A5"/>
    <w:rsid w:val="008B1220"/>
    <w:rsid w:val="008B2451"/>
    <w:rsid w:val="008B39D0"/>
    <w:rsid w:val="008C22C4"/>
    <w:rsid w:val="008C6224"/>
    <w:rsid w:val="008C7AE7"/>
    <w:rsid w:val="008D0670"/>
    <w:rsid w:val="008D0D36"/>
    <w:rsid w:val="008D6052"/>
    <w:rsid w:val="008D6F7E"/>
    <w:rsid w:val="008F69F2"/>
    <w:rsid w:val="00901532"/>
    <w:rsid w:val="009107E5"/>
    <w:rsid w:val="00911180"/>
    <w:rsid w:val="009124CF"/>
    <w:rsid w:val="00925F73"/>
    <w:rsid w:val="00930116"/>
    <w:rsid w:val="009326DF"/>
    <w:rsid w:val="009355AF"/>
    <w:rsid w:val="0094336F"/>
    <w:rsid w:val="00946201"/>
    <w:rsid w:val="00960AE1"/>
    <w:rsid w:val="00964A5E"/>
    <w:rsid w:val="009713C4"/>
    <w:rsid w:val="009728B1"/>
    <w:rsid w:val="00974A33"/>
    <w:rsid w:val="00974D56"/>
    <w:rsid w:val="0098556B"/>
    <w:rsid w:val="009B00D2"/>
    <w:rsid w:val="009B2FF3"/>
    <w:rsid w:val="009C2D1F"/>
    <w:rsid w:val="009C5BCD"/>
    <w:rsid w:val="009D431F"/>
    <w:rsid w:val="009F1A2C"/>
    <w:rsid w:val="009F468D"/>
    <w:rsid w:val="009F47AC"/>
    <w:rsid w:val="00A25C8C"/>
    <w:rsid w:val="00A274F1"/>
    <w:rsid w:val="00A27FD6"/>
    <w:rsid w:val="00A3626C"/>
    <w:rsid w:val="00A40143"/>
    <w:rsid w:val="00A402C0"/>
    <w:rsid w:val="00A4168A"/>
    <w:rsid w:val="00A45A2B"/>
    <w:rsid w:val="00A509BA"/>
    <w:rsid w:val="00A51D5A"/>
    <w:rsid w:val="00A527E0"/>
    <w:rsid w:val="00A56FF4"/>
    <w:rsid w:val="00A63213"/>
    <w:rsid w:val="00A83784"/>
    <w:rsid w:val="00A86CD8"/>
    <w:rsid w:val="00AA0B06"/>
    <w:rsid w:val="00AA1590"/>
    <w:rsid w:val="00AA7193"/>
    <w:rsid w:val="00AA7BA0"/>
    <w:rsid w:val="00AB087C"/>
    <w:rsid w:val="00AB432F"/>
    <w:rsid w:val="00AC104A"/>
    <w:rsid w:val="00AD113E"/>
    <w:rsid w:val="00AE1423"/>
    <w:rsid w:val="00AE2FA1"/>
    <w:rsid w:val="00AF169F"/>
    <w:rsid w:val="00B003BA"/>
    <w:rsid w:val="00B14151"/>
    <w:rsid w:val="00B177A9"/>
    <w:rsid w:val="00B24EEC"/>
    <w:rsid w:val="00B335C2"/>
    <w:rsid w:val="00B41F8D"/>
    <w:rsid w:val="00B43ED4"/>
    <w:rsid w:val="00B5083E"/>
    <w:rsid w:val="00B51F68"/>
    <w:rsid w:val="00B72207"/>
    <w:rsid w:val="00B72810"/>
    <w:rsid w:val="00B73211"/>
    <w:rsid w:val="00B76FD1"/>
    <w:rsid w:val="00B82C96"/>
    <w:rsid w:val="00B83316"/>
    <w:rsid w:val="00B83794"/>
    <w:rsid w:val="00B8727E"/>
    <w:rsid w:val="00B87A05"/>
    <w:rsid w:val="00B91965"/>
    <w:rsid w:val="00B94AF0"/>
    <w:rsid w:val="00BA3C44"/>
    <w:rsid w:val="00BA481C"/>
    <w:rsid w:val="00BA5AD4"/>
    <w:rsid w:val="00BA5BCA"/>
    <w:rsid w:val="00BA74F5"/>
    <w:rsid w:val="00BB0D76"/>
    <w:rsid w:val="00BC2529"/>
    <w:rsid w:val="00BC2873"/>
    <w:rsid w:val="00BC2AE9"/>
    <w:rsid w:val="00BD0444"/>
    <w:rsid w:val="00BD06B2"/>
    <w:rsid w:val="00BE7C2B"/>
    <w:rsid w:val="00BF0A0B"/>
    <w:rsid w:val="00BF41BE"/>
    <w:rsid w:val="00BF62D7"/>
    <w:rsid w:val="00C12172"/>
    <w:rsid w:val="00C12DF4"/>
    <w:rsid w:val="00C13EC5"/>
    <w:rsid w:val="00C2195B"/>
    <w:rsid w:val="00C22457"/>
    <w:rsid w:val="00C30D63"/>
    <w:rsid w:val="00C35AAB"/>
    <w:rsid w:val="00C36B74"/>
    <w:rsid w:val="00C4642F"/>
    <w:rsid w:val="00C5189B"/>
    <w:rsid w:val="00C644F1"/>
    <w:rsid w:val="00C65D0C"/>
    <w:rsid w:val="00C72B3F"/>
    <w:rsid w:val="00C72B92"/>
    <w:rsid w:val="00C773A3"/>
    <w:rsid w:val="00C95E8E"/>
    <w:rsid w:val="00CA17A8"/>
    <w:rsid w:val="00CA6F36"/>
    <w:rsid w:val="00CB13C6"/>
    <w:rsid w:val="00CB34FD"/>
    <w:rsid w:val="00CC16A9"/>
    <w:rsid w:val="00CD006A"/>
    <w:rsid w:val="00CD1BA0"/>
    <w:rsid w:val="00CE2832"/>
    <w:rsid w:val="00CE57AF"/>
    <w:rsid w:val="00CF179C"/>
    <w:rsid w:val="00D10821"/>
    <w:rsid w:val="00D115E6"/>
    <w:rsid w:val="00D21952"/>
    <w:rsid w:val="00D24D70"/>
    <w:rsid w:val="00D27B3A"/>
    <w:rsid w:val="00D4341B"/>
    <w:rsid w:val="00D55153"/>
    <w:rsid w:val="00D67452"/>
    <w:rsid w:val="00D908E7"/>
    <w:rsid w:val="00D95317"/>
    <w:rsid w:val="00DA765D"/>
    <w:rsid w:val="00DB01F6"/>
    <w:rsid w:val="00DC10BB"/>
    <w:rsid w:val="00DC57BD"/>
    <w:rsid w:val="00DE0F28"/>
    <w:rsid w:val="00DE5FE6"/>
    <w:rsid w:val="00E04B1E"/>
    <w:rsid w:val="00E10D1C"/>
    <w:rsid w:val="00E15657"/>
    <w:rsid w:val="00E1633B"/>
    <w:rsid w:val="00E33B5C"/>
    <w:rsid w:val="00E414F1"/>
    <w:rsid w:val="00E437DA"/>
    <w:rsid w:val="00E52D75"/>
    <w:rsid w:val="00E54084"/>
    <w:rsid w:val="00E549AA"/>
    <w:rsid w:val="00E55062"/>
    <w:rsid w:val="00E74DFD"/>
    <w:rsid w:val="00E9055A"/>
    <w:rsid w:val="00E9093E"/>
    <w:rsid w:val="00E923D6"/>
    <w:rsid w:val="00E96F30"/>
    <w:rsid w:val="00EA1FB1"/>
    <w:rsid w:val="00EA7A2D"/>
    <w:rsid w:val="00EB0B88"/>
    <w:rsid w:val="00EC1179"/>
    <w:rsid w:val="00ED3BE8"/>
    <w:rsid w:val="00EE79F5"/>
    <w:rsid w:val="00EF2261"/>
    <w:rsid w:val="00EF4AD0"/>
    <w:rsid w:val="00EF4EFD"/>
    <w:rsid w:val="00F04006"/>
    <w:rsid w:val="00F079C1"/>
    <w:rsid w:val="00F168C8"/>
    <w:rsid w:val="00F20C69"/>
    <w:rsid w:val="00F22D86"/>
    <w:rsid w:val="00F24366"/>
    <w:rsid w:val="00F309EF"/>
    <w:rsid w:val="00F4094E"/>
    <w:rsid w:val="00F466A4"/>
    <w:rsid w:val="00F53556"/>
    <w:rsid w:val="00F6013E"/>
    <w:rsid w:val="00F60DD1"/>
    <w:rsid w:val="00F615FC"/>
    <w:rsid w:val="00F63C6D"/>
    <w:rsid w:val="00F67F49"/>
    <w:rsid w:val="00F72CA1"/>
    <w:rsid w:val="00F925EF"/>
    <w:rsid w:val="00F9435C"/>
    <w:rsid w:val="00F9561C"/>
    <w:rsid w:val="00F96648"/>
    <w:rsid w:val="00F96E31"/>
    <w:rsid w:val="00FB4355"/>
    <w:rsid w:val="00FD2ADC"/>
    <w:rsid w:val="00FE1B61"/>
    <w:rsid w:val="00FE3291"/>
    <w:rsid w:val="00FE6F56"/>
    <w:rsid w:val="00FF06C1"/>
    <w:rsid w:val="00FF398E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C"/>
    <w:rPr>
      <w:b/>
      <w:w w:val="200"/>
      <w:sz w:val="144"/>
      <w:szCs w:val="144"/>
    </w:rPr>
  </w:style>
  <w:style w:type="paragraph" w:styleId="1">
    <w:name w:val="heading 1"/>
    <w:basedOn w:val="a"/>
    <w:next w:val="a"/>
    <w:link w:val="10"/>
    <w:qFormat/>
    <w:rsid w:val="00D24D70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w w:val="100"/>
      <w:kern w:val="32"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rsid w:val="00D24D70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w w:val="100"/>
      <w:sz w:val="28"/>
      <w:szCs w:val="28"/>
    </w:rPr>
  </w:style>
  <w:style w:type="paragraph" w:styleId="3">
    <w:name w:val="heading 3"/>
    <w:basedOn w:val="a"/>
    <w:next w:val="a"/>
    <w:link w:val="30"/>
    <w:qFormat/>
    <w:rsid w:val="00166C2C"/>
    <w:pPr>
      <w:keepNext/>
      <w:spacing w:before="240" w:after="60"/>
      <w:outlineLvl w:val="2"/>
    </w:pPr>
    <w:rPr>
      <w:rFonts w:ascii="Arial" w:hAnsi="Arial" w:cs="Arial"/>
      <w:bCs/>
      <w:w w:val="100"/>
      <w:sz w:val="26"/>
      <w:szCs w:val="26"/>
    </w:rPr>
  </w:style>
  <w:style w:type="paragraph" w:styleId="5">
    <w:name w:val="heading 5"/>
    <w:basedOn w:val="a"/>
    <w:next w:val="a"/>
    <w:link w:val="50"/>
    <w:qFormat/>
    <w:rsid w:val="00166C2C"/>
    <w:pPr>
      <w:spacing w:before="240" w:after="60"/>
      <w:outlineLvl w:val="4"/>
    </w:pPr>
    <w:rPr>
      <w:bCs/>
      <w:i/>
      <w:iCs/>
      <w:w w:val="100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aliases w:val=" Знак15 Знак,Знак14 Знак, Знак15,Знак14 Знак Знак Знак Знак,Знак15 Знак,Знак15"/>
    <w:basedOn w:val="a"/>
    <w:link w:val="a5"/>
    <w:qFormat/>
    <w:rsid w:val="00166C2C"/>
    <w:pPr>
      <w:jc w:val="center"/>
    </w:pPr>
    <w:rPr>
      <w:rFonts w:eastAsiaTheme="majorEastAsia" w:cstheme="majorBidi"/>
      <w:b w:val="0"/>
      <w:w w:val="100"/>
      <w:sz w:val="24"/>
      <w:szCs w:val="20"/>
    </w:rPr>
  </w:style>
  <w:style w:type="character" w:customStyle="1" w:styleId="a5">
    <w:name w:val="Название Знак"/>
    <w:aliases w:val=" Знак15 Знак Знак,Знак14 Знак Знак, Знак15 Знак1,Знак14 Знак Знак Знак Знак Знак,Знак15 Знак Знак,Знак15 Знак1"/>
    <w:link w:val="a4"/>
    <w:rsid w:val="00161E5B"/>
    <w:rPr>
      <w:rFonts w:eastAsiaTheme="majorEastAsia" w:cstheme="majorBidi"/>
      <w:sz w:val="24"/>
    </w:rPr>
  </w:style>
  <w:style w:type="character" w:styleId="a6">
    <w:name w:val="Strong"/>
    <w:uiPriority w:val="99"/>
    <w:qFormat/>
    <w:rsid w:val="00166C2C"/>
    <w:rPr>
      <w:rFonts w:cs="Times New Roman"/>
      <w:b/>
    </w:rPr>
  </w:style>
  <w:style w:type="character" w:styleId="a7">
    <w:name w:val="Emphasis"/>
    <w:qFormat/>
    <w:rsid w:val="00161E5B"/>
    <w:rPr>
      <w:i/>
      <w:iCs/>
    </w:rPr>
  </w:style>
  <w:style w:type="paragraph" w:styleId="a8">
    <w:name w:val="No Spacing"/>
    <w:link w:val="a9"/>
    <w:uiPriority w:val="1"/>
    <w:qFormat/>
    <w:rsid w:val="00166C2C"/>
    <w:rPr>
      <w:rFonts w:eastAsia="Arial" w:cs="Calibri"/>
      <w:sz w:val="24"/>
      <w:szCs w:val="24"/>
    </w:rPr>
  </w:style>
  <w:style w:type="character" w:customStyle="1" w:styleId="a9">
    <w:name w:val="Без интервала Знак"/>
    <w:link w:val="a8"/>
    <w:uiPriority w:val="1"/>
    <w:rsid w:val="00161E5B"/>
    <w:rPr>
      <w:rFonts w:eastAsia="Arial" w:cs="Calibri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D24D70"/>
    <w:pPr>
      <w:spacing w:after="120"/>
    </w:pPr>
    <w:rPr>
      <w:rFonts w:cs="Calibri"/>
      <w:b w:val="0"/>
      <w:w w:val="100"/>
      <w:sz w:val="24"/>
      <w:szCs w:val="24"/>
    </w:rPr>
  </w:style>
  <w:style w:type="character" w:customStyle="1" w:styleId="aa">
    <w:name w:val="Основной текст Знак"/>
    <w:basedOn w:val="a1"/>
    <w:link w:val="a0"/>
    <w:uiPriority w:val="99"/>
    <w:semiHidden/>
    <w:rsid w:val="00D24D70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D24D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b">
    <w:name w:val="caption"/>
    <w:basedOn w:val="a"/>
    <w:semiHidden/>
    <w:unhideWhenUsed/>
    <w:qFormat/>
    <w:rsid w:val="00D24D70"/>
    <w:rPr>
      <w:rFonts w:cs="Mangal"/>
      <w:bCs/>
      <w:w w:val="100"/>
      <w:sz w:val="20"/>
      <w:szCs w:val="20"/>
    </w:rPr>
  </w:style>
  <w:style w:type="character" w:customStyle="1" w:styleId="30">
    <w:name w:val="Заголовок 3 Знак"/>
    <w:basedOn w:val="a1"/>
    <w:link w:val="3"/>
    <w:rsid w:val="00166C2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sid w:val="00166C2C"/>
    <w:rPr>
      <w:b/>
      <w:bCs/>
      <w:i/>
      <w:iCs/>
      <w:sz w:val="26"/>
      <w:szCs w:val="26"/>
      <w:lang w:eastAsia="en-US"/>
    </w:rPr>
  </w:style>
  <w:style w:type="paragraph" w:styleId="ac">
    <w:name w:val="List Paragraph"/>
    <w:basedOn w:val="a"/>
    <w:link w:val="ad"/>
    <w:uiPriority w:val="99"/>
    <w:qFormat/>
    <w:rsid w:val="00166C2C"/>
    <w:pPr>
      <w:ind w:left="720"/>
      <w:contextualSpacing/>
    </w:pPr>
    <w:rPr>
      <w:rFonts w:ascii="Calibri" w:hAnsi="Calibri"/>
      <w:b w:val="0"/>
      <w:w w:val="100"/>
      <w:sz w:val="24"/>
      <w:szCs w:val="24"/>
    </w:rPr>
  </w:style>
  <w:style w:type="character" w:customStyle="1" w:styleId="ad">
    <w:name w:val="Абзац списка Знак"/>
    <w:link w:val="ac"/>
    <w:uiPriority w:val="99"/>
    <w:locked/>
    <w:rsid w:val="00166C2C"/>
    <w:rPr>
      <w:rFonts w:ascii="Calibri" w:hAnsi="Calibri"/>
      <w:sz w:val="24"/>
      <w:szCs w:val="24"/>
    </w:rPr>
  </w:style>
  <w:style w:type="table" w:styleId="ae">
    <w:name w:val="Table Grid"/>
    <w:basedOn w:val="a2"/>
    <w:rsid w:val="000F5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F516C"/>
    <w:pPr>
      <w:widowControl w:val="0"/>
      <w:autoSpaceDE w:val="0"/>
      <w:autoSpaceDN w:val="0"/>
      <w:adjustRightInd w:val="0"/>
      <w:spacing w:line="323" w:lineRule="exact"/>
    </w:pPr>
    <w:rPr>
      <w:b w:val="0"/>
      <w:w w:val="100"/>
      <w:sz w:val="24"/>
      <w:szCs w:val="24"/>
    </w:rPr>
  </w:style>
  <w:style w:type="character" w:styleId="af">
    <w:name w:val="Hyperlink"/>
    <w:basedOn w:val="a1"/>
    <w:rsid w:val="000F516C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F535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F53556"/>
    <w:rPr>
      <w:b/>
      <w:w w:val="200"/>
      <w:sz w:val="144"/>
      <w:szCs w:val="144"/>
    </w:rPr>
  </w:style>
  <w:style w:type="paragraph" w:styleId="af2">
    <w:name w:val="footer"/>
    <w:basedOn w:val="a"/>
    <w:link w:val="af3"/>
    <w:uiPriority w:val="99"/>
    <w:semiHidden/>
    <w:unhideWhenUsed/>
    <w:rsid w:val="00F535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F53556"/>
    <w:rPr>
      <w:b/>
      <w:w w:val="200"/>
      <w:sz w:val="144"/>
      <w:szCs w:val="144"/>
    </w:rPr>
  </w:style>
  <w:style w:type="character" w:customStyle="1" w:styleId="31">
    <w:name w:val="Основной текст (3)_"/>
    <w:basedOn w:val="a1"/>
    <w:link w:val="32"/>
    <w:locked/>
    <w:rsid w:val="00BA5AD4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5AD4"/>
    <w:pPr>
      <w:widowControl w:val="0"/>
      <w:shd w:val="clear" w:color="auto" w:fill="FFFFFF"/>
      <w:spacing w:before="660" w:after="600" w:line="322" w:lineRule="exact"/>
      <w:jc w:val="both"/>
    </w:pPr>
    <w:rPr>
      <w:bCs/>
      <w:w w:val="100"/>
      <w:sz w:val="26"/>
      <w:szCs w:val="26"/>
    </w:rPr>
  </w:style>
  <w:style w:type="paragraph" w:customStyle="1" w:styleId="ConsPlusTitle">
    <w:name w:val="ConsPlusTitle"/>
    <w:uiPriority w:val="99"/>
    <w:rsid w:val="004F0D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SpacingChar">
    <w:name w:val="No Spacing Char"/>
    <w:link w:val="11"/>
    <w:locked/>
    <w:rsid w:val="00C12DF4"/>
    <w:rPr>
      <w:sz w:val="24"/>
      <w:szCs w:val="22"/>
    </w:rPr>
  </w:style>
  <w:style w:type="paragraph" w:customStyle="1" w:styleId="11">
    <w:name w:val="Без интервала1"/>
    <w:link w:val="NoSpacingChar"/>
    <w:rsid w:val="00C12DF4"/>
    <w:rPr>
      <w:sz w:val="24"/>
      <w:szCs w:val="22"/>
    </w:rPr>
  </w:style>
  <w:style w:type="paragraph" w:customStyle="1" w:styleId="21">
    <w:name w:val="Без интервала2"/>
    <w:rsid w:val="00C12DF4"/>
    <w:rPr>
      <w:sz w:val="24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F39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F3965"/>
    <w:rPr>
      <w:rFonts w:ascii="Tahoma" w:hAnsi="Tahoma" w:cs="Tahoma"/>
      <w:b/>
      <w:w w:val="2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C"/>
    <w:rPr>
      <w:b/>
      <w:w w:val="200"/>
      <w:sz w:val="144"/>
      <w:szCs w:val="144"/>
    </w:rPr>
  </w:style>
  <w:style w:type="paragraph" w:styleId="1">
    <w:name w:val="heading 1"/>
    <w:basedOn w:val="a"/>
    <w:next w:val="a"/>
    <w:link w:val="10"/>
    <w:qFormat/>
    <w:rsid w:val="00D24D70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w w:val="100"/>
      <w:kern w:val="32"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rsid w:val="00D24D70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w w:val="100"/>
      <w:sz w:val="28"/>
      <w:szCs w:val="28"/>
    </w:rPr>
  </w:style>
  <w:style w:type="paragraph" w:styleId="3">
    <w:name w:val="heading 3"/>
    <w:basedOn w:val="a"/>
    <w:next w:val="a"/>
    <w:link w:val="30"/>
    <w:qFormat/>
    <w:rsid w:val="00166C2C"/>
    <w:pPr>
      <w:keepNext/>
      <w:spacing w:before="240" w:after="60"/>
      <w:outlineLvl w:val="2"/>
    </w:pPr>
    <w:rPr>
      <w:rFonts w:ascii="Arial" w:hAnsi="Arial" w:cs="Arial"/>
      <w:bCs/>
      <w:w w:val="100"/>
      <w:sz w:val="26"/>
      <w:szCs w:val="26"/>
    </w:rPr>
  </w:style>
  <w:style w:type="paragraph" w:styleId="5">
    <w:name w:val="heading 5"/>
    <w:basedOn w:val="a"/>
    <w:next w:val="a"/>
    <w:link w:val="50"/>
    <w:qFormat/>
    <w:rsid w:val="00166C2C"/>
    <w:pPr>
      <w:spacing w:before="240" w:after="60"/>
      <w:outlineLvl w:val="4"/>
    </w:pPr>
    <w:rPr>
      <w:bCs/>
      <w:i/>
      <w:iCs/>
      <w:w w:val="100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aliases w:val=" Знак15 Знак,Знак14 Знак, Знак15,Знак14 Знак Знак Знак Знак,Знак15 Знак,Знак15"/>
    <w:basedOn w:val="a"/>
    <w:link w:val="a5"/>
    <w:qFormat/>
    <w:rsid w:val="00166C2C"/>
    <w:pPr>
      <w:jc w:val="center"/>
    </w:pPr>
    <w:rPr>
      <w:rFonts w:eastAsiaTheme="majorEastAsia" w:cstheme="majorBidi"/>
      <w:b w:val="0"/>
      <w:w w:val="100"/>
      <w:sz w:val="24"/>
      <w:szCs w:val="20"/>
    </w:rPr>
  </w:style>
  <w:style w:type="character" w:customStyle="1" w:styleId="a5">
    <w:name w:val="Название Знак"/>
    <w:aliases w:val=" Знак15 Знак Знак,Знак14 Знак Знак, Знак15 Знак1,Знак14 Знак Знак Знак Знак Знак,Знак15 Знак Знак,Знак15 Знак1"/>
    <w:link w:val="a4"/>
    <w:rsid w:val="00161E5B"/>
    <w:rPr>
      <w:rFonts w:eastAsiaTheme="majorEastAsia" w:cstheme="majorBidi"/>
      <w:sz w:val="24"/>
    </w:rPr>
  </w:style>
  <w:style w:type="character" w:styleId="a6">
    <w:name w:val="Strong"/>
    <w:uiPriority w:val="99"/>
    <w:qFormat/>
    <w:rsid w:val="00166C2C"/>
    <w:rPr>
      <w:rFonts w:cs="Times New Roman"/>
      <w:b/>
    </w:rPr>
  </w:style>
  <w:style w:type="character" w:styleId="a7">
    <w:name w:val="Emphasis"/>
    <w:qFormat/>
    <w:rsid w:val="00161E5B"/>
    <w:rPr>
      <w:i/>
      <w:iCs/>
    </w:rPr>
  </w:style>
  <w:style w:type="paragraph" w:styleId="a8">
    <w:name w:val="No Spacing"/>
    <w:link w:val="a9"/>
    <w:uiPriority w:val="1"/>
    <w:qFormat/>
    <w:rsid w:val="00166C2C"/>
    <w:rPr>
      <w:rFonts w:eastAsia="Arial" w:cs="Calibri"/>
      <w:sz w:val="24"/>
      <w:szCs w:val="24"/>
    </w:rPr>
  </w:style>
  <w:style w:type="character" w:customStyle="1" w:styleId="a9">
    <w:name w:val="Без интервала Знак"/>
    <w:link w:val="a8"/>
    <w:uiPriority w:val="1"/>
    <w:rsid w:val="00161E5B"/>
    <w:rPr>
      <w:rFonts w:eastAsia="Arial" w:cs="Calibri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D24D70"/>
    <w:pPr>
      <w:spacing w:after="120"/>
    </w:pPr>
    <w:rPr>
      <w:rFonts w:cs="Calibri"/>
      <w:b w:val="0"/>
      <w:w w:val="100"/>
      <w:sz w:val="24"/>
      <w:szCs w:val="24"/>
    </w:rPr>
  </w:style>
  <w:style w:type="character" w:customStyle="1" w:styleId="aa">
    <w:name w:val="Основной текст Знак"/>
    <w:basedOn w:val="a1"/>
    <w:link w:val="a0"/>
    <w:uiPriority w:val="99"/>
    <w:semiHidden/>
    <w:rsid w:val="00D24D70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D24D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b">
    <w:name w:val="caption"/>
    <w:basedOn w:val="a"/>
    <w:semiHidden/>
    <w:unhideWhenUsed/>
    <w:qFormat/>
    <w:rsid w:val="00D24D70"/>
    <w:rPr>
      <w:rFonts w:cs="Mangal"/>
      <w:bCs/>
      <w:w w:val="100"/>
      <w:sz w:val="20"/>
      <w:szCs w:val="20"/>
    </w:rPr>
  </w:style>
  <w:style w:type="character" w:customStyle="1" w:styleId="30">
    <w:name w:val="Заголовок 3 Знак"/>
    <w:basedOn w:val="a1"/>
    <w:link w:val="3"/>
    <w:rsid w:val="00166C2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sid w:val="00166C2C"/>
    <w:rPr>
      <w:b/>
      <w:bCs/>
      <w:i/>
      <w:iCs/>
      <w:sz w:val="26"/>
      <w:szCs w:val="26"/>
      <w:lang w:eastAsia="en-US"/>
    </w:rPr>
  </w:style>
  <w:style w:type="paragraph" w:styleId="ac">
    <w:name w:val="List Paragraph"/>
    <w:basedOn w:val="a"/>
    <w:link w:val="ad"/>
    <w:uiPriority w:val="99"/>
    <w:qFormat/>
    <w:rsid w:val="00166C2C"/>
    <w:pPr>
      <w:ind w:left="720"/>
      <w:contextualSpacing/>
    </w:pPr>
    <w:rPr>
      <w:rFonts w:ascii="Calibri" w:hAnsi="Calibri"/>
      <w:b w:val="0"/>
      <w:w w:val="100"/>
      <w:sz w:val="24"/>
      <w:szCs w:val="24"/>
    </w:rPr>
  </w:style>
  <w:style w:type="character" w:customStyle="1" w:styleId="ad">
    <w:name w:val="Абзац списка Знак"/>
    <w:link w:val="ac"/>
    <w:uiPriority w:val="99"/>
    <w:locked/>
    <w:rsid w:val="00166C2C"/>
    <w:rPr>
      <w:rFonts w:ascii="Calibri" w:hAnsi="Calibri"/>
      <w:sz w:val="24"/>
      <w:szCs w:val="24"/>
    </w:rPr>
  </w:style>
  <w:style w:type="table" w:styleId="ae">
    <w:name w:val="Table Grid"/>
    <w:basedOn w:val="a2"/>
    <w:rsid w:val="000F5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F516C"/>
    <w:pPr>
      <w:widowControl w:val="0"/>
      <w:autoSpaceDE w:val="0"/>
      <w:autoSpaceDN w:val="0"/>
      <w:adjustRightInd w:val="0"/>
      <w:spacing w:line="323" w:lineRule="exact"/>
    </w:pPr>
    <w:rPr>
      <w:b w:val="0"/>
      <w:w w:val="100"/>
      <w:sz w:val="24"/>
      <w:szCs w:val="24"/>
    </w:rPr>
  </w:style>
  <w:style w:type="character" w:styleId="af">
    <w:name w:val="Hyperlink"/>
    <w:basedOn w:val="a1"/>
    <w:rsid w:val="000F516C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F535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F53556"/>
    <w:rPr>
      <w:b/>
      <w:w w:val="200"/>
      <w:sz w:val="144"/>
      <w:szCs w:val="144"/>
    </w:rPr>
  </w:style>
  <w:style w:type="paragraph" w:styleId="af2">
    <w:name w:val="footer"/>
    <w:basedOn w:val="a"/>
    <w:link w:val="af3"/>
    <w:uiPriority w:val="99"/>
    <w:semiHidden/>
    <w:unhideWhenUsed/>
    <w:rsid w:val="00F535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F53556"/>
    <w:rPr>
      <w:b/>
      <w:w w:val="200"/>
      <w:sz w:val="144"/>
      <w:szCs w:val="144"/>
    </w:rPr>
  </w:style>
  <w:style w:type="character" w:customStyle="1" w:styleId="31">
    <w:name w:val="Основной текст (3)_"/>
    <w:basedOn w:val="a1"/>
    <w:link w:val="32"/>
    <w:locked/>
    <w:rsid w:val="00BA5AD4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5AD4"/>
    <w:pPr>
      <w:widowControl w:val="0"/>
      <w:shd w:val="clear" w:color="auto" w:fill="FFFFFF"/>
      <w:spacing w:before="660" w:after="600" w:line="322" w:lineRule="exact"/>
      <w:jc w:val="both"/>
    </w:pPr>
    <w:rPr>
      <w:bCs/>
      <w:w w:val="100"/>
      <w:sz w:val="26"/>
      <w:szCs w:val="26"/>
    </w:rPr>
  </w:style>
  <w:style w:type="paragraph" w:customStyle="1" w:styleId="ConsPlusTitle">
    <w:name w:val="ConsPlusTitle"/>
    <w:uiPriority w:val="99"/>
    <w:rsid w:val="004F0D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SpacingChar">
    <w:name w:val="No Spacing Char"/>
    <w:link w:val="11"/>
    <w:locked/>
    <w:rsid w:val="00C12DF4"/>
    <w:rPr>
      <w:sz w:val="24"/>
      <w:szCs w:val="22"/>
    </w:rPr>
  </w:style>
  <w:style w:type="paragraph" w:customStyle="1" w:styleId="11">
    <w:name w:val="Без интервала1"/>
    <w:link w:val="NoSpacingChar"/>
    <w:rsid w:val="00C12DF4"/>
    <w:rPr>
      <w:sz w:val="24"/>
      <w:szCs w:val="22"/>
    </w:rPr>
  </w:style>
  <w:style w:type="paragraph" w:customStyle="1" w:styleId="21">
    <w:name w:val="Без интервала2"/>
    <w:rsid w:val="00C12DF4"/>
    <w:rPr>
      <w:sz w:val="24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F39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F3965"/>
    <w:rPr>
      <w:rFonts w:ascii="Tahoma" w:hAnsi="Tahoma" w:cs="Tahoma"/>
      <w:b/>
      <w:w w:val="2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Admin</cp:lastModifiedBy>
  <cp:revision>16</cp:revision>
  <cp:lastPrinted>2023-04-05T09:37:00Z</cp:lastPrinted>
  <dcterms:created xsi:type="dcterms:W3CDTF">2023-04-05T09:35:00Z</dcterms:created>
  <dcterms:modified xsi:type="dcterms:W3CDTF">2023-05-16T10:24:00Z</dcterms:modified>
</cp:coreProperties>
</file>