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65" w:rsidRDefault="00337CB7" w:rsidP="00337CB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337CB7" w:rsidRDefault="00F273E7" w:rsidP="00F6388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7CB7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F273E7" w:rsidRDefault="00F273E7" w:rsidP="00F6388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65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273E7" w:rsidRDefault="00F273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73E7" w:rsidRDefault="00F273E7" w:rsidP="00F273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2275" w:rsidRDefault="00AF2275" w:rsidP="00AF22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мая 2015 года № 55</w:t>
      </w:r>
    </w:p>
    <w:p w:rsidR="00AF2275" w:rsidRDefault="00AF2275" w:rsidP="00AF22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с.Крупец</w:t>
      </w:r>
    </w:p>
    <w:p w:rsidR="00651F2D" w:rsidRDefault="00651F2D" w:rsidP="00F273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0309" w:rsidRPr="00B02212" w:rsidRDefault="00B204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030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337CB7" w:rsidRDefault="00B20436" w:rsidP="00A81921">
      <w:pPr>
        <w:rPr>
          <w:sz w:val="28"/>
          <w:szCs w:val="28"/>
        </w:rPr>
      </w:pPr>
      <w:r w:rsidRPr="009C0309">
        <w:rPr>
          <w:sz w:val="28"/>
          <w:szCs w:val="28"/>
        </w:rPr>
        <w:t xml:space="preserve">регламента </w:t>
      </w:r>
      <w:r w:rsidR="00337CB7">
        <w:rPr>
          <w:sz w:val="28"/>
          <w:szCs w:val="28"/>
        </w:rPr>
        <w:t xml:space="preserve"> </w:t>
      </w:r>
      <w:r w:rsidR="00A36175" w:rsidRPr="00D051F3">
        <w:rPr>
          <w:sz w:val="28"/>
          <w:szCs w:val="28"/>
        </w:rPr>
        <w:t xml:space="preserve">Администрации </w:t>
      </w:r>
    </w:p>
    <w:p w:rsidR="00A36175" w:rsidRDefault="00337CB7" w:rsidP="00A81921">
      <w:pPr>
        <w:rPr>
          <w:sz w:val="28"/>
          <w:szCs w:val="28"/>
        </w:rPr>
      </w:pPr>
      <w:r>
        <w:rPr>
          <w:sz w:val="28"/>
          <w:szCs w:val="28"/>
        </w:rPr>
        <w:t xml:space="preserve">Крупецкого сельсовета </w:t>
      </w:r>
      <w:r w:rsidR="00A36175" w:rsidRPr="00D051F3">
        <w:rPr>
          <w:sz w:val="28"/>
          <w:szCs w:val="28"/>
        </w:rPr>
        <w:t>Дмитриевского района</w:t>
      </w:r>
    </w:p>
    <w:p w:rsidR="00A81921" w:rsidRDefault="00A36175" w:rsidP="00A81921">
      <w:pPr>
        <w:rPr>
          <w:sz w:val="28"/>
          <w:szCs w:val="28"/>
        </w:rPr>
      </w:pPr>
      <w:r w:rsidRPr="00D051F3">
        <w:rPr>
          <w:sz w:val="28"/>
          <w:szCs w:val="28"/>
        </w:rPr>
        <w:t>Курской области</w:t>
      </w:r>
      <w:r w:rsidR="00CA3B21">
        <w:rPr>
          <w:sz w:val="28"/>
          <w:szCs w:val="28"/>
        </w:rPr>
        <w:t xml:space="preserve"> по предоставлению </w:t>
      </w:r>
    </w:p>
    <w:p w:rsidR="00345C85" w:rsidRPr="00AF2275" w:rsidRDefault="00237989" w:rsidP="00345C85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  <w:r w:rsidR="00CA3B21">
        <w:rPr>
          <w:sz w:val="28"/>
          <w:szCs w:val="28"/>
        </w:rPr>
        <w:t xml:space="preserve"> «</w:t>
      </w:r>
      <w:r w:rsidR="00345C85" w:rsidRPr="00AF2275">
        <w:rPr>
          <w:sz w:val="28"/>
          <w:szCs w:val="28"/>
        </w:rPr>
        <w:t>Предоставление</w:t>
      </w:r>
    </w:p>
    <w:p w:rsidR="00345C85" w:rsidRPr="00AF2275" w:rsidRDefault="00345C85" w:rsidP="00345C85">
      <w:pPr>
        <w:rPr>
          <w:sz w:val="28"/>
          <w:szCs w:val="28"/>
        </w:rPr>
      </w:pPr>
      <w:r w:rsidRPr="00AF2275">
        <w:rPr>
          <w:sz w:val="28"/>
          <w:szCs w:val="28"/>
        </w:rPr>
        <w:t>земельных участков в аренду для индивидуального</w:t>
      </w:r>
    </w:p>
    <w:p w:rsidR="00CA3B21" w:rsidRPr="00AF2275" w:rsidRDefault="00345C85" w:rsidP="00345C85">
      <w:pPr>
        <w:rPr>
          <w:bCs/>
          <w:sz w:val="28"/>
          <w:szCs w:val="28"/>
          <w:lang w:eastAsia="ru-RU"/>
        </w:rPr>
      </w:pPr>
      <w:r w:rsidRPr="00AF2275">
        <w:rPr>
          <w:sz w:val="28"/>
          <w:szCs w:val="28"/>
        </w:rPr>
        <w:t>жилищного строител</w:t>
      </w:r>
      <w:r w:rsidRPr="00AF2275">
        <w:rPr>
          <w:sz w:val="28"/>
          <w:szCs w:val="28"/>
        </w:rPr>
        <w:t>ь</w:t>
      </w:r>
      <w:r w:rsidRPr="00AF2275">
        <w:rPr>
          <w:sz w:val="28"/>
          <w:szCs w:val="28"/>
        </w:rPr>
        <w:t>ства</w:t>
      </w:r>
      <w:r w:rsidR="00CA3B21" w:rsidRPr="00AF2275">
        <w:rPr>
          <w:sz w:val="28"/>
          <w:szCs w:val="28"/>
        </w:rPr>
        <w:t>»</w:t>
      </w:r>
    </w:p>
    <w:p w:rsidR="00AE4621" w:rsidRPr="009C0309" w:rsidRDefault="00AE4621" w:rsidP="00E248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0663" w:rsidRPr="00513457" w:rsidRDefault="00BB5A4C" w:rsidP="00513457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248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27.06.2010 г. № 210-ФЗ «Об организации предоставления государственных и муниципальных у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E5087F" w:rsidRPr="009E2C7B">
        <w:rPr>
          <w:rFonts w:ascii="Times New Roman" w:hAnsi="Times New Roman" w:cs="Times New Roman"/>
          <w:b w:val="0"/>
          <w:bCs w:val="0"/>
          <w:sz w:val="28"/>
          <w:szCs w:val="28"/>
        </w:rPr>
        <w:t>луг»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r w:rsidR="00337C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Крупецкого сельсовета 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Дмитрие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района от </w:t>
      </w:r>
      <w:r w:rsidR="00337C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CB7" w:rsidRPr="00337CB7">
        <w:rPr>
          <w:rStyle w:val="FontStyle15"/>
          <w:sz w:val="28"/>
          <w:szCs w:val="28"/>
        </w:rPr>
        <w:t>16.04.2012 г. № 15</w:t>
      </w:r>
      <w:r w:rsidR="00E508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C811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разработке и утверждении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стративных регламентов исполнения муниципальных функций и админ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B2581">
        <w:rPr>
          <w:rFonts w:ascii="Times New Roman" w:hAnsi="Times New Roman" w:cs="Times New Roman"/>
          <w:b w:val="0"/>
          <w:bCs w:val="0"/>
          <w:sz w:val="28"/>
          <w:szCs w:val="28"/>
        </w:rPr>
        <w:t>стративных регламентов муниципальных услуг</w:t>
      </w:r>
      <w:r w:rsidR="00E5087F" w:rsidRPr="00F463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337CB7">
        <w:rPr>
          <w:rFonts w:ascii="Times New Roman" w:hAnsi="Times New Roman" w:cs="Times New Roman"/>
          <w:b w:val="0"/>
          <w:bCs w:val="0"/>
          <w:sz w:val="28"/>
          <w:szCs w:val="28"/>
        </w:rPr>
        <w:t>Крупе</w:t>
      </w:r>
      <w:r w:rsidR="00337CB7">
        <w:rPr>
          <w:rFonts w:ascii="Times New Roman" w:hAnsi="Times New Roman" w:cs="Times New Roman"/>
          <w:b w:val="0"/>
          <w:bCs w:val="0"/>
          <w:sz w:val="28"/>
          <w:szCs w:val="28"/>
        </w:rPr>
        <w:t>ц</w:t>
      </w:r>
      <w:r w:rsidR="00337C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кого сельсовета 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Дмитриевского ра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она ПО</w:t>
      </w:r>
      <w:r w:rsidR="00B2066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СТАНОВЛЯ</w:t>
      </w:r>
      <w:r w:rsidR="00A1691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ЕТ</w:t>
      </w:r>
      <w:r w:rsidR="00B20663" w:rsidRPr="0051345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05A96" w:rsidRDefault="00D56217" w:rsidP="00B73266">
      <w:pPr>
        <w:jc w:val="both"/>
        <w:rPr>
          <w:sz w:val="28"/>
          <w:szCs w:val="28"/>
        </w:rPr>
      </w:pPr>
      <w:r>
        <w:tab/>
      </w:r>
      <w:r w:rsidR="00B20663" w:rsidRPr="004102F9">
        <w:rPr>
          <w:sz w:val="28"/>
          <w:szCs w:val="28"/>
        </w:rPr>
        <w:t>1.</w:t>
      </w:r>
      <w:r w:rsidR="00AF0574" w:rsidRPr="00AF0574">
        <w:rPr>
          <w:sz w:val="28"/>
          <w:szCs w:val="28"/>
        </w:rPr>
        <w:t xml:space="preserve"> </w:t>
      </w:r>
      <w:r w:rsidR="00AF0574" w:rsidRPr="00F4636B">
        <w:rPr>
          <w:sz w:val="28"/>
          <w:szCs w:val="28"/>
        </w:rPr>
        <w:t>Утвердить прилагаемый административный регла</w:t>
      </w:r>
      <w:r w:rsidR="00CC5560">
        <w:rPr>
          <w:sz w:val="28"/>
          <w:szCs w:val="28"/>
        </w:rPr>
        <w:t>мент</w:t>
      </w:r>
      <w:r w:rsidR="00066F08">
        <w:rPr>
          <w:sz w:val="28"/>
          <w:szCs w:val="28"/>
        </w:rPr>
        <w:t xml:space="preserve"> </w:t>
      </w:r>
      <w:r w:rsidR="00337CB7">
        <w:rPr>
          <w:sz w:val="28"/>
          <w:szCs w:val="28"/>
        </w:rPr>
        <w:t xml:space="preserve"> </w:t>
      </w:r>
      <w:r w:rsidR="004C1737">
        <w:rPr>
          <w:sz w:val="28"/>
          <w:szCs w:val="28"/>
        </w:rPr>
        <w:t xml:space="preserve"> </w:t>
      </w:r>
      <w:r w:rsidR="004C1737" w:rsidRPr="00D051F3">
        <w:rPr>
          <w:sz w:val="28"/>
          <w:szCs w:val="28"/>
        </w:rPr>
        <w:t>Админ</w:t>
      </w:r>
      <w:r w:rsidR="004C1737" w:rsidRPr="00D051F3">
        <w:rPr>
          <w:sz w:val="28"/>
          <w:szCs w:val="28"/>
        </w:rPr>
        <w:t>и</w:t>
      </w:r>
      <w:r w:rsidR="004C1737" w:rsidRPr="00D051F3">
        <w:rPr>
          <w:sz w:val="28"/>
          <w:szCs w:val="28"/>
        </w:rPr>
        <w:t xml:space="preserve">страции </w:t>
      </w:r>
      <w:r w:rsidR="00337CB7">
        <w:rPr>
          <w:sz w:val="28"/>
          <w:szCs w:val="28"/>
        </w:rPr>
        <w:t xml:space="preserve">Крупецкого сельсовета </w:t>
      </w:r>
      <w:r w:rsidR="004C1737" w:rsidRPr="00D051F3">
        <w:rPr>
          <w:sz w:val="28"/>
          <w:szCs w:val="28"/>
        </w:rPr>
        <w:t>Дмитриевского района Курской области</w:t>
      </w:r>
      <w:r w:rsidR="00066F08">
        <w:rPr>
          <w:sz w:val="28"/>
          <w:szCs w:val="28"/>
        </w:rPr>
        <w:t xml:space="preserve"> по пре</w:t>
      </w:r>
      <w:r w:rsidR="00574EC1">
        <w:rPr>
          <w:sz w:val="28"/>
          <w:szCs w:val="28"/>
        </w:rPr>
        <w:t>дос</w:t>
      </w:r>
      <w:r w:rsidR="00066F08">
        <w:rPr>
          <w:sz w:val="28"/>
          <w:szCs w:val="28"/>
        </w:rPr>
        <w:t>тавле</w:t>
      </w:r>
      <w:r w:rsidR="00B830D6">
        <w:rPr>
          <w:sz w:val="28"/>
          <w:szCs w:val="28"/>
        </w:rPr>
        <w:t>нию муниципальной услуги</w:t>
      </w:r>
      <w:r w:rsidR="00066F08">
        <w:rPr>
          <w:sz w:val="28"/>
          <w:szCs w:val="28"/>
        </w:rPr>
        <w:t xml:space="preserve"> «</w:t>
      </w:r>
      <w:r w:rsidR="00345C85">
        <w:rPr>
          <w:sz w:val="28"/>
          <w:szCs w:val="28"/>
        </w:rPr>
        <w:t>Предоставление земельных уч</w:t>
      </w:r>
      <w:r w:rsidR="00345C85">
        <w:rPr>
          <w:sz w:val="28"/>
          <w:szCs w:val="28"/>
        </w:rPr>
        <w:t>а</w:t>
      </w:r>
      <w:r w:rsidR="00345C85">
        <w:rPr>
          <w:sz w:val="28"/>
          <w:szCs w:val="28"/>
        </w:rPr>
        <w:t>стков в аренду для индивидуального жилищного строительства</w:t>
      </w:r>
      <w:r w:rsidR="00066F08">
        <w:rPr>
          <w:sz w:val="28"/>
          <w:szCs w:val="28"/>
        </w:rPr>
        <w:t>»</w:t>
      </w:r>
      <w:r w:rsidR="003F1EDE">
        <w:rPr>
          <w:sz w:val="28"/>
          <w:szCs w:val="28"/>
        </w:rPr>
        <w:t>.</w:t>
      </w:r>
    </w:p>
    <w:p w:rsidR="00DF00B9" w:rsidRDefault="00825187" w:rsidP="00AA72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00B9" w:rsidRPr="00D763B8">
        <w:rPr>
          <w:sz w:val="28"/>
          <w:szCs w:val="28"/>
        </w:rPr>
        <w:t>Постановление вступает в силу со дня его подписания.</w:t>
      </w:r>
    </w:p>
    <w:p w:rsidR="00AA7237" w:rsidRPr="00D763B8" w:rsidRDefault="00AA7237" w:rsidP="00AA7237">
      <w:pPr>
        <w:ind w:firstLine="567"/>
        <w:jc w:val="both"/>
        <w:rPr>
          <w:sz w:val="28"/>
          <w:szCs w:val="28"/>
        </w:rPr>
      </w:pPr>
    </w:p>
    <w:p w:rsidR="00D763B8" w:rsidRDefault="00D763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7CB7" w:rsidRDefault="00F875F3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7EE7">
        <w:rPr>
          <w:rFonts w:ascii="Times New Roman" w:hAnsi="Times New Roman" w:cs="Times New Roman"/>
          <w:sz w:val="28"/>
          <w:szCs w:val="28"/>
        </w:rPr>
        <w:t xml:space="preserve"> </w:t>
      </w:r>
      <w:r w:rsidR="00337CB7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D763B8" w:rsidRDefault="00837E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</w:t>
      </w:r>
      <w:r w:rsidR="005912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16C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7CE">
        <w:rPr>
          <w:rFonts w:ascii="Times New Roman" w:hAnsi="Times New Roman" w:cs="Times New Roman"/>
          <w:sz w:val="28"/>
          <w:szCs w:val="28"/>
        </w:rPr>
        <w:t xml:space="preserve">  </w:t>
      </w:r>
      <w:r w:rsidR="005E1EF2">
        <w:rPr>
          <w:rFonts w:ascii="Times New Roman" w:hAnsi="Times New Roman" w:cs="Times New Roman"/>
          <w:sz w:val="28"/>
          <w:szCs w:val="28"/>
        </w:rPr>
        <w:t xml:space="preserve">   </w:t>
      </w:r>
      <w:r w:rsidR="00F875F3">
        <w:rPr>
          <w:rFonts w:ascii="Times New Roman" w:hAnsi="Times New Roman" w:cs="Times New Roman"/>
          <w:sz w:val="28"/>
          <w:szCs w:val="28"/>
        </w:rPr>
        <w:t xml:space="preserve">  </w:t>
      </w:r>
      <w:r w:rsidR="00337CB7">
        <w:rPr>
          <w:rFonts w:ascii="Times New Roman" w:hAnsi="Times New Roman" w:cs="Times New Roman"/>
          <w:sz w:val="28"/>
          <w:szCs w:val="28"/>
        </w:rPr>
        <w:t>А.И.Скрипкин</w:t>
      </w:r>
    </w:p>
    <w:p w:rsid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73E7" w:rsidRPr="00F273E7" w:rsidRDefault="00F273E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73E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273E7" w:rsidRDefault="00337CB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Л.И.Понкрашова</w:t>
      </w:r>
    </w:p>
    <w:p w:rsidR="00337CB7" w:rsidRDefault="00337CB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CB7" w:rsidRDefault="00337CB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CB7" w:rsidRDefault="00337CB7" w:rsidP="00337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337CB7" w:rsidRDefault="00337CB7" w:rsidP="00337CB7">
      <w:pPr>
        <w:jc w:val="center"/>
        <w:rPr>
          <w:sz w:val="28"/>
          <w:szCs w:val="28"/>
        </w:rPr>
      </w:pPr>
    </w:p>
    <w:p w:rsidR="00337CB7" w:rsidRDefault="00337CB7" w:rsidP="00337CB7">
      <w:pPr>
        <w:jc w:val="center"/>
        <w:rPr>
          <w:sz w:val="28"/>
          <w:szCs w:val="28"/>
        </w:rPr>
      </w:pPr>
    </w:p>
    <w:p w:rsidR="00337CB7" w:rsidRDefault="00337CB7" w:rsidP="00337CB7">
      <w:pPr>
        <w:jc w:val="center"/>
        <w:rPr>
          <w:sz w:val="28"/>
          <w:szCs w:val="28"/>
        </w:rPr>
      </w:pPr>
    </w:p>
    <w:p w:rsidR="00337CB7" w:rsidRDefault="00337CB7" w:rsidP="00337CB7">
      <w:pPr>
        <w:jc w:val="center"/>
        <w:rPr>
          <w:sz w:val="28"/>
          <w:szCs w:val="28"/>
        </w:rPr>
      </w:pPr>
    </w:p>
    <w:p w:rsidR="00337CB7" w:rsidRDefault="00337CB7" w:rsidP="00337CB7">
      <w:pPr>
        <w:jc w:val="center"/>
        <w:rPr>
          <w:sz w:val="28"/>
          <w:szCs w:val="28"/>
        </w:rPr>
      </w:pPr>
    </w:p>
    <w:p w:rsidR="00337CB7" w:rsidRDefault="00337CB7" w:rsidP="00337CB7">
      <w:pPr>
        <w:jc w:val="center"/>
        <w:rPr>
          <w:sz w:val="28"/>
          <w:szCs w:val="28"/>
        </w:rPr>
      </w:pPr>
    </w:p>
    <w:p w:rsidR="00337CB7" w:rsidRDefault="00337CB7" w:rsidP="00337CB7">
      <w:pPr>
        <w:jc w:val="center"/>
        <w:rPr>
          <w:sz w:val="28"/>
          <w:szCs w:val="28"/>
        </w:rPr>
      </w:pPr>
    </w:p>
    <w:p w:rsidR="00337CB7" w:rsidRDefault="00337CB7" w:rsidP="00337CB7">
      <w:pPr>
        <w:jc w:val="center"/>
        <w:rPr>
          <w:sz w:val="28"/>
          <w:szCs w:val="28"/>
        </w:rPr>
      </w:pPr>
    </w:p>
    <w:p w:rsidR="00337CB7" w:rsidRDefault="00337CB7" w:rsidP="00337CB7">
      <w:pPr>
        <w:jc w:val="center"/>
        <w:rPr>
          <w:sz w:val="28"/>
          <w:szCs w:val="28"/>
        </w:rPr>
      </w:pPr>
    </w:p>
    <w:p w:rsidR="00337CB7" w:rsidRPr="005115A2" w:rsidRDefault="00337CB7" w:rsidP="00337CB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Pr="005115A2">
        <w:rPr>
          <w:sz w:val="28"/>
          <w:szCs w:val="28"/>
        </w:rPr>
        <w:t>Утвержден</w:t>
      </w:r>
    </w:p>
    <w:p w:rsidR="00337CB7" w:rsidRPr="005115A2" w:rsidRDefault="00337CB7" w:rsidP="00337CB7">
      <w:pPr>
        <w:jc w:val="both"/>
        <w:rPr>
          <w:sz w:val="28"/>
          <w:szCs w:val="28"/>
        </w:rPr>
      </w:pPr>
      <w:r w:rsidRPr="005115A2">
        <w:rPr>
          <w:sz w:val="28"/>
          <w:szCs w:val="28"/>
        </w:rPr>
        <w:t xml:space="preserve">                                                                         постановлением Администр</w:t>
      </w:r>
      <w:r w:rsidRPr="005115A2">
        <w:rPr>
          <w:sz w:val="28"/>
          <w:szCs w:val="28"/>
        </w:rPr>
        <w:t>а</w:t>
      </w:r>
      <w:r w:rsidRPr="005115A2">
        <w:rPr>
          <w:sz w:val="28"/>
          <w:szCs w:val="28"/>
        </w:rPr>
        <w:t>ции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5115A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Крупецкого сельсовета</w:t>
      </w:r>
      <w:r w:rsidRPr="005115A2">
        <w:rPr>
          <w:sz w:val="28"/>
          <w:szCs w:val="28"/>
        </w:rPr>
        <w:t xml:space="preserve">     </w:t>
      </w:r>
    </w:p>
    <w:p w:rsidR="00337CB7" w:rsidRPr="005115A2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5115A2">
        <w:rPr>
          <w:sz w:val="28"/>
          <w:szCs w:val="28"/>
        </w:rPr>
        <w:t xml:space="preserve">Дмитриевского района </w:t>
      </w:r>
    </w:p>
    <w:p w:rsidR="00337CB7" w:rsidRPr="005115A2" w:rsidRDefault="00337CB7" w:rsidP="00337CB7">
      <w:pPr>
        <w:jc w:val="both"/>
        <w:rPr>
          <w:sz w:val="28"/>
          <w:szCs w:val="28"/>
          <w:u w:val="single"/>
        </w:rPr>
      </w:pPr>
      <w:r w:rsidRPr="005115A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Pr="005115A2">
        <w:rPr>
          <w:sz w:val="28"/>
          <w:szCs w:val="28"/>
        </w:rPr>
        <w:t xml:space="preserve"> от </w:t>
      </w:r>
      <w:r w:rsidR="0054484D">
        <w:rPr>
          <w:sz w:val="28"/>
          <w:szCs w:val="28"/>
        </w:rPr>
        <w:t xml:space="preserve"> </w:t>
      </w:r>
      <w:r w:rsidR="00AF2275">
        <w:rPr>
          <w:sz w:val="28"/>
          <w:szCs w:val="28"/>
        </w:rPr>
        <w:t>06 мая</w:t>
      </w:r>
      <w:r>
        <w:rPr>
          <w:sz w:val="28"/>
          <w:szCs w:val="28"/>
        </w:rPr>
        <w:t xml:space="preserve"> </w:t>
      </w:r>
      <w:r w:rsidRPr="005115A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115A2">
        <w:rPr>
          <w:sz w:val="28"/>
          <w:szCs w:val="28"/>
        </w:rPr>
        <w:t xml:space="preserve"> г. №</w:t>
      </w:r>
      <w:r w:rsidR="00AF2275">
        <w:rPr>
          <w:sz w:val="28"/>
          <w:szCs w:val="28"/>
        </w:rPr>
        <w:t xml:space="preserve"> 55</w:t>
      </w:r>
      <w:r w:rsidRPr="005115A2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CB7" w:rsidRDefault="00337CB7" w:rsidP="00337CB7">
      <w:pPr>
        <w:rPr>
          <w:sz w:val="22"/>
          <w:szCs w:val="22"/>
        </w:rPr>
      </w:pPr>
    </w:p>
    <w:p w:rsidR="00337CB7" w:rsidRDefault="00337CB7" w:rsidP="00337CB7">
      <w:pPr>
        <w:rPr>
          <w:sz w:val="22"/>
          <w:szCs w:val="22"/>
        </w:rPr>
      </w:pPr>
    </w:p>
    <w:p w:rsidR="00337CB7" w:rsidRPr="00307819" w:rsidRDefault="00337CB7" w:rsidP="00337CB7">
      <w:pPr>
        <w:jc w:val="center"/>
        <w:rPr>
          <w:sz w:val="28"/>
          <w:szCs w:val="28"/>
        </w:rPr>
      </w:pPr>
      <w:r w:rsidRPr="00307819">
        <w:rPr>
          <w:sz w:val="28"/>
          <w:szCs w:val="28"/>
        </w:rPr>
        <w:t>АДМИНИСТРАТИВНЫЙ РЕГЛАМЕНТ</w:t>
      </w:r>
    </w:p>
    <w:p w:rsidR="00337CB7" w:rsidRPr="00F46B17" w:rsidRDefault="00337CB7" w:rsidP="00337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6B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Крупецкого сельсовета </w:t>
      </w:r>
      <w:r w:rsidRPr="00F46B17">
        <w:rPr>
          <w:sz w:val="28"/>
          <w:szCs w:val="28"/>
        </w:rPr>
        <w:t>Дмитриевского района Курской области по</w:t>
      </w:r>
      <w:r>
        <w:rPr>
          <w:sz w:val="28"/>
          <w:szCs w:val="28"/>
        </w:rPr>
        <w:t xml:space="preserve"> </w:t>
      </w:r>
      <w:r w:rsidRPr="00F46B17">
        <w:rPr>
          <w:sz w:val="28"/>
          <w:szCs w:val="28"/>
        </w:rPr>
        <w:t>предоставлению муниципальной услуги</w:t>
      </w:r>
      <w:r>
        <w:rPr>
          <w:sz w:val="28"/>
          <w:szCs w:val="28"/>
        </w:rPr>
        <w:t xml:space="preserve"> </w:t>
      </w:r>
      <w:r w:rsidRPr="00F46B17">
        <w:rPr>
          <w:sz w:val="28"/>
          <w:szCs w:val="28"/>
        </w:rPr>
        <w:t>«Предоставление з</w:t>
      </w:r>
      <w:r w:rsidRPr="00F46B17">
        <w:rPr>
          <w:sz w:val="28"/>
          <w:szCs w:val="28"/>
        </w:rPr>
        <w:t>е</w:t>
      </w:r>
      <w:r w:rsidRPr="00F46B17">
        <w:rPr>
          <w:sz w:val="28"/>
          <w:szCs w:val="28"/>
        </w:rPr>
        <w:t>мельных участков в аренду для индивидуального жилищного строительс</w:t>
      </w:r>
      <w:r w:rsidRPr="00F46B17">
        <w:rPr>
          <w:sz w:val="28"/>
          <w:szCs w:val="28"/>
        </w:rPr>
        <w:t>т</w:t>
      </w:r>
      <w:r w:rsidRPr="00F46B17">
        <w:rPr>
          <w:sz w:val="28"/>
          <w:szCs w:val="28"/>
        </w:rPr>
        <w:t>ва»</w:t>
      </w:r>
    </w:p>
    <w:p w:rsidR="00337CB7" w:rsidRPr="00FD101A" w:rsidRDefault="00337CB7" w:rsidP="00337CB7">
      <w:pPr>
        <w:rPr>
          <w:b/>
          <w:sz w:val="28"/>
          <w:szCs w:val="28"/>
        </w:rPr>
      </w:pPr>
    </w:p>
    <w:p w:rsidR="00337CB7" w:rsidRPr="00A77DEC" w:rsidRDefault="00337CB7" w:rsidP="00337CB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D101A">
        <w:rPr>
          <w:sz w:val="28"/>
          <w:szCs w:val="28"/>
        </w:rPr>
        <w:t>.</w:t>
      </w:r>
      <w:r>
        <w:rPr>
          <w:sz w:val="28"/>
          <w:szCs w:val="28"/>
        </w:rPr>
        <w:t>ОБЩЕЕ ПОЛОЖЕНИЕ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1.1. Административный 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FD101A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ю  </w:t>
      </w:r>
      <w:r w:rsidRPr="00FD101A">
        <w:rPr>
          <w:sz w:val="28"/>
          <w:szCs w:val="28"/>
        </w:rPr>
        <w:t xml:space="preserve"> муниц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 xml:space="preserve">пальной </w:t>
      </w:r>
      <w:r>
        <w:rPr>
          <w:sz w:val="28"/>
          <w:szCs w:val="28"/>
        </w:rPr>
        <w:t xml:space="preserve">      </w:t>
      </w:r>
      <w:r w:rsidRPr="00FD10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  </w:t>
      </w: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D101A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D10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   </w:t>
      </w: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    </w:t>
      </w:r>
      <w:r w:rsidRPr="00FD101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аренду </w:t>
      </w:r>
      <w:r>
        <w:rPr>
          <w:sz w:val="28"/>
          <w:szCs w:val="28"/>
        </w:rPr>
        <w:t xml:space="preserve">    </w:t>
      </w:r>
      <w:r w:rsidRPr="00FD101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  </w:t>
      </w:r>
      <w:r w:rsidRPr="00FD101A">
        <w:rPr>
          <w:sz w:val="28"/>
          <w:szCs w:val="28"/>
        </w:rPr>
        <w:t xml:space="preserve"> жилищного</w:t>
      </w:r>
      <w:r>
        <w:rPr>
          <w:sz w:val="28"/>
          <w:szCs w:val="28"/>
        </w:rPr>
        <w:t xml:space="preserve">     </w:t>
      </w:r>
      <w:r w:rsidRPr="00FD101A">
        <w:rPr>
          <w:sz w:val="28"/>
          <w:szCs w:val="28"/>
        </w:rPr>
        <w:t>строительства»</w:t>
      </w:r>
      <w:r>
        <w:rPr>
          <w:sz w:val="28"/>
          <w:szCs w:val="28"/>
        </w:rPr>
        <w:t xml:space="preserve">   </w:t>
      </w:r>
      <w:r w:rsidRPr="00FD101A">
        <w:rPr>
          <w:sz w:val="28"/>
          <w:szCs w:val="28"/>
        </w:rPr>
        <w:t xml:space="preserve"> (далее -административный регламент) </w:t>
      </w:r>
      <w:r>
        <w:rPr>
          <w:sz w:val="28"/>
          <w:szCs w:val="28"/>
        </w:rPr>
        <w:t xml:space="preserve">   </w:t>
      </w:r>
      <w:r w:rsidRPr="00FD101A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 повышения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 кач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 xml:space="preserve">ства, 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доступности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и прозрачности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>луги по предоставлению земельных участков в аренду для индивидуальн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го жилищного строительства, создания необходимых условий для учас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>ников отношений, возникающих при предоставлении муниципальной у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>луги, определения сроков и последовательности действий (администр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тивных процедур) при осуществлении полномочий по предоставлению муниципальной услуги "Предо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>тавление земельных участков в аренду для индивидуального жилищного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строительства".</w:t>
      </w:r>
      <w:r>
        <w:rPr>
          <w:sz w:val="28"/>
          <w:szCs w:val="28"/>
        </w:rPr>
        <w:t xml:space="preserve">   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1.2.Предоставление муниципальной услуги "Предоставление земел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ных участков в аренду для индивидуального жилищного строительства" (далее - муниципальная у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 xml:space="preserve">луга), осуществляется в соответствии с: 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101A">
        <w:rPr>
          <w:sz w:val="28"/>
          <w:szCs w:val="28"/>
        </w:rPr>
        <w:t>Конституцией Российской Федерации;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101A">
        <w:rPr>
          <w:sz w:val="28"/>
          <w:szCs w:val="28"/>
        </w:rPr>
        <w:t>Гражданским кодексом Российской Федерации;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101A">
        <w:rPr>
          <w:sz w:val="28"/>
          <w:szCs w:val="28"/>
        </w:rPr>
        <w:t>Земельным коде</w:t>
      </w:r>
      <w:r w:rsidRPr="00FD101A">
        <w:rPr>
          <w:sz w:val="28"/>
          <w:szCs w:val="28"/>
        </w:rPr>
        <w:t>к</w:t>
      </w:r>
      <w:r w:rsidRPr="00FD101A">
        <w:rPr>
          <w:sz w:val="28"/>
          <w:szCs w:val="28"/>
        </w:rPr>
        <w:t>сом Российской Федерации;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101A">
        <w:rPr>
          <w:sz w:val="28"/>
          <w:szCs w:val="28"/>
        </w:rPr>
        <w:t>Градостроительным кодексом Российской Федерации;</w:t>
      </w:r>
    </w:p>
    <w:p w:rsidR="00337CB7" w:rsidRPr="00FD101A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101A">
        <w:rPr>
          <w:sz w:val="28"/>
          <w:szCs w:val="28"/>
        </w:rPr>
        <w:t>Федеральным законом от 02.05.2006 г. № 59-ФЗ «О порядке рассмотр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ния обращений граждан Российской Федерации»</w:t>
      </w:r>
      <w:r w:rsidR="003A5BCC">
        <w:rPr>
          <w:sz w:val="28"/>
          <w:szCs w:val="28"/>
        </w:rPr>
        <w:t>.</w:t>
      </w:r>
    </w:p>
    <w:p w:rsidR="00337CB7" w:rsidRDefault="003A5BCC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1.3. Муниципальная услуга предоставляется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 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пецкого сельсовета </w:t>
      </w:r>
      <w:r w:rsidRPr="00FD101A">
        <w:rPr>
          <w:sz w:val="28"/>
          <w:szCs w:val="28"/>
        </w:rPr>
        <w:t xml:space="preserve"> Дмитриевского района Курской области (далее – О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>дел), информация о котором представлена в Приложении 1 к настоящему Административному регл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менту.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1.4. При предоставлении муниципальной услуги осуществляется взаимодействие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с: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- </w:t>
      </w:r>
      <w:r w:rsidRPr="00FD101A">
        <w:rPr>
          <w:sz w:val="28"/>
          <w:szCs w:val="28"/>
        </w:rPr>
        <w:t>Администрациями городского и сельских посел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 xml:space="preserve">ний;    </w:t>
      </w:r>
      <w:r w:rsidRPr="00FD101A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- </w:t>
      </w:r>
      <w:r w:rsidRPr="00FD101A">
        <w:rPr>
          <w:sz w:val="28"/>
          <w:szCs w:val="28"/>
        </w:rPr>
        <w:t>иными органами и организациями, имеющими сведения, необход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мые для выполнения муниципальной услуги.</w:t>
      </w:r>
    </w:p>
    <w:p w:rsidR="00337CB7" w:rsidRPr="00FD101A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D101A">
        <w:rPr>
          <w:sz w:val="28"/>
          <w:szCs w:val="28"/>
        </w:rPr>
        <w:t>1.5. Предоставление муниципальной услуги осуществляется беспла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>но.</w:t>
      </w:r>
    </w:p>
    <w:p w:rsidR="00337CB7" w:rsidRPr="00FD101A" w:rsidRDefault="00337CB7" w:rsidP="00337CB7">
      <w:pPr>
        <w:jc w:val="both"/>
        <w:rPr>
          <w:sz w:val="28"/>
          <w:szCs w:val="28"/>
        </w:rPr>
      </w:pPr>
    </w:p>
    <w:p w:rsidR="00337CB7" w:rsidRDefault="00337CB7" w:rsidP="00337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II</w:t>
      </w:r>
      <w:r w:rsidRPr="00A77DEC">
        <w:rPr>
          <w:sz w:val="28"/>
          <w:szCs w:val="28"/>
        </w:rPr>
        <w:t>.</w:t>
      </w:r>
      <w:r w:rsidRPr="00FD101A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СТАНДАРТ ПРЕДОСТАВЛЕНИЯ МУНИЦИПАЛЬНОЙ УСЛ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ГИ</w:t>
      </w:r>
    </w:p>
    <w:p w:rsidR="00337CB7" w:rsidRPr="00FD101A" w:rsidRDefault="00337CB7" w:rsidP="00337CB7">
      <w:pPr>
        <w:jc w:val="both"/>
        <w:rPr>
          <w:sz w:val="28"/>
          <w:szCs w:val="28"/>
        </w:rPr>
      </w:pP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2.1. Порядок информирования о предоставлении муниципальной у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 xml:space="preserve">луги 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2.1.1. Информация о порядке предоставления муниципальной услуги предоставляется: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 xml:space="preserve">Администрации </w:t>
      </w:r>
      <w:r w:rsidRPr="00FD101A">
        <w:rPr>
          <w:sz w:val="28"/>
          <w:szCs w:val="28"/>
        </w:rPr>
        <w:t>с использованием средств телефонной связи, электронного информирования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посредством размещения в информационно-телекоммуникационных сетях общего пол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зования (в том числе в сети Интернет), публикации в средствах массовой информ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ции, размещения на информационных стендах.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2.1.2. Местонахожд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 (Приложение №1)</w:t>
      </w:r>
      <w:r w:rsidRPr="00FD101A">
        <w:rPr>
          <w:sz w:val="28"/>
          <w:szCs w:val="28"/>
        </w:rPr>
        <w:t>: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>Адрес: 30750</w:t>
      </w:r>
      <w:r>
        <w:rPr>
          <w:sz w:val="28"/>
          <w:szCs w:val="28"/>
        </w:rPr>
        <w:t>9</w:t>
      </w:r>
      <w:r w:rsidRPr="00FD101A">
        <w:rPr>
          <w:sz w:val="28"/>
          <w:szCs w:val="28"/>
        </w:rPr>
        <w:t xml:space="preserve">, Курская область, Дмитриевский район, </w:t>
      </w:r>
      <w:r>
        <w:rPr>
          <w:sz w:val="28"/>
          <w:szCs w:val="28"/>
        </w:rPr>
        <w:t>с.Крупец</w:t>
      </w:r>
      <w:r w:rsidRPr="00FD101A">
        <w:rPr>
          <w:sz w:val="28"/>
          <w:szCs w:val="28"/>
        </w:rPr>
        <w:t xml:space="preserve">, </w:t>
      </w:r>
      <w:r w:rsidRPr="00FD101A">
        <w:rPr>
          <w:sz w:val="28"/>
          <w:szCs w:val="28"/>
        </w:rPr>
        <w:br/>
        <w:t>Контактный телефон (телефон для справок) - 8 (47150) 2-</w:t>
      </w:r>
      <w:r>
        <w:rPr>
          <w:sz w:val="28"/>
          <w:szCs w:val="28"/>
        </w:rPr>
        <w:t>25</w:t>
      </w:r>
      <w:r w:rsidRPr="00FD101A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Pr="00FD101A">
        <w:rPr>
          <w:sz w:val="28"/>
          <w:szCs w:val="28"/>
        </w:rPr>
        <w:t>.</w:t>
      </w:r>
      <w:r w:rsidRPr="00FD101A">
        <w:rPr>
          <w:sz w:val="28"/>
          <w:szCs w:val="28"/>
        </w:rPr>
        <w:br/>
        <w:t xml:space="preserve">Адрес электронной почты: </w:t>
      </w:r>
      <w:r w:rsidR="00783069">
        <w:rPr>
          <w:sz w:val="28"/>
          <w:szCs w:val="28"/>
          <w:u w:val="single"/>
          <w:lang w:val="en-US"/>
        </w:rPr>
        <w:t>krupeckoi</w:t>
      </w:r>
      <w:r w:rsidR="00783069" w:rsidRPr="00651F2D">
        <w:rPr>
          <w:sz w:val="28"/>
          <w:szCs w:val="28"/>
          <w:u w:val="single"/>
        </w:rPr>
        <w:t>2013@</w:t>
      </w:r>
      <w:r w:rsidR="00783069">
        <w:rPr>
          <w:sz w:val="28"/>
          <w:szCs w:val="28"/>
          <w:u w:val="single"/>
          <w:lang w:val="en-US"/>
        </w:rPr>
        <w:t>ya</w:t>
      </w:r>
      <w:r w:rsidR="00783069" w:rsidRPr="00651F2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 w:rsidRPr="00FD101A"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2.1.3. Информация о процедуре предоставления муниципальной усл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 xml:space="preserve">ги сообщается по номерам телефонов для справок (консультаций), а также размещается 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>информационно-телекоммуникационных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сетях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 общего </w:t>
      </w:r>
      <w:r>
        <w:rPr>
          <w:sz w:val="28"/>
          <w:szCs w:val="28"/>
        </w:rPr>
        <w:t>п</w:t>
      </w:r>
      <w:r w:rsidRPr="00FD101A">
        <w:rPr>
          <w:sz w:val="28"/>
          <w:szCs w:val="28"/>
        </w:rPr>
        <w:t>ользования, в т.ч. в сети Интернет, публикуется в средствах массовой и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формации.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2.1.4. На информационных стендах в помещении, предназначенном для приема документов, размещается следующая информация: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- извлечения из законодательных и иных нормативных правовых а</w:t>
      </w:r>
      <w:r w:rsidRPr="00FD101A">
        <w:rPr>
          <w:sz w:val="28"/>
          <w:szCs w:val="28"/>
        </w:rPr>
        <w:t>к</w:t>
      </w:r>
      <w:r w:rsidRPr="00FD101A">
        <w:rPr>
          <w:sz w:val="28"/>
          <w:szCs w:val="28"/>
        </w:rPr>
        <w:t>тов, содержащих нормы, регулирующие    деятельность по оказанию м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>ниципальной услуги;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- извлечения из текста настоящего администр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тивного регламента с приложениями;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- блок-схема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FD101A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административному регламенту) и краткое описание порядка предоставления муниципальной у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>луги;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- перечень документов, необходимых для предоставления муниц</w:t>
      </w:r>
      <w:r w:rsidRPr="00FD101A"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- образцы оформления документов, необходимых для предоставления муниципальной услуги и требования к ним;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- основания отказа в предоста</w:t>
      </w:r>
      <w:r w:rsidRPr="00FD101A">
        <w:rPr>
          <w:sz w:val="28"/>
          <w:szCs w:val="28"/>
        </w:rPr>
        <w:t>в</w:t>
      </w:r>
      <w:r w:rsidRPr="00FD101A">
        <w:rPr>
          <w:sz w:val="28"/>
          <w:szCs w:val="28"/>
        </w:rPr>
        <w:t>лении муниципальной услуги;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- порядок обжалования решений, действий или бездействия должн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стных лиц.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2.1.5. При ответе на телефонные звонки специалист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, осуществляющий прием и консультирование, сняв трубку, должен пре</w:t>
      </w:r>
      <w:r w:rsidRPr="00FD101A">
        <w:rPr>
          <w:sz w:val="28"/>
          <w:szCs w:val="28"/>
        </w:rPr>
        <w:t>д</w:t>
      </w:r>
      <w:r w:rsidRPr="00FD101A">
        <w:rPr>
          <w:sz w:val="28"/>
          <w:szCs w:val="28"/>
        </w:rPr>
        <w:t>с</w:t>
      </w:r>
      <w:r>
        <w:rPr>
          <w:sz w:val="28"/>
          <w:szCs w:val="28"/>
        </w:rPr>
        <w:t>тавиться,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звав:</w:t>
      </w:r>
      <w:r>
        <w:rPr>
          <w:sz w:val="28"/>
          <w:szCs w:val="28"/>
        </w:rPr>
        <w:br/>
        <w:t xml:space="preserve">         - наименование </w:t>
      </w:r>
      <w:r w:rsidR="00783069">
        <w:rPr>
          <w:sz w:val="28"/>
          <w:szCs w:val="28"/>
        </w:rPr>
        <w:t xml:space="preserve"> Администрации</w:t>
      </w:r>
      <w:r w:rsidRPr="00FD101A">
        <w:rPr>
          <w:sz w:val="28"/>
          <w:szCs w:val="28"/>
        </w:rPr>
        <w:t>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D101A">
        <w:rPr>
          <w:sz w:val="28"/>
          <w:szCs w:val="28"/>
        </w:rPr>
        <w:t>должность;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D101A">
        <w:rPr>
          <w:sz w:val="28"/>
          <w:szCs w:val="28"/>
        </w:rPr>
        <w:t xml:space="preserve">фамилию, имя, отчество. 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>Во время разговора произносить слова четко, не допускать параллел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ных разговоров с окружающими людьми.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FD101A">
        <w:rPr>
          <w:sz w:val="28"/>
          <w:szCs w:val="28"/>
        </w:rPr>
        <w:t xml:space="preserve">2.1.6. При устном обращении граждан специалист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, осуществляющий прием и консультирование, в пределах своей компете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ции, д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ет ответ самостоятельно.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Если специалист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, не может дать ответ самостоятел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но либо подготовка ответа требует продолжительного времени, он обязан предложить заявителю один из вариантов дальнейших де</w:t>
      </w:r>
      <w:r w:rsidRPr="00FD101A">
        <w:rPr>
          <w:sz w:val="28"/>
          <w:szCs w:val="28"/>
        </w:rPr>
        <w:t>й</w:t>
      </w:r>
      <w:r w:rsidRPr="00FD101A">
        <w:rPr>
          <w:sz w:val="28"/>
          <w:szCs w:val="28"/>
        </w:rPr>
        <w:t>ствий: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- изложить суть обращения в письменной форме;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- назначить другое, удобное для посетителя время для консультации;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- дать консультацию в двухдневный срок по контактному телефону, указанному заявителем.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2.1.7. Специалист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, осуществляющий прием и ко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сультиров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ние, обязан относиться к обратившимся гражданам корректно и вним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тельно, не унижая их чести и достоинства.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2.1.8. Письменные разъя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>нения даются в установленном порядке при наличии письменного обращ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ния заявителя. Должностные лица готовят разъяснения в пределах уст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новленной им компетенции.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2.2. Порядок получения консультаций о предоставлении муниц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 xml:space="preserve">пальной услуги 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2.2.1. Консультации по вопросам предоставления муниципальной у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 xml:space="preserve">луги предоставляются специалистами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Для получения консульт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 xml:space="preserve">ции заинтересованное лицо обращается в </w:t>
      </w:r>
      <w:r w:rsidR="00783069">
        <w:rPr>
          <w:sz w:val="28"/>
          <w:szCs w:val="28"/>
        </w:rPr>
        <w:t>Администрацию</w:t>
      </w:r>
      <w:r w:rsidRPr="00FD101A">
        <w:rPr>
          <w:sz w:val="28"/>
          <w:szCs w:val="28"/>
        </w:rPr>
        <w:t xml:space="preserve">. 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2.2.2. Основными требованиями </w:t>
      </w:r>
      <w:r>
        <w:rPr>
          <w:sz w:val="28"/>
          <w:szCs w:val="28"/>
        </w:rPr>
        <w:t>при консультировании являются:</w:t>
      </w:r>
      <w:r>
        <w:rPr>
          <w:sz w:val="28"/>
          <w:szCs w:val="28"/>
        </w:rPr>
        <w:br/>
        <w:t xml:space="preserve">         - </w:t>
      </w:r>
      <w:r w:rsidRPr="00FD101A">
        <w:rPr>
          <w:sz w:val="28"/>
          <w:szCs w:val="28"/>
        </w:rPr>
        <w:t>актуальность;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своевременность;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четкость в изложении материала;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полнота консультирования;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наглядность форм подачи мат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риала;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удобство и доступность.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2.2.3. Консультации предоставляются по следующим вопросам: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перечня документов, необходимых для предоставления муниц</w:t>
      </w:r>
      <w:r w:rsidR="003A5BCC">
        <w:rPr>
          <w:sz w:val="28"/>
          <w:szCs w:val="28"/>
        </w:rPr>
        <w:t>и</w:t>
      </w:r>
      <w:r w:rsidRPr="00FD101A">
        <w:rPr>
          <w:sz w:val="28"/>
          <w:szCs w:val="28"/>
        </w:rPr>
        <w:t>пальной услуги;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 xml:space="preserve">времени приема и выдачи документов 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сроков исполнения муниципальной услуги;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порядка обжалования действий (бездействия) и решений, осущест</w:t>
      </w:r>
      <w:r w:rsidRPr="00FD101A">
        <w:rPr>
          <w:sz w:val="28"/>
          <w:szCs w:val="28"/>
        </w:rPr>
        <w:t>в</w:t>
      </w:r>
      <w:r w:rsidRPr="00FD101A">
        <w:rPr>
          <w:sz w:val="28"/>
          <w:szCs w:val="28"/>
        </w:rPr>
        <w:t>ляемых и принимаемых в ходе предоставления муниципальной усл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>ги.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2.2.4. Консультации предоставляются при личном обращении, п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средством Интернет-сайта, телефона или электронной почты.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2.2.5. Консультирование заяв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телей может производиться в том числе и в не приемные часы.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2.3. Результат предоставления муниципальной услуги 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2.3.1. Конечными результатами предоставления муниципальной усл</w:t>
      </w:r>
      <w:r>
        <w:rPr>
          <w:sz w:val="28"/>
          <w:szCs w:val="28"/>
        </w:rPr>
        <w:t>у</w:t>
      </w:r>
      <w:r w:rsidRPr="00FD101A">
        <w:rPr>
          <w:sz w:val="28"/>
          <w:szCs w:val="28"/>
        </w:rPr>
        <w:t>ги могут являться: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а) предоставление права аренды на земел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ный участок;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б) отказ в предоставлении права аренды на земельный участок.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2.3.2. Процедура предоставления муниципальной услуги завершается путем: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а) выдачи постановления администрации района о предоставлении </w:t>
      </w:r>
      <w:r w:rsidRPr="00FD101A">
        <w:rPr>
          <w:sz w:val="28"/>
          <w:szCs w:val="28"/>
        </w:rPr>
        <w:lastRenderedPageBreak/>
        <w:t>земельного участка в аренду для индивидуального жилищного строител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ства, заключения с потребителем результатов предоставления муниц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пальной у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>луги договора о предоставлении земельного участка в аренду;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FD101A">
        <w:rPr>
          <w:sz w:val="28"/>
          <w:szCs w:val="28"/>
        </w:rPr>
        <w:t>б) получения Заявителем письменного отказа в предоставлении права на земельный участок.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2.4. Обращение за предоставлением муниц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 xml:space="preserve">пальной услуги 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2.4.1. Получателями муниципальной услуги являются физические л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ца, имеющие право в соответствии с законодательством Российской Фед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рации либо в силу наделения их заявителями в порядке, установленном з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конодательством Российской Федерации, полномочиями выступать от их имени (далее – заявители).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2.4.2. Заявителем может быть гражданин Российской Федерации, п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стоянно проживающий в Российской Федер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ции, лицо без гражданства, в том числе беженцы и вынужденные перес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ленцы, лица без регистрации по месту жительства, иностранный гражд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нин.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2.4.3. Заявитель должен обратиться за предоставлением муниципал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лично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</w:t>
      </w:r>
      <w:r w:rsidR="00783069">
        <w:rPr>
          <w:sz w:val="28"/>
          <w:szCs w:val="28"/>
        </w:rPr>
        <w:t>Администрацию</w:t>
      </w:r>
      <w:r w:rsidRPr="00FD101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>Подача заявления и всех необх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димых документов для предоставления муниципальной услуги может с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вершаться одним лицом (представителем, далее именуемым также заяв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телем) от имени другого лица (получателя) в силу полномочия, основанн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 xml:space="preserve">го на доверенности.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Доверенное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должно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лично совершать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те де</w:t>
      </w:r>
      <w:r w:rsidRPr="00FD101A">
        <w:rPr>
          <w:sz w:val="28"/>
          <w:szCs w:val="28"/>
        </w:rPr>
        <w:t>й</w:t>
      </w:r>
      <w:r w:rsidRPr="00FD101A">
        <w:rPr>
          <w:sz w:val="28"/>
          <w:szCs w:val="28"/>
        </w:rPr>
        <w:t>ствия,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на которые оно уполномочено. Доверенное лицо может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передов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 xml:space="preserve">рить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совершение другому лицу,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уполномочено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довере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ностью.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всех иных случаях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передоверие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допускается.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Довере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ность, выданная в порядке передоверия, должна быть нотариально удост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верена.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2.5. Требования к документам 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2.5.1. Заявление о предоставлении муниципальной услуги заполняется заявителем </w:t>
      </w:r>
      <w:r>
        <w:rPr>
          <w:sz w:val="28"/>
          <w:szCs w:val="28"/>
        </w:rPr>
        <w:t xml:space="preserve">    </w:t>
      </w:r>
      <w:r w:rsidRPr="00FD101A">
        <w:rPr>
          <w:sz w:val="28"/>
          <w:szCs w:val="28"/>
        </w:rPr>
        <w:t>разборчиво,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подпис</w:t>
      </w:r>
      <w:r w:rsidRPr="00FD101A">
        <w:rPr>
          <w:sz w:val="28"/>
          <w:szCs w:val="28"/>
        </w:rPr>
        <w:t>ы</w:t>
      </w:r>
      <w:r w:rsidRPr="00FD101A">
        <w:rPr>
          <w:sz w:val="28"/>
          <w:szCs w:val="28"/>
        </w:rPr>
        <w:t xml:space="preserve">вается 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лично 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 заявление оформляется в одном экземпляре.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2.5.2. К документам, удостоверяющим личность заявителя, отн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сятся паспорт, заграничный паспорт (для постоянно проживающих за гр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ницей граждан, которые временно находятся на территории Российской Федер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ции),  справка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освобождении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мест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лишения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свободы,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 а</w:t>
      </w:r>
      <w:r w:rsidRPr="00FD101A">
        <w:rPr>
          <w:sz w:val="28"/>
          <w:szCs w:val="28"/>
        </w:rPr>
        <w:t>р</w:t>
      </w:r>
      <w:r w:rsidRPr="00FD101A">
        <w:rPr>
          <w:sz w:val="28"/>
          <w:szCs w:val="28"/>
        </w:rPr>
        <w:t xml:space="preserve">хивная </w:t>
      </w:r>
      <w:r>
        <w:rPr>
          <w:sz w:val="28"/>
          <w:szCs w:val="28"/>
        </w:rPr>
        <w:t xml:space="preserve"> с</w:t>
      </w:r>
      <w:r w:rsidRPr="00FD101A">
        <w:rPr>
          <w:sz w:val="28"/>
          <w:szCs w:val="28"/>
        </w:rPr>
        <w:t xml:space="preserve">правка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лиц,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 xml:space="preserve"> освободившихся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лишения свободы,  справка о регистрации в пункте учета граждан Российской Ф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дерации без определенного места жительства давностью не более 6</w:t>
      </w:r>
      <w:r>
        <w:rPr>
          <w:sz w:val="28"/>
          <w:szCs w:val="28"/>
        </w:rPr>
        <w:t xml:space="preserve"> месяцев, </w:t>
      </w:r>
      <w:r w:rsidRPr="00FD101A">
        <w:rPr>
          <w:sz w:val="28"/>
          <w:szCs w:val="28"/>
        </w:rPr>
        <w:t xml:space="preserve"> копия в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да на жительство для иностранных граждан и лиц без гражданс</w:t>
      </w:r>
      <w:r w:rsidRPr="00FD101A">
        <w:rPr>
          <w:sz w:val="28"/>
          <w:szCs w:val="28"/>
        </w:rPr>
        <w:t>т</w:t>
      </w:r>
      <w:r>
        <w:rPr>
          <w:sz w:val="28"/>
          <w:szCs w:val="28"/>
        </w:rPr>
        <w:t xml:space="preserve">ва, </w:t>
      </w:r>
      <w:r w:rsidRPr="00FD101A">
        <w:rPr>
          <w:sz w:val="28"/>
          <w:szCs w:val="28"/>
        </w:rPr>
        <w:t xml:space="preserve"> иные выдаваемые в установленном порядке док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>менты.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2.6. Перечень документов 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2.6.1. В целях получения муниципальной услуги Заявителем пре</w:t>
      </w:r>
      <w:r w:rsidRPr="00FD101A">
        <w:rPr>
          <w:sz w:val="28"/>
          <w:szCs w:val="28"/>
        </w:rPr>
        <w:t>д</w:t>
      </w:r>
      <w:r w:rsidRPr="00FD101A">
        <w:rPr>
          <w:sz w:val="28"/>
          <w:szCs w:val="28"/>
        </w:rPr>
        <w:t>ставляются следующие документы: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- </w:t>
      </w:r>
      <w:r w:rsidRPr="00FD101A">
        <w:rPr>
          <w:sz w:val="28"/>
          <w:szCs w:val="28"/>
        </w:rPr>
        <w:t>заявление о предоставлении в аренду земельного участка для инд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видуального жилищного строительства по установленной форме (Прил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 xml:space="preserve">жение </w:t>
      </w:r>
      <w:r>
        <w:rPr>
          <w:sz w:val="28"/>
          <w:szCs w:val="28"/>
        </w:rPr>
        <w:t>№</w:t>
      </w:r>
      <w:r w:rsidRPr="00FD101A">
        <w:rPr>
          <w:sz w:val="28"/>
          <w:szCs w:val="28"/>
        </w:rPr>
        <w:t>2 к настоящему администр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тивному регламенту);</w:t>
      </w:r>
      <w:r w:rsidRPr="00FD101A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- </w:t>
      </w:r>
      <w:r w:rsidRPr="00FD101A">
        <w:rPr>
          <w:sz w:val="28"/>
          <w:szCs w:val="28"/>
        </w:rPr>
        <w:t>документ, удостоверяющий личность заявителя; ИНН заявителя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2.7. Обязательства в отношении графика (режима) работы: 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D101A">
        <w:rPr>
          <w:sz w:val="28"/>
          <w:szCs w:val="28"/>
        </w:rPr>
        <w:t xml:space="preserve">2.7.1. </w:t>
      </w:r>
      <w:r w:rsidRPr="005F2B55">
        <w:rPr>
          <w:sz w:val="28"/>
          <w:szCs w:val="28"/>
        </w:rPr>
        <w:t xml:space="preserve">График (режим) работы </w:t>
      </w:r>
      <w:r w:rsidR="00783069">
        <w:rPr>
          <w:sz w:val="28"/>
          <w:szCs w:val="28"/>
        </w:rPr>
        <w:t>Администрации</w:t>
      </w:r>
      <w:r w:rsidRPr="005F2B55">
        <w:rPr>
          <w:sz w:val="28"/>
          <w:szCs w:val="28"/>
        </w:rPr>
        <w:t xml:space="preserve">: </w:t>
      </w:r>
      <w:r w:rsidR="00844579">
        <w:rPr>
          <w:sz w:val="28"/>
          <w:szCs w:val="28"/>
        </w:rPr>
        <w:t>9</w:t>
      </w:r>
      <w:r w:rsidRPr="005F2B55">
        <w:rPr>
          <w:sz w:val="28"/>
          <w:szCs w:val="28"/>
        </w:rPr>
        <w:t>.00-17.00</w:t>
      </w:r>
      <w:r w:rsidRPr="005F2B5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5F2B55">
        <w:rPr>
          <w:sz w:val="28"/>
          <w:szCs w:val="28"/>
        </w:rPr>
        <w:t>Обеденный перерыв: 1</w:t>
      </w:r>
      <w:r w:rsidR="00844579">
        <w:rPr>
          <w:sz w:val="28"/>
          <w:szCs w:val="28"/>
        </w:rPr>
        <w:t>3</w:t>
      </w:r>
      <w:r w:rsidRPr="005F2B55">
        <w:rPr>
          <w:sz w:val="28"/>
          <w:szCs w:val="28"/>
        </w:rPr>
        <w:t>.00-1</w:t>
      </w:r>
      <w:r w:rsidR="00844579">
        <w:rPr>
          <w:sz w:val="28"/>
          <w:szCs w:val="28"/>
        </w:rPr>
        <w:t>4</w:t>
      </w:r>
      <w:r w:rsidRPr="005F2B55">
        <w:rPr>
          <w:sz w:val="28"/>
          <w:szCs w:val="28"/>
        </w:rPr>
        <w:t>.00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F2B55">
        <w:rPr>
          <w:sz w:val="28"/>
          <w:szCs w:val="28"/>
        </w:rPr>
        <w:t>Выходные дни: суббота, воскр</w:t>
      </w:r>
      <w:r w:rsidRPr="005F2B55">
        <w:rPr>
          <w:sz w:val="28"/>
          <w:szCs w:val="28"/>
        </w:rPr>
        <w:t>е</w:t>
      </w:r>
      <w:r w:rsidRPr="005F2B55">
        <w:rPr>
          <w:sz w:val="28"/>
          <w:szCs w:val="28"/>
        </w:rPr>
        <w:t>сенье.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F2B55">
        <w:rPr>
          <w:sz w:val="28"/>
          <w:szCs w:val="28"/>
        </w:rPr>
        <w:t xml:space="preserve">График приема в </w:t>
      </w:r>
      <w:r w:rsidR="00844579">
        <w:rPr>
          <w:sz w:val="28"/>
          <w:szCs w:val="28"/>
        </w:rPr>
        <w:t>Администрации</w:t>
      </w:r>
      <w:r w:rsidRPr="005F2B55">
        <w:rPr>
          <w:sz w:val="28"/>
          <w:szCs w:val="28"/>
        </w:rPr>
        <w:t>: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4579">
        <w:rPr>
          <w:sz w:val="28"/>
          <w:szCs w:val="28"/>
        </w:rPr>
        <w:t>Глава сельсовета Скрипкин Александр Иванович</w:t>
      </w:r>
      <w:r w:rsidRPr="005F2B55">
        <w:rPr>
          <w:sz w:val="28"/>
          <w:szCs w:val="28"/>
        </w:rPr>
        <w:t>: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5F2B55">
        <w:rPr>
          <w:sz w:val="28"/>
          <w:szCs w:val="28"/>
        </w:rPr>
        <w:t xml:space="preserve"> вто</w:t>
      </w:r>
      <w:r w:rsidRPr="005F2B55">
        <w:rPr>
          <w:sz w:val="28"/>
          <w:szCs w:val="28"/>
        </w:rPr>
        <w:t>р</w:t>
      </w:r>
      <w:r w:rsidRPr="005F2B55">
        <w:rPr>
          <w:sz w:val="28"/>
          <w:szCs w:val="28"/>
        </w:rPr>
        <w:t xml:space="preserve">ник, четверг  с </w:t>
      </w:r>
      <w:r w:rsidR="00844579">
        <w:rPr>
          <w:sz w:val="28"/>
          <w:szCs w:val="28"/>
        </w:rPr>
        <w:t>9</w:t>
      </w:r>
      <w:r w:rsidRPr="005F2B55">
        <w:rPr>
          <w:sz w:val="28"/>
          <w:szCs w:val="28"/>
        </w:rPr>
        <w:t>.00 до 17.00;</w:t>
      </w:r>
    </w:p>
    <w:p w:rsidR="00337CB7" w:rsidRPr="005F2B55" w:rsidRDefault="00337CB7" w:rsidP="00337CB7">
      <w:pPr>
        <w:jc w:val="both"/>
        <w:rPr>
          <w:sz w:val="28"/>
          <w:szCs w:val="28"/>
        </w:rPr>
      </w:pPr>
      <w:r w:rsidRPr="005F2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44579">
        <w:rPr>
          <w:sz w:val="28"/>
          <w:szCs w:val="28"/>
        </w:rPr>
        <w:t xml:space="preserve">Заместитель Главы Администрации </w:t>
      </w:r>
      <w:r w:rsidRPr="005F2B55">
        <w:rPr>
          <w:sz w:val="28"/>
          <w:szCs w:val="28"/>
        </w:rPr>
        <w:t xml:space="preserve">ежедневно с </w:t>
      </w:r>
      <w:r w:rsidR="00844579">
        <w:rPr>
          <w:sz w:val="28"/>
          <w:szCs w:val="28"/>
        </w:rPr>
        <w:t>9</w:t>
      </w:r>
      <w:r w:rsidRPr="005F2B55">
        <w:rPr>
          <w:sz w:val="28"/>
          <w:szCs w:val="28"/>
        </w:rPr>
        <w:t>.00 до 1</w:t>
      </w:r>
      <w:r w:rsidR="00844579">
        <w:rPr>
          <w:sz w:val="28"/>
          <w:szCs w:val="28"/>
        </w:rPr>
        <w:t>3</w:t>
      </w:r>
      <w:r w:rsidRPr="005F2B55">
        <w:rPr>
          <w:sz w:val="28"/>
          <w:szCs w:val="28"/>
        </w:rPr>
        <w:t>.00.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2.8. Общий срок предоставления муниципальной услуги 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2.8.1. Общий срок предоставления муниципальной услуги не должен превышать 58 дней со дня подачи Заявителем заявления и документов, н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обходимых для предоставления муниципальной услуги.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2.9. Перечень оснований для отказа в предоставлении муниципальной услуги</w:t>
      </w:r>
      <w:r>
        <w:rPr>
          <w:sz w:val="28"/>
          <w:szCs w:val="28"/>
        </w:rPr>
        <w:t>.</w:t>
      </w:r>
      <w:r w:rsidRPr="00FD101A"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2.9.1. Заявителю может быть отказано в предоставлении муниципал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ной услуги.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2.9.2. В предоставлении услуги может быть отказано на следующих основаниях:</w:t>
      </w:r>
      <w:r w:rsidRPr="00FD101A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отсутствие технической возможности предоставления земельного участка;</w:t>
      </w:r>
      <w:r w:rsidRPr="00FD101A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наличие соответствующих постановлений (актов) судов, решений правоохранительных органов;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2.9.3. Отказ в приеме документов не допускается.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2.10. Требова</w:t>
      </w:r>
      <w:r>
        <w:rPr>
          <w:sz w:val="28"/>
          <w:szCs w:val="28"/>
        </w:rPr>
        <w:t>ния к местам для информирования: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</w:t>
      </w:r>
      <w:r w:rsidRPr="00FD101A">
        <w:rPr>
          <w:sz w:val="28"/>
          <w:szCs w:val="28"/>
        </w:rPr>
        <w:t>еста, предназначенные для ознакомления заявителей с информац</w:t>
      </w:r>
      <w:r w:rsidRPr="00FD101A">
        <w:rPr>
          <w:sz w:val="28"/>
          <w:szCs w:val="28"/>
        </w:rPr>
        <w:t>и</w:t>
      </w:r>
      <w:r>
        <w:rPr>
          <w:sz w:val="28"/>
          <w:szCs w:val="28"/>
        </w:rPr>
        <w:t>о</w:t>
      </w:r>
      <w:r w:rsidRPr="00FD101A">
        <w:rPr>
          <w:sz w:val="28"/>
          <w:szCs w:val="28"/>
        </w:rPr>
        <w:t>нными материалами, об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рудуются: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информационными стендами;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стульями и столами (стойками для письма) для возможности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>офор</w:t>
      </w:r>
      <w:r w:rsidRPr="00FD101A">
        <w:rPr>
          <w:sz w:val="28"/>
          <w:szCs w:val="28"/>
        </w:rPr>
        <w:t>м</w:t>
      </w:r>
      <w:r w:rsidRPr="00FD101A">
        <w:rPr>
          <w:sz w:val="28"/>
          <w:szCs w:val="28"/>
        </w:rPr>
        <w:t>ления документов.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101A">
        <w:rPr>
          <w:sz w:val="28"/>
          <w:szCs w:val="28"/>
        </w:rPr>
        <w:t>2.11. Требования к местам ожидания</w:t>
      </w:r>
      <w:r>
        <w:rPr>
          <w:sz w:val="28"/>
          <w:szCs w:val="28"/>
        </w:rPr>
        <w:t>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101A">
        <w:rPr>
          <w:sz w:val="28"/>
          <w:szCs w:val="28"/>
        </w:rPr>
        <w:t>2.11.1. Места для ожидания должны соответствовать комфортным у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>ловиям для заявителей.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101A">
        <w:rPr>
          <w:sz w:val="28"/>
          <w:szCs w:val="28"/>
        </w:rPr>
        <w:t>2.11.2. Места ожидания на представление или получение документов должны быть оборудованы стульями или скамьями (банкетками). Колич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ство мест ожидания определяется исходя из фактической нагрузки и во</w:t>
      </w:r>
      <w:r w:rsidRPr="00FD101A">
        <w:rPr>
          <w:sz w:val="28"/>
          <w:szCs w:val="28"/>
        </w:rPr>
        <w:t>з</w:t>
      </w:r>
      <w:r w:rsidRPr="00FD101A">
        <w:rPr>
          <w:sz w:val="28"/>
          <w:szCs w:val="28"/>
        </w:rPr>
        <w:t xml:space="preserve">можностей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их размещения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здании, но не может составлять м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нее 5 мест.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2.11.3. 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2.11.4. Максимальное время ожидания в очереди составляет 30 м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нут.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2.12. Требования к местам приема заявителей</w:t>
      </w:r>
      <w:r>
        <w:rPr>
          <w:sz w:val="28"/>
          <w:szCs w:val="28"/>
        </w:rPr>
        <w:t>.</w:t>
      </w:r>
      <w:r w:rsidRPr="00FD101A"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2.12.1. Кабинеты приема заявителей должны быть оборудованы и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формационными табличками (вывесками) с указанием:</w:t>
      </w:r>
      <w:r w:rsidRPr="00FD101A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номера и названия кабинета;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фамилии, имени, отчества и должности специалиста, осуществля</w:t>
      </w:r>
      <w:r w:rsidRPr="00FD101A">
        <w:rPr>
          <w:sz w:val="28"/>
          <w:szCs w:val="28"/>
        </w:rPr>
        <w:t>ю</w:t>
      </w:r>
      <w:r w:rsidRPr="00FD101A">
        <w:rPr>
          <w:sz w:val="28"/>
          <w:szCs w:val="28"/>
        </w:rPr>
        <w:t>щего прием;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FD101A">
        <w:rPr>
          <w:sz w:val="28"/>
          <w:szCs w:val="28"/>
        </w:rPr>
        <w:t>режима работы.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2.12.2. Специалист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, осуществляющий прием, обесп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чивается личными идентификационными карточками и (или) настольными табли</w:t>
      </w:r>
      <w:r w:rsidRPr="00FD101A">
        <w:rPr>
          <w:sz w:val="28"/>
          <w:szCs w:val="28"/>
        </w:rPr>
        <w:t>ч</w:t>
      </w:r>
      <w:r w:rsidRPr="00FD101A">
        <w:rPr>
          <w:sz w:val="28"/>
          <w:szCs w:val="28"/>
        </w:rPr>
        <w:t>ками.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2.12.3. Место для приема посетителя должно быть снабжено стулом, иметь место для письма и раскладки документов.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2.12.4. Каждое рабочее место специалистов должно быть оборудов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но персональным компь</w:t>
      </w:r>
      <w:r w:rsidRPr="00FD101A">
        <w:rPr>
          <w:sz w:val="28"/>
          <w:szCs w:val="28"/>
        </w:rPr>
        <w:t>ю</w:t>
      </w:r>
      <w:r w:rsidRPr="00FD101A">
        <w:rPr>
          <w:sz w:val="28"/>
          <w:szCs w:val="28"/>
        </w:rPr>
        <w:t>тером с возможностью доступа к необходимым информационным базам данных, печатающим устройствам, источником бесперебойного питания.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2.12.5. При организации рабочих мест дол</w:t>
      </w:r>
      <w:r w:rsidRPr="00FD101A">
        <w:rPr>
          <w:sz w:val="28"/>
          <w:szCs w:val="28"/>
        </w:rPr>
        <w:t>ж</w:t>
      </w:r>
      <w:r w:rsidRPr="00FD101A">
        <w:rPr>
          <w:sz w:val="28"/>
          <w:szCs w:val="28"/>
        </w:rPr>
        <w:t>на быть предусмотрена возможность свободного входа и выхода из помещения при необходим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сти. Вход и выход из помещений оборудуются соответствующими указ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тел</w:t>
      </w:r>
      <w:r w:rsidRPr="00FD101A">
        <w:rPr>
          <w:sz w:val="28"/>
          <w:szCs w:val="28"/>
        </w:rPr>
        <w:t>я</w:t>
      </w:r>
      <w:r w:rsidRPr="00FD101A">
        <w:rPr>
          <w:sz w:val="28"/>
          <w:szCs w:val="28"/>
        </w:rPr>
        <w:t>ми.</w:t>
      </w:r>
    </w:p>
    <w:p w:rsidR="00337CB7" w:rsidRPr="00FD101A" w:rsidRDefault="00337CB7" w:rsidP="00337CB7">
      <w:pPr>
        <w:jc w:val="both"/>
        <w:rPr>
          <w:sz w:val="28"/>
          <w:szCs w:val="28"/>
        </w:rPr>
      </w:pPr>
    </w:p>
    <w:p w:rsidR="00337CB7" w:rsidRPr="00D40E78" w:rsidRDefault="00337CB7" w:rsidP="00337CB7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D40E78">
        <w:rPr>
          <w:bCs/>
          <w:sz w:val="28"/>
          <w:szCs w:val="28"/>
        </w:rPr>
        <w:t>. СОСТАВ</w:t>
      </w:r>
      <w:r>
        <w:rPr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3.1. Последовательность административных процедур</w:t>
      </w:r>
      <w:r>
        <w:rPr>
          <w:sz w:val="28"/>
          <w:szCs w:val="28"/>
        </w:rPr>
        <w:t>.</w:t>
      </w:r>
      <w:r w:rsidRPr="00FD101A">
        <w:rPr>
          <w:sz w:val="28"/>
          <w:szCs w:val="28"/>
        </w:rPr>
        <w:t xml:space="preserve"> Предоставл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ние муниципальной услуги включает в себя следующие адм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нистративные процедуры: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- п</w:t>
      </w:r>
      <w:r w:rsidRPr="00FD101A">
        <w:rPr>
          <w:sz w:val="28"/>
          <w:szCs w:val="28"/>
        </w:rPr>
        <w:t>рием и регистрация заявления заявителя о предоставлении земел</w:t>
      </w:r>
      <w:r w:rsidRPr="00FD101A">
        <w:rPr>
          <w:sz w:val="28"/>
          <w:szCs w:val="28"/>
        </w:rPr>
        <w:t>ь</w:t>
      </w:r>
      <w:r>
        <w:rPr>
          <w:sz w:val="28"/>
          <w:szCs w:val="28"/>
        </w:rPr>
        <w:t>-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>ного участка для индивидуального жилищного строительства;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- п</w:t>
      </w:r>
      <w:r w:rsidRPr="00FD101A">
        <w:rPr>
          <w:sz w:val="28"/>
          <w:szCs w:val="28"/>
        </w:rPr>
        <w:t>ринятие администрацией муниципального образования решения о проведении аукциона по продаже права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заключение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аренды з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мельного участка для индивидуального жилищного строительства либо о публикации сообщения о приеме заявлений о предоставлении в аренду т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кого земельного участка;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- п</w:t>
      </w:r>
      <w:r w:rsidRPr="00FD101A">
        <w:rPr>
          <w:sz w:val="28"/>
          <w:szCs w:val="28"/>
        </w:rPr>
        <w:t>убликация сообщения, прием заявлений о предоставлении в аре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ду земельного участка для индивидуального жилищного строительства, по</w:t>
      </w:r>
      <w:r w:rsidRPr="00FD101A">
        <w:rPr>
          <w:sz w:val="28"/>
          <w:szCs w:val="28"/>
        </w:rPr>
        <w:t>д</w:t>
      </w:r>
      <w:r w:rsidRPr="00FD101A">
        <w:rPr>
          <w:sz w:val="28"/>
          <w:szCs w:val="28"/>
        </w:rPr>
        <w:t>готовка проекта постановления администрации о предоставлении в случае отсутствия заявлений иных лиц, заключение договора аренду з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мельного участка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индивидуального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жилищного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заяв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телем</w:t>
      </w:r>
      <w:r>
        <w:rPr>
          <w:sz w:val="28"/>
          <w:szCs w:val="28"/>
        </w:rPr>
        <w:t>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3.2. Прием и регистрация заявления заявителя о предоставлении з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мельного участка для индивидуального жилищного строительства</w:t>
      </w:r>
      <w:r>
        <w:rPr>
          <w:sz w:val="28"/>
          <w:szCs w:val="28"/>
        </w:rPr>
        <w:t>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3.2.1. Основанием для начала данной административной процедуры является поступление заявления заявителя</w:t>
      </w:r>
      <w:r>
        <w:rPr>
          <w:sz w:val="28"/>
          <w:szCs w:val="28"/>
        </w:rPr>
        <w:t>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3.2.2. Ответственным за исполнение данного административного де</w:t>
      </w:r>
      <w:r w:rsidRPr="00FD101A">
        <w:rPr>
          <w:sz w:val="28"/>
          <w:szCs w:val="28"/>
        </w:rPr>
        <w:t>й</w:t>
      </w:r>
      <w:r w:rsidRPr="00FD101A">
        <w:rPr>
          <w:sz w:val="28"/>
          <w:szCs w:val="28"/>
        </w:rPr>
        <w:t xml:space="preserve">ствия является специалист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3.2.3. Результатом исполнения а</w:t>
      </w:r>
      <w:r w:rsidRPr="00FD101A">
        <w:rPr>
          <w:sz w:val="28"/>
          <w:szCs w:val="28"/>
        </w:rPr>
        <w:t>д</w:t>
      </w:r>
      <w:r w:rsidRPr="00FD101A">
        <w:rPr>
          <w:sz w:val="28"/>
          <w:szCs w:val="28"/>
        </w:rPr>
        <w:t>министративного действия является регистрация заявления заявителя о предоставлении в аренду земельного участка для индивидуального жилищного строительства.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Общий срок а</w:t>
      </w:r>
      <w:r w:rsidRPr="00FD101A">
        <w:rPr>
          <w:sz w:val="28"/>
          <w:szCs w:val="28"/>
        </w:rPr>
        <w:t>д</w:t>
      </w:r>
      <w:r w:rsidRPr="00FD101A">
        <w:rPr>
          <w:sz w:val="28"/>
          <w:szCs w:val="28"/>
        </w:rPr>
        <w:t>министративной процедуры по приему и рассмотрению документов с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ставляет не более 30 минут на одного заявителя.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3.3. Принятие Администрацией </w:t>
      </w:r>
      <w:r w:rsidR="00844579">
        <w:rPr>
          <w:sz w:val="28"/>
          <w:szCs w:val="28"/>
        </w:rPr>
        <w:t xml:space="preserve">Крупецкого сельсовета </w:t>
      </w:r>
      <w:r w:rsidRPr="00FD101A">
        <w:rPr>
          <w:sz w:val="28"/>
          <w:szCs w:val="28"/>
        </w:rPr>
        <w:t>Дмитриевск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го района (далее – Администрацией района) решения о проведении ау</w:t>
      </w:r>
      <w:r w:rsidRPr="00FD101A">
        <w:rPr>
          <w:sz w:val="28"/>
          <w:szCs w:val="28"/>
        </w:rPr>
        <w:t>к</w:t>
      </w:r>
      <w:r w:rsidRPr="00FD101A">
        <w:rPr>
          <w:sz w:val="28"/>
          <w:szCs w:val="28"/>
        </w:rPr>
        <w:t>циона по продаже права на заключение договора аренды земельного уч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стка для и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дивидуального жилищного строительства либо о публикации сообщения о приеме заявлений о предоставлении в аренду такого земел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ного участка.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3.3.1. Основанием для начала данной административной процедуры является регистрация заявления заявителя о предоставлении в аренду з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мельного участка для индивидуального жилищного строительства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3.3.2. Администрация </w:t>
      </w:r>
      <w:r w:rsidR="00844579">
        <w:rPr>
          <w:sz w:val="28"/>
          <w:szCs w:val="28"/>
        </w:rPr>
        <w:t>сельсовета</w:t>
      </w:r>
      <w:r w:rsidRPr="00FD101A">
        <w:rPr>
          <w:sz w:val="28"/>
          <w:szCs w:val="28"/>
        </w:rPr>
        <w:t xml:space="preserve"> может принять решение о провед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нии аукциона по продаже права на заключение договора аренды земельн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го участка для индивидуального строительства либо опубликовать соо</w:t>
      </w:r>
      <w:r w:rsidRPr="00FD101A">
        <w:rPr>
          <w:sz w:val="28"/>
          <w:szCs w:val="28"/>
        </w:rPr>
        <w:t>б</w:t>
      </w:r>
      <w:r w:rsidRPr="00FD101A">
        <w:rPr>
          <w:sz w:val="28"/>
          <w:szCs w:val="28"/>
        </w:rPr>
        <w:t>щение о приеме заявлений о предоставлении в аренду такого земельного участка, а также разместить сообщение о приеме указанных заявлений на офиц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альном сайте Администрации.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3.3.3. Результатом исполнения админ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 xml:space="preserve">стративного действия является издание постановления Администрации </w:t>
      </w:r>
      <w:r w:rsidR="00844579">
        <w:rPr>
          <w:sz w:val="28"/>
          <w:szCs w:val="28"/>
        </w:rPr>
        <w:t>сельсовет</w:t>
      </w:r>
      <w:r w:rsidRPr="00FD101A">
        <w:rPr>
          <w:sz w:val="28"/>
          <w:szCs w:val="28"/>
        </w:rPr>
        <w:t>а о проведении аукциона по продаже права на заключение договора аренды земельного участка для и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дивидуального строительства либо проведения публикации сообщения о предоставлении в аренду такого земел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ного участка.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Максимальный срок выполнения действий составляет 2 недели.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3.4. Публикация сообщения, прием заявлений о предоставлении в аренду земельного участка для индивидуального жилищного строительс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 xml:space="preserve">ва, подготовка проекта постановления Администрации </w:t>
      </w:r>
      <w:r w:rsidR="00844579">
        <w:rPr>
          <w:sz w:val="28"/>
          <w:szCs w:val="28"/>
        </w:rPr>
        <w:t>сельсовет</w:t>
      </w:r>
      <w:r w:rsidRPr="00FD101A">
        <w:rPr>
          <w:sz w:val="28"/>
          <w:szCs w:val="28"/>
        </w:rPr>
        <w:t>а о пр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доставлении в случае отсутствия заявлений иных лиц, заключение догов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ра аренды земельного участка для индивидуального жилищного стро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тельства с за</w:t>
      </w:r>
      <w:r w:rsidRPr="00FD101A">
        <w:rPr>
          <w:sz w:val="28"/>
          <w:szCs w:val="28"/>
        </w:rPr>
        <w:t>я</w:t>
      </w:r>
      <w:r w:rsidRPr="00FD101A">
        <w:rPr>
          <w:sz w:val="28"/>
          <w:szCs w:val="28"/>
        </w:rPr>
        <w:t>вителем</w:t>
      </w:r>
      <w:r>
        <w:rPr>
          <w:sz w:val="28"/>
          <w:szCs w:val="28"/>
        </w:rPr>
        <w:t>.</w:t>
      </w:r>
      <w:r w:rsidRPr="00FD101A">
        <w:rPr>
          <w:sz w:val="28"/>
          <w:szCs w:val="28"/>
        </w:rPr>
        <w:t xml:space="preserve"> 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3.4.1. Основание для начала данной административной процедуры я</w:t>
      </w:r>
      <w:r w:rsidRPr="00FD101A">
        <w:rPr>
          <w:sz w:val="28"/>
          <w:szCs w:val="28"/>
        </w:rPr>
        <w:t>в</w:t>
      </w:r>
      <w:r w:rsidRPr="00FD101A">
        <w:rPr>
          <w:sz w:val="28"/>
          <w:szCs w:val="28"/>
        </w:rPr>
        <w:t>ляется публикация такого сообщения и размещении его на офиц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альном сайте муниципального образования.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3.4.2. Администрация </w:t>
      </w:r>
      <w:r w:rsidR="00844579">
        <w:rPr>
          <w:sz w:val="28"/>
          <w:szCs w:val="28"/>
        </w:rPr>
        <w:t>сельсовет</w:t>
      </w:r>
      <w:r w:rsidRPr="00FD101A">
        <w:rPr>
          <w:sz w:val="28"/>
          <w:szCs w:val="28"/>
        </w:rPr>
        <w:t>а публикует сообщение о приеме зая</w:t>
      </w:r>
      <w:r w:rsidRPr="00FD101A">
        <w:rPr>
          <w:sz w:val="28"/>
          <w:szCs w:val="28"/>
        </w:rPr>
        <w:t>в</w:t>
      </w:r>
      <w:r w:rsidRPr="00FD101A">
        <w:rPr>
          <w:sz w:val="28"/>
          <w:szCs w:val="28"/>
        </w:rPr>
        <w:t>лений о предоставлении в аренду земельного участка для индивидуального жилищного строительства с указанием местоположения земельного учас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 xml:space="preserve">ка, его площади, разрешенного использования в периодическом печатном издании, определяемом Главой </w:t>
      </w:r>
      <w:r w:rsidR="00844579">
        <w:rPr>
          <w:sz w:val="28"/>
          <w:szCs w:val="28"/>
        </w:rPr>
        <w:t>сельсовет</w:t>
      </w:r>
      <w:r w:rsidRPr="00FD101A">
        <w:rPr>
          <w:sz w:val="28"/>
          <w:szCs w:val="28"/>
        </w:rPr>
        <w:t>а, а также размещает сообщение о приеме указанных заявлений на официальном сайте Администрации</w:t>
      </w:r>
      <w:r>
        <w:rPr>
          <w:sz w:val="28"/>
          <w:szCs w:val="28"/>
        </w:rPr>
        <w:t xml:space="preserve"> </w:t>
      </w:r>
      <w:r w:rsidR="00844579">
        <w:rPr>
          <w:sz w:val="28"/>
          <w:szCs w:val="28"/>
        </w:rPr>
        <w:t>Кр</w:t>
      </w:r>
      <w:r w:rsidR="00844579">
        <w:rPr>
          <w:sz w:val="28"/>
          <w:szCs w:val="28"/>
        </w:rPr>
        <w:t>у</w:t>
      </w:r>
      <w:r w:rsidR="00844579">
        <w:rPr>
          <w:sz w:val="28"/>
          <w:szCs w:val="28"/>
        </w:rPr>
        <w:t xml:space="preserve">пецкого сельсовета </w:t>
      </w:r>
      <w:r w:rsidRPr="00FD101A">
        <w:rPr>
          <w:sz w:val="28"/>
          <w:szCs w:val="28"/>
        </w:rPr>
        <w:t>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3.4.3. Результатом исполнения административного действия является заключение с заявителем договора аренды земельного участка для индив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дуального жилищного строительства.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Максимальный срок выполнения действий составляет 44 дня.</w:t>
      </w:r>
    </w:p>
    <w:p w:rsidR="00337CB7" w:rsidRPr="00FD101A" w:rsidRDefault="00337CB7" w:rsidP="00337CB7">
      <w:pPr>
        <w:jc w:val="both"/>
        <w:rPr>
          <w:sz w:val="28"/>
          <w:szCs w:val="28"/>
        </w:rPr>
      </w:pPr>
    </w:p>
    <w:p w:rsidR="00337CB7" w:rsidRDefault="00337CB7" w:rsidP="00337CB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ФОРМЫ КОНТРОЛЯ ЗА ИСПОЛНЕНИЕМ АДМИНИСТРАТИВНОГО РЕГЛАМЕНТА</w:t>
      </w:r>
    </w:p>
    <w:p w:rsidR="00337CB7" w:rsidRDefault="00337CB7" w:rsidP="00337CB7">
      <w:pPr>
        <w:jc w:val="both"/>
        <w:rPr>
          <w:sz w:val="28"/>
          <w:szCs w:val="28"/>
        </w:rPr>
      </w:pP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4.1. Текущий контроль за соблюдением последовательности дейс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специалист</w:t>
      </w:r>
      <w:r w:rsidR="003A5BCC">
        <w:rPr>
          <w:sz w:val="28"/>
          <w:szCs w:val="28"/>
        </w:rPr>
        <w:t>о</w:t>
      </w:r>
      <w:r w:rsidRPr="00FD101A">
        <w:rPr>
          <w:sz w:val="28"/>
          <w:szCs w:val="28"/>
        </w:rPr>
        <w:t>м</w:t>
      </w:r>
      <w:r w:rsidR="003A5BCC"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</w:t>
      </w:r>
      <w:r w:rsidR="00783069">
        <w:rPr>
          <w:sz w:val="28"/>
          <w:szCs w:val="28"/>
        </w:rPr>
        <w:t>Администр</w:t>
      </w:r>
      <w:r w:rsidR="00783069">
        <w:rPr>
          <w:sz w:val="28"/>
          <w:szCs w:val="28"/>
        </w:rPr>
        <w:t>а</w:t>
      </w:r>
      <w:r w:rsidR="00783069">
        <w:rPr>
          <w:sz w:val="28"/>
          <w:szCs w:val="28"/>
        </w:rPr>
        <w:t>ции</w:t>
      </w:r>
      <w:r w:rsidRPr="00FD101A">
        <w:rPr>
          <w:sz w:val="28"/>
          <w:szCs w:val="28"/>
        </w:rPr>
        <w:t xml:space="preserve"> ос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 xml:space="preserve">ществляется </w:t>
      </w:r>
      <w:r w:rsidR="00844579">
        <w:rPr>
          <w:sz w:val="28"/>
          <w:szCs w:val="28"/>
        </w:rPr>
        <w:t>руководителе</w:t>
      </w:r>
      <w:r w:rsidRPr="00FD101A">
        <w:rPr>
          <w:sz w:val="28"/>
          <w:szCs w:val="28"/>
        </w:rPr>
        <w:t xml:space="preserve">м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4.2. Специалист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, ответственный за консультирование и информирование граждан, несет персональную ответственность за по</w:t>
      </w:r>
      <w:r w:rsidRPr="00FD101A">
        <w:rPr>
          <w:sz w:val="28"/>
          <w:szCs w:val="28"/>
        </w:rPr>
        <w:t>л</w:t>
      </w:r>
      <w:r w:rsidRPr="00FD101A">
        <w:rPr>
          <w:sz w:val="28"/>
          <w:szCs w:val="28"/>
        </w:rPr>
        <w:t>ноту, грамотность и доступность проведенного консультирования.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4.3. Специалист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, ответственный за сбор и подготовку док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>ментов, несет персональную ответственность за полноту собранных документов, правильность их оформления, соблюдение требований к д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куме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там.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4.4. Специалист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, ответственный за прием и рассмо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>рение д</w:t>
      </w:r>
      <w:r w:rsidRPr="00FD101A">
        <w:rPr>
          <w:sz w:val="28"/>
          <w:szCs w:val="28"/>
        </w:rPr>
        <w:t>о</w:t>
      </w:r>
      <w:r w:rsidRPr="00FD101A">
        <w:rPr>
          <w:sz w:val="28"/>
          <w:szCs w:val="28"/>
        </w:rPr>
        <w:t>кументов несет персональную ответственность за правильность выполн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ния процедур по приему и рассмотрению, контроль соблюдения требов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ний к составу документов.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4.5. Специалист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>, ответственный за принятие решения о предоставлении муниципальной услуги несет персональную ответстве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ность за своевременное рассмотрение вопроса о предоставлении муниц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пальной услуги, правильность оформления результата предоставления м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>ниц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пальной услуги.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 xml:space="preserve">4.6. Персональная ответственность специалистов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 xml:space="preserve"> з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крепляется в их должностных инструкциях в соответствии с требованиями законодательс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>ва.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4.7. Текущий контроль осуществляется путем проведения начальн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 xml:space="preserve">ком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 xml:space="preserve"> проверок соблюдения и исполнения специалистами </w:t>
      </w:r>
      <w:r w:rsidR="00783069">
        <w:rPr>
          <w:sz w:val="28"/>
          <w:szCs w:val="28"/>
        </w:rPr>
        <w:t>Администрации</w:t>
      </w:r>
      <w:r w:rsidRPr="00FD101A">
        <w:rPr>
          <w:sz w:val="28"/>
          <w:szCs w:val="28"/>
        </w:rPr>
        <w:t xml:space="preserve"> положений настоящего административного регламента, иных нормативных правовых актов Российской Федерации, Курской о</w:t>
      </w:r>
      <w:r w:rsidRPr="00FD101A">
        <w:rPr>
          <w:sz w:val="28"/>
          <w:szCs w:val="28"/>
        </w:rPr>
        <w:t>б</w:t>
      </w:r>
      <w:r w:rsidRPr="00FD101A">
        <w:rPr>
          <w:sz w:val="28"/>
          <w:szCs w:val="28"/>
        </w:rPr>
        <w:t>ласти.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4.8. Периодичность осуществления текущего контроля составляет один раз в 3 месяца.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101A">
        <w:rPr>
          <w:sz w:val="28"/>
          <w:szCs w:val="28"/>
        </w:rPr>
        <w:t>4.9. Контроль за полнотой и качеством предоставления муниципал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в пределах комп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тенции решений и подготовку ответов на обращения заявителей, содерж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щие жалобы на решения, действия (бездействие) должнос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>ных лиц.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FD101A">
        <w:rPr>
          <w:sz w:val="28"/>
          <w:szCs w:val="28"/>
        </w:rPr>
        <w:t>4.10. По результатам проведенных проверок, оформленных докуме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тально в установленном порядке, в случае выявления нарушений прав за</w:t>
      </w:r>
      <w:r w:rsidRPr="00FD101A">
        <w:rPr>
          <w:sz w:val="28"/>
          <w:szCs w:val="28"/>
        </w:rPr>
        <w:t>я</w:t>
      </w:r>
      <w:r w:rsidRPr="00FD101A">
        <w:rPr>
          <w:sz w:val="28"/>
          <w:szCs w:val="28"/>
        </w:rPr>
        <w:t xml:space="preserve">вителей Глава </w:t>
      </w:r>
      <w:r w:rsidR="00844579">
        <w:rPr>
          <w:sz w:val="28"/>
          <w:szCs w:val="28"/>
        </w:rPr>
        <w:t>сельсовет</w:t>
      </w:r>
      <w:r w:rsidRPr="00FD101A">
        <w:rPr>
          <w:sz w:val="28"/>
          <w:szCs w:val="28"/>
        </w:rPr>
        <w:t>а осуществляет привлечение виновных лиц к о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>ветстве</w:t>
      </w:r>
      <w:r w:rsidRPr="00FD101A">
        <w:rPr>
          <w:sz w:val="28"/>
          <w:szCs w:val="28"/>
        </w:rPr>
        <w:t>н</w:t>
      </w:r>
      <w:r w:rsidRPr="00FD101A">
        <w:rPr>
          <w:sz w:val="28"/>
          <w:szCs w:val="28"/>
        </w:rPr>
        <w:t>ности в соответствии с законодательством Российской Федерации.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 xml:space="preserve">4.11. Проверки полноты и качества предоставления муниципальной услуги осуществляются на основании изданных Главой </w:t>
      </w:r>
      <w:r w:rsidR="00844579">
        <w:rPr>
          <w:sz w:val="28"/>
          <w:szCs w:val="28"/>
        </w:rPr>
        <w:t>сельсовет</w:t>
      </w:r>
      <w:r w:rsidRPr="00FD101A">
        <w:rPr>
          <w:sz w:val="28"/>
          <w:szCs w:val="28"/>
        </w:rPr>
        <w:t>а пис</w:t>
      </w:r>
      <w:r w:rsidRPr="00FD101A">
        <w:rPr>
          <w:sz w:val="28"/>
          <w:szCs w:val="28"/>
        </w:rPr>
        <w:t>ь</w:t>
      </w:r>
      <w:r w:rsidRPr="00FD101A">
        <w:rPr>
          <w:sz w:val="28"/>
          <w:szCs w:val="28"/>
        </w:rPr>
        <w:t>менных и устных указаний.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4.12. Проверки могут быть плановыми (ос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>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ципальной услуги, (комплексные проверки) или отдельные вопросы (тем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тические проверки). Проверка также может проводиться по конкретному обращению заявителя.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4.13. Для проведения проверки полноты и к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чества предоставления муниципальной услуги формируется комиссия.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4.14. Результаты деятельности комиссии оформляются в виде спра</w:t>
      </w:r>
      <w:r w:rsidRPr="00FD101A">
        <w:rPr>
          <w:sz w:val="28"/>
          <w:szCs w:val="28"/>
        </w:rPr>
        <w:t>в</w:t>
      </w:r>
      <w:r w:rsidRPr="00FD101A">
        <w:rPr>
          <w:sz w:val="28"/>
          <w:szCs w:val="28"/>
        </w:rPr>
        <w:t>ки, в которой отмечаются выявленные недостатки и предложения по их устр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нению.</w:t>
      </w: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D101A">
        <w:rPr>
          <w:sz w:val="28"/>
          <w:szCs w:val="28"/>
        </w:rPr>
        <w:t>4.15. Справка подписывается председателем комиссии и утверждае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 xml:space="preserve">ся Главой </w:t>
      </w:r>
      <w:r w:rsidR="00844579">
        <w:rPr>
          <w:sz w:val="28"/>
          <w:szCs w:val="28"/>
        </w:rPr>
        <w:t>сельсовет</w:t>
      </w:r>
      <w:r w:rsidRPr="00FD101A">
        <w:rPr>
          <w:sz w:val="28"/>
          <w:szCs w:val="28"/>
        </w:rPr>
        <w:t>а.</w:t>
      </w:r>
    </w:p>
    <w:p w:rsidR="00337CB7" w:rsidRDefault="00337CB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CB7" w:rsidRPr="00F273E7" w:rsidRDefault="00337CB7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CB7" w:rsidRDefault="00337CB7" w:rsidP="00337CB7">
      <w:pPr>
        <w:pStyle w:val="3f3f3f3f3f3f3f3f3f3f3f3f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3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«ДОСУДЕБНЫЙ (ВНЕСУДЕБНЫЙ) ПОРЯДОК ОБЖАЛОВАНИЯ РЕШЕ</w:t>
      </w:r>
      <w:r>
        <w:rPr>
          <w:rFonts w:ascii="Times New Roman" w:hAnsi="Times New Roman" w:cs="Times New Roman"/>
          <w:sz w:val="28"/>
          <w:szCs w:val="28"/>
        </w:rPr>
        <w:softHyphen/>
        <w:t>НИЙ И ДЕЙСТВИЙ (БЕЗДЕЙСТВИЯ) ОРГАНА, ПРЕДОСТАВ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ЛЯЮЩЕГО МУНИЦИПАЛЬНУЮ УСЛУГУ, А ТАКЖЕ  ДОЛЖНОСТНЫХ ЛИЦ МУНИЦИПАЛЬНЫХ СЛУЖАЩИХ» </w:t>
      </w:r>
    </w:p>
    <w:p w:rsidR="00337CB7" w:rsidRDefault="00337CB7" w:rsidP="00337CB7">
      <w:pPr>
        <w:pStyle w:val="3f3f3f3f3f3f3f3f3f3f3f3f"/>
        <w:jc w:val="both"/>
        <w:rPr>
          <w:rFonts w:ascii="Times New Roman" w:hAnsi="Times New Roman" w:cs="Times New Roman"/>
        </w:rPr>
      </w:pPr>
    </w:p>
    <w:p w:rsidR="00337CB7" w:rsidRDefault="00337CB7" w:rsidP="00337C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Информация для заявителя о его праве на досудебное (внесуде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ное) обжалование действий (бездействия) и решений, принятых (осущес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вляемых) в ходе предоставления муниципальной услуги.</w:t>
      </w:r>
    </w:p>
    <w:p w:rsidR="00337CB7" w:rsidRDefault="00337CB7" w:rsidP="00337C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решений, принятых в ходе исполнения муниципальной услуги, действий или бездействия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лиц, участвующего в предоставлении муниципальной услуги, в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дебном (внесудебном) порядке.</w:t>
      </w:r>
    </w:p>
    <w:p w:rsidR="00337CB7" w:rsidRDefault="00337CB7" w:rsidP="00337CB7">
      <w:pPr>
        <w:jc w:val="both"/>
      </w:pPr>
    </w:p>
    <w:p w:rsidR="00337CB7" w:rsidRDefault="00337CB7" w:rsidP="00337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</w:t>
      </w:r>
    </w:p>
    <w:p w:rsidR="00337CB7" w:rsidRDefault="00337CB7" w:rsidP="00337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 в следующих случаях:</w:t>
      </w:r>
    </w:p>
    <w:p w:rsidR="00337CB7" w:rsidRDefault="00337CB7" w:rsidP="0033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337CB7" w:rsidRDefault="00337CB7" w:rsidP="00337CB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337CB7" w:rsidRDefault="00337CB7" w:rsidP="0033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субъектов Российской Федерации, муниципальными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для предоставления муниципальной услуги;</w:t>
      </w:r>
    </w:p>
    <w:p w:rsidR="00337CB7" w:rsidRDefault="00337CB7" w:rsidP="00337CB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рено нормативными правовыми актами Российской Федерации,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субъектов Российской Федерации,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для предоставления муниципальной услуги, у заявителя;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отказ в предоставлении муниципальной услуги, если основания отказа не предусмотрены федеральными законами и принятыми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ними иными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нормативными правовыми актами субъектов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муниципальными правовыми актами;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затребование с заявителя при предоставлении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платы, не предусмотренной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муниципальными правовыми актами;</w:t>
      </w:r>
    </w:p>
    <w:p w:rsidR="00337CB7" w:rsidRDefault="00337CB7" w:rsidP="0033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лица органа, предоставляющего муниципальную услугу, в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допущенных опечаток и ошибок в выданных в результате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документах либо нарушение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срока таких исправлений.</w:t>
      </w:r>
    </w:p>
    <w:p w:rsidR="00337CB7" w:rsidRDefault="00337CB7" w:rsidP="00337CB7">
      <w:pPr>
        <w:ind w:firstLine="720"/>
        <w:jc w:val="both"/>
        <w:rPr>
          <w:sz w:val="28"/>
          <w:szCs w:val="28"/>
        </w:rPr>
      </w:pPr>
    </w:p>
    <w:p w:rsidR="00337CB7" w:rsidRDefault="00337CB7" w:rsidP="00337C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Исчерпывающий перечень оснований для приостановления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 (претензии) и случаев, в которых ответ на жалобу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>(претензию) не дается</w:t>
      </w:r>
    </w:p>
    <w:p w:rsidR="00337CB7" w:rsidRDefault="00337CB7" w:rsidP="00337C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(претензия) заявителя не рассматриваются в следующих случаях:</w:t>
      </w:r>
    </w:p>
    <w:p w:rsidR="00337CB7" w:rsidRDefault="00337CB7" w:rsidP="0033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сведений об обжалуемом решении, действии,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действии, о ф.и.о. заявителя и почтовом адресе, по которому должен быть направлен ответ;</w:t>
      </w:r>
    </w:p>
    <w:p w:rsidR="00337CB7" w:rsidRDefault="00337CB7" w:rsidP="00337CB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 при отсутствии подписи получателя муниципальной услуги;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если аргументом обращения, жалобы (претензии) является решение, принятое в судебном порядке;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если  в тексте содержатся нецензурные выражения, угрозы жизни, здоровью и имуществу должностного лица, а также членов его семьи;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если текст письменного обращения не поддается прочтению;</w:t>
      </w:r>
    </w:p>
    <w:p w:rsidR="00337CB7" w:rsidRDefault="00337CB7" w:rsidP="00337CB7">
      <w:pPr>
        <w:jc w:val="both"/>
      </w:pPr>
      <w:r>
        <w:rPr>
          <w:sz w:val="28"/>
          <w:szCs w:val="28"/>
        </w:rPr>
        <w:t xml:space="preserve">        - если в тексте жалобы содержится вопрос, на который заявителю многократно давались письменные ответы по существу с ранее направля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мыми обращениями, и при этом в жалобе не приводятся новые доводы или обстоятельства.</w:t>
      </w:r>
    </w:p>
    <w:p w:rsidR="00337CB7" w:rsidRDefault="00337CB7" w:rsidP="00337CB7">
      <w:pPr>
        <w:jc w:val="both"/>
      </w:pPr>
      <w:r>
        <w:rPr>
          <w:sz w:val="28"/>
          <w:szCs w:val="28"/>
        </w:rPr>
        <w:t>Ответ на обращение, жалобу (претензию) заявителя не дается, если от него поступило заявление о прекращении рассмотрения обращения, жалобу (претензии).</w:t>
      </w:r>
    </w:p>
    <w:p w:rsidR="00337CB7" w:rsidRDefault="00337CB7" w:rsidP="00337CB7">
      <w:pPr>
        <w:jc w:val="both"/>
      </w:pPr>
      <w:r>
        <w:rPr>
          <w:sz w:val="28"/>
          <w:szCs w:val="28"/>
        </w:rPr>
        <w:t xml:space="preserve">        Письменный ответ с указанием причин отказа в рассмотрении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жалобы (претензии) направляется получателю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не позднее 15 дней с момента регистрации.</w:t>
      </w:r>
    </w:p>
    <w:p w:rsidR="00337CB7" w:rsidRDefault="00337CB7" w:rsidP="00337CB7">
      <w:pPr>
        <w:jc w:val="both"/>
      </w:pPr>
    </w:p>
    <w:p w:rsidR="00337CB7" w:rsidRDefault="00337CB7" w:rsidP="00337CB7">
      <w:pPr>
        <w:jc w:val="both"/>
      </w:pPr>
    </w:p>
    <w:p w:rsidR="00337CB7" w:rsidRDefault="00337CB7" w:rsidP="00337C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Основания для начала процедуры досудебного (внесудебного) обжалования</w:t>
      </w:r>
    </w:p>
    <w:p w:rsidR="00337CB7" w:rsidRDefault="00337CB7" w:rsidP="00337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органа, предоставляющего муниципальную услугу.</w:t>
      </w:r>
    </w:p>
    <w:p w:rsidR="00337CB7" w:rsidRDefault="00337CB7" w:rsidP="0033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Жалоба может быть направлена по почте, с использованием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"Интернет", официального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та органа, предоставляющего муниципальную услугу, единого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либо регионального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услуг, а также может быть принята при личном приеме заявителя.</w:t>
      </w:r>
    </w:p>
    <w:p w:rsidR="00337CB7" w:rsidRDefault="00337CB7" w:rsidP="00337CB7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3. Порядок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27.07.2010 г. № 210-ФЗ «Об организации предоставления государственных и муниципальных услуг».</w:t>
      </w:r>
    </w:p>
    <w:p w:rsidR="00337CB7" w:rsidRDefault="00337CB7" w:rsidP="00337CB7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4. Жалоба должна содержать:</w:t>
      </w:r>
    </w:p>
    <w:p w:rsidR="00337CB7" w:rsidRDefault="00337CB7" w:rsidP="00337CB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37CB7" w:rsidRDefault="00337CB7" w:rsidP="0033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вителю;</w:t>
      </w:r>
    </w:p>
    <w:p w:rsidR="00337CB7" w:rsidRDefault="00337CB7" w:rsidP="00337CB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должностного лица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либо муниципального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жащего;</w:t>
      </w:r>
    </w:p>
    <w:p w:rsidR="00337CB7" w:rsidRDefault="00337CB7" w:rsidP="0084457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доводы, на основании которых заявитель не согласен с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 действием (бездействием) органа, предоставляющего муниципальную услугу, должностного лица органа, предоставляющего муниципальную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лугу, либо муниципального служащего. Заявителем могут быть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документы (при наличии), подтверждающие доводы заявителя, либо их копии.</w:t>
      </w:r>
    </w:p>
    <w:p w:rsidR="00337CB7" w:rsidRDefault="00337CB7" w:rsidP="00337CB7">
      <w:pPr>
        <w:jc w:val="both"/>
      </w:pPr>
    </w:p>
    <w:p w:rsidR="00337CB7" w:rsidRDefault="00337CB7" w:rsidP="00337C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Право заявителя на получение информации и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обоснования и рассмотрения жалобы (претензии)</w:t>
      </w:r>
    </w:p>
    <w:p w:rsidR="00337CB7" w:rsidRDefault="00337CB7" w:rsidP="00337C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обоснования и рассмотрения жалобы (претензии).</w:t>
      </w:r>
    </w:p>
    <w:p w:rsidR="00337CB7" w:rsidRDefault="00337CB7" w:rsidP="00337CB7">
      <w:pPr>
        <w:jc w:val="both"/>
      </w:pPr>
    </w:p>
    <w:p w:rsidR="00337CB7" w:rsidRDefault="00337CB7" w:rsidP="00337CB7">
      <w:pPr>
        <w:autoSpaceDE w:val="0"/>
        <w:ind w:firstLine="720"/>
        <w:jc w:val="both"/>
        <w:rPr>
          <w:sz w:val="28"/>
          <w:szCs w:val="28"/>
        </w:rPr>
      </w:pPr>
    </w:p>
    <w:p w:rsidR="00337CB7" w:rsidRDefault="00337CB7" w:rsidP="003A5BCC">
      <w:pPr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5.6. Органы муниципальной власти и должностные лица, которым может быть направлена жалоба (претензия) заявителя в досудебном</w:t>
      </w:r>
    </w:p>
    <w:p w:rsidR="00337CB7" w:rsidRDefault="00337CB7" w:rsidP="003A5BCC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(внесудебном) порядке</w:t>
      </w:r>
    </w:p>
    <w:p w:rsidR="00AF2275" w:rsidRPr="00805161" w:rsidRDefault="00337CB7" w:rsidP="00AF227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Заявители могут направить жалобу (претензию) в досудебном 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судебном порядке в Администрацию </w:t>
      </w:r>
      <w:r w:rsidR="00844579">
        <w:rPr>
          <w:sz w:val="28"/>
          <w:szCs w:val="28"/>
        </w:rPr>
        <w:t xml:space="preserve">Крупецкого сельсовета </w:t>
      </w:r>
      <w:r>
        <w:rPr>
          <w:sz w:val="28"/>
          <w:szCs w:val="28"/>
        </w:rPr>
        <w:t>Дмитриевск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по адресу: 30750</w:t>
      </w:r>
      <w:r w:rsidR="00844579">
        <w:rPr>
          <w:sz w:val="28"/>
          <w:szCs w:val="28"/>
        </w:rPr>
        <w:t>9</w:t>
      </w:r>
      <w:r>
        <w:rPr>
          <w:sz w:val="28"/>
          <w:szCs w:val="28"/>
        </w:rPr>
        <w:t xml:space="preserve">, Курская область, </w:t>
      </w:r>
      <w:r w:rsidR="00844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Дмитриев</w:t>
      </w:r>
      <w:r w:rsidR="00844579">
        <w:rPr>
          <w:sz w:val="28"/>
          <w:szCs w:val="28"/>
        </w:rPr>
        <w:t>ский ра</w:t>
      </w:r>
      <w:r w:rsidR="00844579">
        <w:rPr>
          <w:sz w:val="28"/>
          <w:szCs w:val="28"/>
        </w:rPr>
        <w:t>й</w:t>
      </w:r>
      <w:r w:rsidR="00844579">
        <w:rPr>
          <w:sz w:val="28"/>
          <w:szCs w:val="28"/>
        </w:rPr>
        <w:t>он</w:t>
      </w:r>
      <w:r>
        <w:rPr>
          <w:sz w:val="28"/>
          <w:szCs w:val="28"/>
        </w:rPr>
        <w:t>,</w:t>
      </w:r>
      <w:r w:rsidR="00844579">
        <w:rPr>
          <w:sz w:val="28"/>
          <w:szCs w:val="28"/>
        </w:rPr>
        <w:t xml:space="preserve"> село Крупец</w:t>
      </w:r>
      <w:r>
        <w:rPr>
          <w:sz w:val="28"/>
          <w:szCs w:val="28"/>
        </w:rPr>
        <w:t xml:space="preserve">, на официальный сайт Администрации </w:t>
      </w:r>
      <w:r w:rsidR="00844579">
        <w:rPr>
          <w:sz w:val="28"/>
          <w:szCs w:val="28"/>
        </w:rPr>
        <w:t xml:space="preserve">Крупецкого сельсовет </w:t>
      </w:r>
      <w:r>
        <w:rPr>
          <w:sz w:val="28"/>
          <w:szCs w:val="28"/>
        </w:rPr>
        <w:t xml:space="preserve">Дмитриевского района: </w:t>
      </w:r>
      <w:r w:rsidR="00844579">
        <w:rPr>
          <w:sz w:val="28"/>
          <w:szCs w:val="28"/>
        </w:rPr>
        <w:t xml:space="preserve">Крупецкого сельсовета  </w:t>
      </w:r>
      <w:hyperlink r:id="rId4" w:history="1">
        <w:r w:rsidR="00AF2275" w:rsidRPr="00A5273A">
          <w:rPr>
            <w:rStyle w:val="ac"/>
            <w:color w:val="auto"/>
            <w:sz w:val="28"/>
            <w:szCs w:val="28"/>
          </w:rPr>
          <w:t>http://</w:t>
        </w:r>
      </w:hyperlink>
      <w:r w:rsidR="00AF2275">
        <w:rPr>
          <w:sz w:val="28"/>
          <w:szCs w:val="28"/>
          <w:u w:val="single"/>
        </w:rPr>
        <w:t xml:space="preserve"> </w:t>
      </w:r>
      <w:r w:rsidR="00AF2275">
        <w:rPr>
          <w:sz w:val="28"/>
          <w:szCs w:val="28"/>
          <w:u w:val="single"/>
          <w:lang w:val="en-US"/>
        </w:rPr>
        <w:t>krupeckoy</w:t>
      </w:r>
      <w:r w:rsidR="00AF2275" w:rsidRPr="007A39C8">
        <w:rPr>
          <w:sz w:val="28"/>
          <w:szCs w:val="28"/>
          <w:u w:val="single"/>
        </w:rPr>
        <w:t>.</w:t>
      </w:r>
      <w:r w:rsidR="00AF2275">
        <w:rPr>
          <w:sz w:val="28"/>
          <w:szCs w:val="28"/>
          <w:u w:val="single"/>
          <w:lang w:val="en-US"/>
        </w:rPr>
        <w:t>rKursk</w:t>
      </w:r>
      <w:r w:rsidR="00AF2275" w:rsidRPr="008C6B50">
        <w:rPr>
          <w:sz w:val="28"/>
          <w:szCs w:val="28"/>
          <w:u w:val="single"/>
        </w:rPr>
        <w:t>.</w:t>
      </w:r>
      <w:r w:rsidR="00AF2275">
        <w:rPr>
          <w:sz w:val="28"/>
          <w:szCs w:val="28"/>
          <w:u w:val="single"/>
          <w:lang w:val="en-US"/>
        </w:rPr>
        <w:t>ru</w:t>
      </w:r>
      <w:r w:rsidR="00AF2275">
        <w:rPr>
          <w:sz w:val="28"/>
          <w:szCs w:val="28"/>
          <w:u w:val="single"/>
        </w:rPr>
        <w:t>/</w:t>
      </w:r>
    </w:p>
    <w:p w:rsidR="00337CB7" w:rsidRDefault="00844579" w:rsidP="00AF2275">
      <w:pPr>
        <w:autoSpaceDE w:val="0"/>
        <w:jc w:val="both"/>
      </w:pPr>
      <w:hyperlink r:id="rId5" w:history="1"/>
      <w:r w:rsidR="00337CB7">
        <w:rPr>
          <w:sz w:val="28"/>
          <w:szCs w:val="28"/>
        </w:rPr>
        <w:t xml:space="preserve">конкретным должностным лицам Администрации </w:t>
      </w:r>
      <w:r>
        <w:rPr>
          <w:sz w:val="28"/>
          <w:szCs w:val="28"/>
        </w:rPr>
        <w:t>Крупецкого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r w:rsidR="00337CB7">
        <w:rPr>
          <w:sz w:val="28"/>
          <w:szCs w:val="28"/>
        </w:rPr>
        <w:t xml:space="preserve"> контролирующих предоставление данной муниципальной у</w:t>
      </w:r>
      <w:r w:rsidR="00337CB7">
        <w:rPr>
          <w:sz w:val="28"/>
          <w:szCs w:val="28"/>
        </w:rPr>
        <w:t>с</w:t>
      </w:r>
      <w:r w:rsidR="00337CB7">
        <w:rPr>
          <w:sz w:val="28"/>
          <w:szCs w:val="28"/>
        </w:rPr>
        <w:t xml:space="preserve">луги. </w:t>
      </w:r>
    </w:p>
    <w:p w:rsidR="00337CB7" w:rsidRDefault="00337CB7" w:rsidP="00337CB7">
      <w:pPr>
        <w:jc w:val="both"/>
      </w:pPr>
    </w:p>
    <w:p w:rsidR="00337CB7" w:rsidRDefault="00337CB7" w:rsidP="00337C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Сроки рассмотрения жалобы (претензии)</w:t>
      </w:r>
    </w:p>
    <w:p w:rsidR="00337CB7" w:rsidRDefault="00337CB7" w:rsidP="00337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пятнадцати рабочих дней со дня ее регистрации, а в случае обжалования отказа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в приеме документов у заявителя либо 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правлении допущенных опечаток и ошибок или в случае обжалования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установленного срока таких исправлений - в течение пяти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37CB7" w:rsidRDefault="00337CB7" w:rsidP="00337CB7">
      <w:pPr>
        <w:jc w:val="both"/>
      </w:pPr>
    </w:p>
    <w:p w:rsidR="00337CB7" w:rsidRDefault="00337CB7" w:rsidP="00337C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Результат досудебного (внесудебного) обжалования 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каждой процедуре либо инстанции обжалования</w:t>
      </w:r>
    </w:p>
    <w:p w:rsidR="00337CB7" w:rsidRDefault="00337CB7" w:rsidP="00337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орган, предоставляющий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принимает одно из следующих решений:</w:t>
      </w:r>
    </w:p>
    <w:p w:rsidR="00337CB7" w:rsidRDefault="00337CB7" w:rsidP="00337CB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опечаток и ошибок в выданных в результате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Федерации, муниципальными правовыми актами, а также в иных формах;</w:t>
      </w:r>
    </w:p>
    <w:p w:rsidR="00337CB7" w:rsidRDefault="00337CB7" w:rsidP="00337CB7">
      <w:pPr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337CB7" w:rsidRDefault="00337CB7" w:rsidP="0033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мотивированный ответ о результатах рассмотрения жалобы».</w:t>
      </w: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3A5BCC" w:rsidRDefault="003A5BCC" w:rsidP="00337CB7">
      <w:pPr>
        <w:ind w:firstLine="720"/>
        <w:jc w:val="both"/>
        <w:rPr>
          <w:sz w:val="28"/>
          <w:szCs w:val="28"/>
        </w:rPr>
      </w:pPr>
    </w:p>
    <w:p w:rsidR="003A5BCC" w:rsidRDefault="003A5BCC" w:rsidP="00337CB7">
      <w:pPr>
        <w:ind w:firstLine="720"/>
        <w:jc w:val="both"/>
        <w:rPr>
          <w:sz w:val="28"/>
          <w:szCs w:val="28"/>
        </w:rPr>
      </w:pPr>
    </w:p>
    <w:p w:rsidR="003A5BCC" w:rsidRDefault="003A5BCC" w:rsidP="00337CB7">
      <w:pPr>
        <w:ind w:firstLine="720"/>
        <w:jc w:val="both"/>
        <w:rPr>
          <w:sz w:val="28"/>
          <w:szCs w:val="28"/>
        </w:rPr>
      </w:pPr>
    </w:p>
    <w:p w:rsidR="003A5BCC" w:rsidRDefault="003A5BCC" w:rsidP="00337CB7">
      <w:pPr>
        <w:ind w:firstLine="720"/>
        <w:jc w:val="both"/>
        <w:rPr>
          <w:sz w:val="28"/>
          <w:szCs w:val="28"/>
        </w:rPr>
      </w:pPr>
    </w:p>
    <w:p w:rsidR="003A5BCC" w:rsidRDefault="003A5BCC" w:rsidP="00337CB7">
      <w:pPr>
        <w:ind w:firstLine="720"/>
        <w:jc w:val="both"/>
        <w:rPr>
          <w:sz w:val="28"/>
          <w:szCs w:val="28"/>
        </w:rPr>
      </w:pPr>
    </w:p>
    <w:p w:rsidR="00844579" w:rsidRDefault="00844579" w:rsidP="00337CB7">
      <w:pPr>
        <w:ind w:firstLine="720"/>
        <w:jc w:val="both"/>
        <w:rPr>
          <w:sz w:val="28"/>
          <w:szCs w:val="28"/>
        </w:rPr>
      </w:pPr>
    </w:p>
    <w:p w:rsidR="00844579" w:rsidRPr="00FD101A" w:rsidRDefault="00844579" w:rsidP="00844579">
      <w:pPr>
        <w:jc w:val="right"/>
        <w:rPr>
          <w:sz w:val="28"/>
          <w:szCs w:val="28"/>
        </w:rPr>
      </w:pPr>
      <w:r w:rsidRPr="00FD101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FD101A">
        <w:rPr>
          <w:sz w:val="28"/>
          <w:szCs w:val="28"/>
        </w:rPr>
        <w:t xml:space="preserve">1 </w:t>
      </w:r>
    </w:p>
    <w:p w:rsidR="00844579" w:rsidRDefault="00844579" w:rsidP="00844579">
      <w:pPr>
        <w:jc w:val="right"/>
        <w:rPr>
          <w:sz w:val="28"/>
          <w:szCs w:val="28"/>
        </w:rPr>
      </w:pPr>
      <w:r w:rsidRPr="00FD101A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</w:p>
    <w:p w:rsidR="00844579" w:rsidRDefault="00844579" w:rsidP="008445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Крупецкого сельсовета</w:t>
      </w:r>
    </w:p>
    <w:p w:rsidR="00844579" w:rsidRPr="00FD101A" w:rsidRDefault="00844579" w:rsidP="008445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Дмитриевского района Курской области</w:t>
      </w:r>
      <w:r w:rsidRPr="00FD101A">
        <w:rPr>
          <w:sz w:val="28"/>
          <w:szCs w:val="28"/>
        </w:rPr>
        <w:t xml:space="preserve"> </w:t>
      </w:r>
    </w:p>
    <w:p w:rsidR="00844579" w:rsidRPr="00FD101A" w:rsidRDefault="00844579" w:rsidP="008445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D101A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D101A">
        <w:rPr>
          <w:sz w:val="28"/>
          <w:szCs w:val="28"/>
        </w:rPr>
        <w:t xml:space="preserve"> муниципальной услуги </w:t>
      </w:r>
    </w:p>
    <w:p w:rsidR="00844579" w:rsidRPr="00FD101A" w:rsidRDefault="00844579" w:rsidP="00844579">
      <w:pPr>
        <w:jc w:val="right"/>
        <w:rPr>
          <w:sz w:val="28"/>
          <w:szCs w:val="28"/>
        </w:rPr>
      </w:pPr>
      <w:r w:rsidRPr="00FD101A">
        <w:rPr>
          <w:sz w:val="28"/>
          <w:szCs w:val="28"/>
        </w:rPr>
        <w:t xml:space="preserve">«Предоставление земельных участков в аренду </w:t>
      </w:r>
      <w:r w:rsidRPr="00FD101A">
        <w:rPr>
          <w:sz w:val="28"/>
          <w:szCs w:val="28"/>
        </w:rPr>
        <w:br/>
        <w:t xml:space="preserve">для индивидуального жилищного строительства» </w:t>
      </w:r>
    </w:p>
    <w:p w:rsidR="00844579" w:rsidRPr="00FD101A" w:rsidRDefault="00844579" w:rsidP="00844579">
      <w:pPr>
        <w:jc w:val="center"/>
        <w:rPr>
          <w:sz w:val="28"/>
          <w:szCs w:val="28"/>
        </w:rPr>
      </w:pPr>
      <w:r w:rsidRPr="00FD101A">
        <w:rPr>
          <w:sz w:val="28"/>
          <w:szCs w:val="28"/>
        </w:rPr>
        <w:br/>
      </w:r>
      <w:r w:rsidRPr="00FD101A">
        <w:rPr>
          <w:sz w:val="28"/>
          <w:szCs w:val="28"/>
        </w:rPr>
        <w:br/>
      </w:r>
      <w:r w:rsidRPr="00FD101A">
        <w:rPr>
          <w:sz w:val="28"/>
          <w:szCs w:val="28"/>
        </w:rPr>
        <w:br/>
        <w:t xml:space="preserve">Информация об </w:t>
      </w:r>
      <w:r>
        <w:rPr>
          <w:sz w:val="28"/>
          <w:szCs w:val="28"/>
        </w:rPr>
        <w:t xml:space="preserve">    Администрации  Крупецкого сельсовета  Дмитриевск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 района Курской</w:t>
      </w: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уполномоченном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 </w:t>
      </w:r>
      <w:r w:rsidRPr="00FD101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 xml:space="preserve"> м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>ниципальной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у</w:t>
      </w:r>
      <w:r w:rsidRPr="00FD101A">
        <w:rPr>
          <w:sz w:val="28"/>
          <w:szCs w:val="28"/>
        </w:rPr>
        <w:t>с</w:t>
      </w:r>
      <w:r w:rsidRPr="00FD101A">
        <w:rPr>
          <w:sz w:val="28"/>
          <w:szCs w:val="28"/>
        </w:rPr>
        <w:t>луги</w:t>
      </w:r>
      <w:r w:rsidRPr="00FD101A">
        <w:rPr>
          <w:sz w:val="28"/>
          <w:szCs w:val="28"/>
        </w:rPr>
        <w:br/>
      </w:r>
      <w:r w:rsidRPr="00FD101A">
        <w:rPr>
          <w:sz w:val="28"/>
          <w:szCs w:val="28"/>
        </w:rPr>
        <w:br/>
        <w:t>Наименование органа местного самоуправления</w:t>
      </w:r>
    </w:p>
    <w:p w:rsidR="00844579" w:rsidRPr="00FD101A" w:rsidRDefault="00844579" w:rsidP="00844579">
      <w:pPr>
        <w:rPr>
          <w:sz w:val="28"/>
          <w:szCs w:val="28"/>
        </w:rPr>
      </w:pPr>
      <w:r w:rsidRPr="00FD101A">
        <w:rPr>
          <w:sz w:val="28"/>
          <w:szCs w:val="28"/>
        </w:rPr>
        <w:t xml:space="preserve">Почтовый адрес </w:t>
      </w:r>
    </w:p>
    <w:p w:rsidR="00844579" w:rsidRPr="00FD101A" w:rsidRDefault="00844579" w:rsidP="00844579">
      <w:pPr>
        <w:rPr>
          <w:sz w:val="28"/>
          <w:szCs w:val="28"/>
        </w:rPr>
      </w:pPr>
      <w:r w:rsidRPr="00FD101A">
        <w:rPr>
          <w:sz w:val="28"/>
          <w:szCs w:val="28"/>
        </w:rPr>
        <w:t>Контактный</w:t>
      </w:r>
      <w:r w:rsidRPr="00FD101A">
        <w:rPr>
          <w:sz w:val="28"/>
          <w:szCs w:val="28"/>
        </w:rPr>
        <w:br/>
        <w:t xml:space="preserve">телефон </w:t>
      </w:r>
    </w:p>
    <w:p w:rsidR="00844579" w:rsidRPr="00FD101A" w:rsidRDefault="00844579" w:rsidP="00844579">
      <w:pPr>
        <w:rPr>
          <w:sz w:val="28"/>
          <w:szCs w:val="28"/>
        </w:rPr>
      </w:pPr>
      <w:r w:rsidRPr="00FD101A">
        <w:rPr>
          <w:sz w:val="28"/>
          <w:szCs w:val="28"/>
        </w:rPr>
        <w:t xml:space="preserve">e-mail </w:t>
      </w:r>
    </w:p>
    <w:p w:rsidR="00844579" w:rsidRPr="00FD101A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rPr>
          <w:sz w:val="28"/>
          <w:szCs w:val="28"/>
        </w:rPr>
      </w:pPr>
      <w:r w:rsidRPr="00FD101A">
        <w:rPr>
          <w:sz w:val="28"/>
          <w:szCs w:val="28"/>
        </w:rPr>
        <w:t>Часы работы</w:t>
      </w:r>
      <w:r w:rsidRPr="00FD101A">
        <w:rPr>
          <w:sz w:val="28"/>
          <w:szCs w:val="28"/>
        </w:rPr>
        <w:br/>
      </w:r>
    </w:p>
    <w:p w:rsidR="00844579" w:rsidRDefault="00844579" w:rsidP="00844579">
      <w:pPr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  Дмитриевского   района Курской</w:t>
      </w:r>
      <w:r w:rsidRPr="00FD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области  3</w:t>
      </w:r>
      <w:r>
        <w:rPr>
          <w:sz w:val="28"/>
          <w:szCs w:val="28"/>
        </w:rPr>
        <w:t>0</w:t>
      </w:r>
      <w:r w:rsidRPr="00FD101A">
        <w:rPr>
          <w:sz w:val="28"/>
          <w:szCs w:val="28"/>
        </w:rPr>
        <w:t>7</w:t>
      </w:r>
      <w:r>
        <w:rPr>
          <w:sz w:val="28"/>
          <w:szCs w:val="28"/>
        </w:rPr>
        <w:t>509</w:t>
      </w:r>
      <w:r w:rsidRPr="00FD101A">
        <w:rPr>
          <w:sz w:val="28"/>
          <w:szCs w:val="28"/>
        </w:rPr>
        <w:t xml:space="preserve">, </w:t>
      </w:r>
      <w:r>
        <w:rPr>
          <w:sz w:val="28"/>
          <w:szCs w:val="28"/>
        </w:rPr>
        <w:t>Курская</w:t>
      </w:r>
      <w:r w:rsidRPr="00FD101A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  Дмитриевский район</w:t>
      </w:r>
      <w:r w:rsidRPr="00FD10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село Крупец </w:t>
      </w:r>
      <w:r w:rsidRPr="00FD101A">
        <w:rPr>
          <w:sz w:val="28"/>
          <w:szCs w:val="28"/>
        </w:rPr>
        <w:t xml:space="preserve"> 8 (47</w:t>
      </w:r>
      <w:r>
        <w:rPr>
          <w:sz w:val="28"/>
          <w:szCs w:val="28"/>
        </w:rPr>
        <w:t>150</w:t>
      </w:r>
      <w:r w:rsidRPr="00FD101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2-25-09 </w:t>
      </w:r>
    </w:p>
    <w:p w:rsidR="00844579" w:rsidRPr="00C364A7" w:rsidRDefault="00844579" w:rsidP="00844579">
      <w:pPr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E</w:t>
      </w:r>
      <w:r w:rsidRPr="0076563D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  <w:u w:val="single"/>
        </w:rPr>
        <w:t>:</w:t>
      </w:r>
      <w:r w:rsidRPr="00EB72A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krupeckoi</w:t>
      </w:r>
      <w:r w:rsidRPr="00844579">
        <w:rPr>
          <w:sz w:val="28"/>
          <w:szCs w:val="28"/>
          <w:u w:val="single"/>
        </w:rPr>
        <w:t>2013@</w:t>
      </w:r>
      <w:r>
        <w:rPr>
          <w:sz w:val="28"/>
          <w:szCs w:val="28"/>
          <w:u w:val="single"/>
          <w:lang w:val="en-US"/>
        </w:rPr>
        <w:t>ya</w:t>
      </w:r>
      <w:r w:rsidRPr="0084457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</w:p>
    <w:p w:rsidR="00844579" w:rsidRDefault="00844579" w:rsidP="00844579">
      <w:pPr>
        <w:rPr>
          <w:sz w:val="28"/>
          <w:szCs w:val="28"/>
        </w:rPr>
      </w:pPr>
      <w:r w:rsidRPr="005F2B55">
        <w:rPr>
          <w:sz w:val="28"/>
          <w:szCs w:val="28"/>
        </w:rPr>
        <w:t xml:space="preserve">График (режим) работы </w:t>
      </w:r>
      <w:r>
        <w:rPr>
          <w:sz w:val="28"/>
          <w:szCs w:val="28"/>
        </w:rPr>
        <w:t>Администрации</w:t>
      </w:r>
      <w:r w:rsidRPr="005F2B55">
        <w:rPr>
          <w:sz w:val="28"/>
          <w:szCs w:val="28"/>
        </w:rPr>
        <w:t xml:space="preserve">: </w:t>
      </w:r>
      <w:r>
        <w:rPr>
          <w:sz w:val="28"/>
          <w:szCs w:val="28"/>
        </w:rPr>
        <w:t>9</w:t>
      </w:r>
      <w:r w:rsidRPr="005F2B55">
        <w:rPr>
          <w:sz w:val="28"/>
          <w:szCs w:val="28"/>
        </w:rPr>
        <w:t>.00-17.00</w:t>
      </w:r>
      <w:r w:rsidRPr="005F2B5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5F2B55">
        <w:rPr>
          <w:sz w:val="28"/>
          <w:szCs w:val="28"/>
        </w:rPr>
        <w:t>Обеденный перерыв: 1</w:t>
      </w:r>
      <w:r>
        <w:rPr>
          <w:sz w:val="28"/>
          <w:szCs w:val="28"/>
        </w:rPr>
        <w:t>3</w:t>
      </w:r>
      <w:r w:rsidRPr="005F2B55">
        <w:rPr>
          <w:sz w:val="28"/>
          <w:szCs w:val="28"/>
        </w:rPr>
        <w:t>.00-1</w:t>
      </w:r>
      <w:r>
        <w:rPr>
          <w:sz w:val="28"/>
          <w:szCs w:val="28"/>
        </w:rPr>
        <w:t>4</w:t>
      </w:r>
      <w:r w:rsidRPr="005F2B55">
        <w:rPr>
          <w:sz w:val="28"/>
          <w:szCs w:val="28"/>
        </w:rPr>
        <w:t>.00</w:t>
      </w:r>
      <w:r w:rsidRPr="005F2B5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5F2B55">
        <w:rPr>
          <w:sz w:val="28"/>
          <w:szCs w:val="28"/>
        </w:rPr>
        <w:t>Выходные дни: суббота, воскресенье.</w:t>
      </w:r>
      <w:r w:rsidRPr="005F2B55">
        <w:rPr>
          <w:sz w:val="28"/>
          <w:szCs w:val="28"/>
        </w:rPr>
        <w:br/>
      </w:r>
      <w:r>
        <w:rPr>
          <w:sz w:val="28"/>
          <w:szCs w:val="28"/>
        </w:rPr>
        <w:t xml:space="preserve">         График приема</w:t>
      </w:r>
      <w:r w:rsidRPr="005F2B55">
        <w:rPr>
          <w:sz w:val="28"/>
          <w:szCs w:val="28"/>
        </w:rPr>
        <w:t>:</w:t>
      </w:r>
      <w:r w:rsidRPr="005F2B55">
        <w:rPr>
          <w:sz w:val="28"/>
          <w:szCs w:val="28"/>
        </w:rPr>
        <w:br/>
      </w:r>
      <w:r>
        <w:rPr>
          <w:sz w:val="28"/>
          <w:szCs w:val="28"/>
        </w:rPr>
        <w:t xml:space="preserve">         Глава Крупецкого сельсовета Скрипкин Александр Иванович</w:t>
      </w:r>
      <w:r w:rsidRPr="005F2B55">
        <w:rPr>
          <w:sz w:val="28"/>
          <w:szCs w:val="28"/>
        </w:rPr>
        <w:t>: вто</w:t>
      </w:r>
      <w:r w:rsidRPr="005F2B55">
        <w:rPr>
          <w:sz w:val="28"/>
          <w:szCs w:val="28"/>
        </w:rPr>
        <w:t>р</w:t>
      </w:r>
      <w:r w:rsidRPr="005F2B55">
        <w:rPr>
          <w:sz w:val="28"/>
          <w:szCs w:val="28"/>
        </w:rPr>
        <w:t xml:space="preserve">ник, четверг  с </w:t>
      </w:r>
      <w:r>
        <w:rPr>
          <w:sz w:val="28"/>
          <w:szCs w:val="28"/>
        </w:rPr>
        <w:t>9</w:t>
      </w:r>
      <w:r w:rsidRPr="005F2B55">
        <w:rPr>
          <w:sz w:val="28"/>
          <w:szCs w:val="28"/>
        </w:rPr>
        <w:t>.00 до 17.00;</w:t>
      </w:r>
      <w:r w:rsidRPr="005F2B55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Заместитель Главы Администрации</w:t>
      </w:r>
      <w:r w:rsidRPr="005F2B55">
        <w:rPr>
          <w:sz w:val="28"/>
          <w:szCs w:val="28"/>
        </w:rPr>
        <w:t xml:space="preserve">: ежедневно с </w:t>
      </w:r>
      <w:r>
        <w:rPr>
          <w:sz w:val="28"/>
          <w:szCs w:val="28"/>
        </w:rPr>
        <w:t>9</w:t>
      </w:r>
      <w:r w:rsidRPr="005F2B55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5F2B55">
        <w:rPr>
          <w:sz w:val="28"/>
          <w:szCs w:val="28"/>
        </w:rPr>
        <w:t>.00.</w:t>
      </w: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jc w:val="right"/>
        <w:rPr>
          <w:sz w:val="28"/>
          <w:szCs w:val="28"/>
        </w:rPr>
      </w:pPr>
      <w:r w:rsidRPr="00FD101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  <w:r w:rsidRPr="00FD101A">
        <w:rPr>
          <w:sz w:val="28"/>
          <w:szCs w:val="28"/>
        </w:rPr>
        <w:t xml:space="preserve"> </w:t>
      </w:r>
    </w:p>
    <w:p w:rsidR="00844579" w:rsidRDefault="00844579" w:rsidP="00844579">
      <w:pPr>
        <w:jc w:val="right"/>
        <w:rPr>
          <w:sz w:val="28"/>
          <w:szCs w:val="28"/>
        </w:rPr>
      </w:pPr>
      <w:r w:rsidRPr="00FD101A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</w:p>
    <w:p w:rsidR="00844579" w:rsidRDefault="00844579" w:rsidP="008445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Крупецкого сельсовета</w:t>
      </w:r>
    </w:p>
    <w:p w:rsidR="00844579" w:rsidRPr="00FD101A" w:rsidRDefault="00844579" w:rsidP="008445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Дмитриевского района Курской области</w:t>
      </w:r>
      <w:r w:rsidRPr="00FD101A">
        <w:rPr>
          <w:sz w:val="28"/>
          <w:szCs w:val="28"/>
        </w:rPr>
        <w:t xml:space="preserve"> </w:t>
      </w:r>
    </w:p>
    <w:p w:rsidR="00844579" w:rsidRPr="00FD101A" w:rsidRDefault="00844579" w:rsidP="008445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D101A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D101A">
        <w:rPr>
          <w:sz w:val="28"/>
          <w:szCs w:val="28"/>
        </w:rPr>
        <w:t xml:space="preserve"> муниципальной услуги </w:t>
      </w:r>
    </w:p>
    <w:p w:rsidR="00844579" w:rsidRPr="00FD101A" w:rsidRDefault="00844579" w:rsidP="00844579">
      <w:pPr>
        <w:jc w:val="right"/>
        <w:rPr>
          <w:sz w:val="28"/>
          <w:szCs w:val="28"/>
        </w:rPr>
      </w:pPr>
      <w:r w:rsidRPr="00FD101A">
        <w:rPr>
          <w:sz w:val="28"/>
          <w:szCs w:val="28"/>
        </w:rPr>
        <w:t xml:space="preserve">«Предоставление земельных участков в аренду </w:t>
      </w:r>
      <w:r w:rsidRPr="00FD101A">
        <w:rPr>
          <w:sz w:val="28"/>
          <w:szCs w:val="28"/>
        </w:rPr>
        <w:br/>
        <w:t xml:space="preserve">для индивидуального жилищного строительства» </w:t>
      </w:r>
    </w:p>
    <w:p w:rsidR="00844579" w:rsidRPr="00FD101A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45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</w:tblGrid>
      <w:tr w:rsidR="00844579" w:rsidRPr="00FD101A" w:rsidTr="00771031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79" w:rsidRDefault="00844579" w:rsidP="00771031">
            <w:pPr>
              <w:rPr>
                <w:sz w:val="28"/>
                <w:szCs w:val="28"/>
              </w:rPr>
            </w:pPr>
            <w:r w:rsidRPr="00FD101A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Крупецкого сельсовета</w:t>
            </w:r>
          </w:p>
          <w:p w:rsidR="00844579" w:rsidRPr="00FD101A" w:rsidRDefault="00844579" w:rsidP="0077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риевского</w:t>
            </w:r>
            <w:r w:rsidRPr="00FD101A">
              <w:rPr>
                <w:sz w:val="28"/>
                <w:szCs w:val="28"/>
              </w:rPr>
              <w:t xml:space="preserve"> района </w:t>
            </w:r>
          </w:p>
          <w:p w:rsidR="00844579" w:rsidRPr="00FD101A" w:rsidRDefault="00844579" w:rsidP="0077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Курской</w:t>
            </w:r>
            <w:r w:rsidRPr="00FD101A">
              <w:rPr>
                <w:sz w:val="28"/>
                <w:szCs w:val="28"/>
              </w:rPr>
              <w:t xml:space="preserve"> области </w:t>
            </w:r>
          </w:p>
          <w:p w:rsidR="00844579" w:rsidRPr="00FD101A" w:rsidRDefault="00844579" w:rsidP="00771031">
            <w:pPr>
              <w:rPr>
                <w:sz w:val="28"/>
                <w:szCs w:val="28"/>
              </w:rPr>
            </w:pPr>
          </w:p>
          <w:p w:rsidR="00844579" w:rsidRPr="00FD101A" w:rsidRDefault="00844579" w:rsidP="00771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А.И.Скрипкин</w:t>
            </w:r>
          </w:p>
          <w:p w:rsidR="00844579" w:rsidRPr="00FD101A" w:rsidRDefault="00844579" w:rsidP="00771031">
            <w:pPr>
              <w:rPr>
                <w:sz w:val="28"/>
                <w:szCs w:val="28"/>
              </w:rPr>
            </w:pPr>
          </w:p>
          <w:p w:rsidR="00844579" w:rsidRPr="00FD101A" w:rsidRDefault="00844579" w:rsidP="00771031">
            <w:pPr>
              <w:rPr>
                <w:sz w:val="28"/>
                <w:szCs w:val="28"/>
              </w:rPr>
            </w:pPr>
            <w:r w:rsidRPr="00FD101A">
              <w:rPr>
                <w:sz w:val="28"/>
                <w:szCs w:val="28"/>
              </w:rPr>
              <w:t xml:space="preserve">от ___________________________ </w:t>
            </w:r>
          </w:p>
          <w:p w:rsidR="00844579" w:rsidRPr="00FD101A" w:rsidRDefault="00844579" w:rsidP="00771031">
            <w:pPr>
              <w:rPr>
                <w:sz w:val="28"/>
                <w:szCs w:val="28"/>
              </w:rPr>
            </w:pPr>
            <w:r w:rsidRPr="00FD101A">
              <w:rPr>
                <w:sz w:val="28"/>
                <w:szCs w:val="28"/>
              </w:rPr>
              <w:t>(ФИО гражданина в родительном п</w:t>
            </w:r>
            <w:r w:rsidRPr="00FD101A">
              <w:rPr>
                <w:sz w:val="28"/>
                <w:szCs w:val="28"/>
              </w:rPr>
              <w:t>а</w:t>
            </w:r>
            <w:r w:rsidRPr="00FD101A">
              <w:rPr>
                <w:sz w:val="28"/>
                <w:szCs w:val="28"/>
              </w:rPr>
              <w:t>деже/полное наименование юридич</w:t>
            </w:r>
            <w:r w:rsidRPr="00FD101A">
              <w:rPr>
                <w:sz w:val="28"/>
                <w:szCs w:val="28"/>
              </w:rPr>
              <w:t>е</w:t>
            </w:r>
            <w:r w:rsidRPr="00FD101A">
              <w:rPr>
                <w:sz w:val="28"/>
                <w:szCs w:val="28"/>
              </w:rPr>
              <w:t xml:space="preserve">ского лица) </w:t>
            </w:r>
          </w:p>
          <w:p w:rsidR="00844579" w:rsidRPr="00FD101A" w:rsidRDefault="00844579" w:rsidP="00771031">
            <w:pPr>
              <w:rPr>
                <w:sz w:val="28"/>
                <w:szCs w:val="28"/>
              </w:rPr>
            </w:pPr>
            <w:r w:rsidRPr="00FD101A">
              <w:rPr>
                <w:sz w:val="28"/>
                <w:szCs w:val="28"/>
              </w:rPr>
              <w:t xml:space="preserve">______________________________ </w:t>
            </w:r>
          </w:p>
          <w:p w:rsidR="00844579" w:rsidRPr="00FD101A" w:rsidRDefault="00844579" w:rsidP="00771031">
            <w:pPr>
              <w:rPr>
                <w:sz w:val="28"/>
                <w:szCs w:val="28"/>
              </w:rPr>
            </w:pPr>
            <w:r w:rsidRPr="00FD101A">
              <w:rPr>
                <w:sz w:val="28"/>
                <w:szCs w:val="28"/>
              </w:rPr>
              <w:t xml:space="preserve">______________________________ </w:t>
            </w:r>
          </w:p>
        </w:tc>
      </w:tr>
    </w:tbl>
    <w:p w:rsidR="00844579" w:rsidRPr="00FD101A" w:rsidRDefault="00844579" w:rsidP="00844579">
      <w:pPr>
        <w:rPr>
          <w:sz w:val="28"/>
          <w:szCs w:val="28"/>
        </w:rPr>
      </w:pPr>
      <w:r w:rsidRPr="00FD101A">
        <w:rPr>
          <w:sz w:val="28"/>
          <w:szCs w:val="28"/>
        </w:rPr>
        <w:t xml:space="preserve">(данные паспорта/ Юридический адрес) </w:t>
      </w:r>
    </w:p>
    <w:p w:rsidR="00844579" w:rsidRPr="00FD101A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jc w:val="center"/>
        <w:rPr>
          <w:sz w:val="28"/>
          <w:szCs w:val="28"/>
        </w:rPr>
      </w:pPr>
      <w:r w:rsidRPr="00FD101A">
        <w:rPr>
          <w:sz w:val="28"/>
          <w:szCs w:val="28"/>
        </w:rPr>
        <w:t>ЗАЯВЛЕНИЕ</w:t>
      </w:r>
    </w:p>
    <w:p w:rsidR="00844579" w:rsidRPr="00FD101A" w:rsidRDefault="00844579" w:rsidP="00844579">
      <w:pPr>
        <w:jc w:val="center"/>
        <w:rPr>
          <w:sz w:val="28"/>
          <w:szCs w:val="28"/>
        </w:rPr>
      </w:pPr>
      <w:r w:rsidRPr="00FD101A">
        <w:rPr>
          <w:sz w:val="28"/>
          <w:szCs w:val="28"/>
        </w:rPr>
        <w:t>о предоставлении земельного участка в аренду для индивидуального ж</w:t>
      </w:r>
      <w:r w:rsidRPr="00FD101A">
        <w:rPr>
          <w:sz w:val="28"/>
          <w:szCs w:val="28"/>
        </w:rPr>
        <w:t>и</w:t>
      </w:r>
      <w:r w:rsidRPr="00FD101A">
        <w:rPr>
          <w:sz w:val="28"/>
          <w:szCs w:val="28"/>
        </w:rPr>
        <w:t>лищного строительства</w:t>
      </w:r>
    </w:p>
    <w:p w:rsidR="00844579" w:rsidRPr="00FD101A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rPr>
          <w:sz w:val="28"/>
          <w:szCs w:val="28"/>
        </w:rPr>
      </w:pPr>
      <w:r w:rsidRPr="00FD101A">
        <w:rPr>
          <w:sz w:val="28"/>
          <w:szCs w:val="28"/>
        </w:rPr>
        <w:t>1. Прошу Вас образовать из земель государственной собственности кад</w:t>
      </w:r>
      <w:r w:rsidRPr="00FD101A">
        <w:rPr>
          <w:sz w:val="28"/>
          <w:szCs w:val="28"/>
        </w:rPr>
        <w:t>а</w:t>
      </w:r>
      <w:r w:rsidRPr="00FD101A">
        <w:rPr>
          <w:sz w:val="28"/>
          <w:szCs w:val="28"/>
        </w:rPr>
        <w:t>стрового квартала   ________________ земельный участок площадью ___ кв.м., местоположение: _____________________________и предоставит в аренду для индивидуального жилищного строительства сроком на __________.</w:t>
      </w:r>
      <w:r w:rsidRPr="00FD101A">
        <w:rPr>
          <w:sz w:val="28"/>
          <w:szCs w:val="28"/>
        </w:rPr>
        <w:br/>
      </w:r>
    </w:p>
    <w:p w:rsidR="00844579" w:rsidRPr="00FD101A" w:rsidRDefault="00844579" w:rsidP="00844579">
      <w:pPr>
        <w:rPr>
          <w:sz w:val="28"/>
          <w:szCs w:val="28"/>
        </w:rPr>
      </w:pPr>
      <w:r w:rsidRPr="00FD101A">
        <w:rPr>
          <w:sz w:val="28"/>
          <w:szCs w:val="28"/>
        </w:rPr>
        <w:br/>
      </w:r>
      <w:r w:rsidRPr="00FD101A">
        <w:rPr>
          <w:sz w:val="28"/>
          <w:szCs w:val="28"/>
        </w:rPr>
        <w:br/>
      </w:r>
    </w:p>
    <w:p w:rsidR="00844579" w:rsidRPr="00FD101A" w:rsidRDefault="00844579" w:rsidP="00844579">
      <w:pPr>
        <w:rPr>
          <w:sz w:val="28"/>
          <w:szCs w:val="28"/>
        </w:rPr>
      </w:pPr>
      <w:r w:rsidRPr="00FD101A">
        <w:rPr>
          <w:sz w:val="28"/>
          <w:szCs w:val="28"/>
        </w:rPr>
        <w:t xml:space="preserve"> (подпись) </w:t>
      </w:r>
    </w:p>
    <w:p w:rsidR="00844579" w:rsidRDefault="00844579" w:rsidP="00844579">
      <w:pPr>
        <w:rPr>
          <w:sz w:val="28"/>
          <w:szCs w:val="28"/>
        </w:rPr>
      </w:pPr>
      <w:r w:rsidRPr="00FD101A">
        <w:rPr>
          <w:sz w:val="28"/>
          <w:szCs w:val="28"/>
        </w:rPr>
        <w:t>«___»______________20__ г.</w:t>
      </w:r>
    </w:p>
    <w:p w:rsidR="00844579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rPr>
          <w:sz w:val="28"/>
          <w:szCs w:val="28"/>
        </w:rPr>
      </w:pPr>
    </w:p>
    <w:p w:rsidR="00844579" w:rsidRDefault="00844579" w:rsidP="00844579"/>
    <w:p w:rsidR="00844579" w:rsidRDefault="00844579" w:rsidP="00844579">
      <w:pPr>
        <w:rPr>
          <w:sz w:val="28"/>
          <w:szCs w:val="28"/>
        </w:rPr>
      </w:pPr>
    </w:p>
    <w:p w:rsidR="00844579" w:rsidRDefault="00844579" w:rsidP="00844579">
      <w:pPr>
        <w:rPr>
          <w:sz w:val="28"/>
          <w:szCs w:val="28"/>
        </w:rPr>
      </w:pPr>
    </w:p>
    <w:p w:rsidR="00844579" w:rsidRPr="005F2B55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jc w:val="right"/>
        <w:rPr>
          <w:sz w:val="28"/>
          <w:szCs w:val="28"/>
        </w:rPr>
      </w:pPr>
      <w:r w:rsidRPr="00FD101A">
        <w:rPr>
          <w:sz w:val="28"/>
          <w:szCs w:val="28"/>
        </w:rPr>
        <w:t xml:space="preserve">  Приложение </w:t>
      </w:r>
      <w:r>
        <w:rPr>
          <w:sz w:val="28"/>
          <w:szCs w:val="28"/>
        </w:rPr>
        <w:t>№ 3</w:t>
      </w:r>
      <w:r w:rsidRPr="00FD101A">
        <w:rPr>
          <w:sz w:val="28"/>
          <w:szCs w:val="28"/>
        </w:rPr>
        <w:t xml:space="preserve"> </w:t>
      </w:r>
    </w:p>
    <w:p w:rsidR="00844579" w:rsidRDefault="00844579" w:rsidP="00844579">
      <w:pPr>
        <w:jc w:val="right"/>
        <w:rPr>
          <w:sz w:val="28"/>
          <w:szCs w:val="28"/>
        </w:rPr>
      </w:pPr>
      <w:r w:rsidRPr="00FD101A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</w:p>
    <w:p w:rsidR="00844579" w:rsidRDefault="00844579" w:rsidP="008445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Крупецкого сельсовета</w:t>
      </w:r>
    </w:p>
    <w:p w:rsidR="00844579" w:rsidRPr="00FD101A" w:rsidRDefault="00844579" w:rsidP="008445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Дмитриевского района Курской области</w:t>
      </w:r>
      <w:r w:rsidRPr="00FD101A">
        <w:rPr>
          <w:sz w:val="28"/>
          <w:szCs w:val="28"/>
        </w:rPr>
        <w:t xml:space="preserve"> </w:t>
      </w:r>
    </w:p>
    <w:p w:rsidR="00844579" w:rsidRPr="00FD101A" w:rsidRDefault="00844579" w:rsidP="008445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D101A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D101A">
        <w:rPr>
          <w:sz w:val="28"/>
          <w:szCs w:val="28"/>
        </w:rPr>
        <w:t xml:space="preserve"> муниципальной услуги </w:t>
      </w:r>
    </w:p>
    <w:p w:rsidR="00844579" w:rsidRPr="00FD101A" w:rsidRDefault="00844579" w:rsidP="00844579">
      <w:pPr>
        <w:jc w:val="right"/>
        <w:rPr>
          <w:sz w:val="28"/>
          <w:szCs w:val="28"/>
        </w:rPr>
      </w:pPr>
      <w:r w:rsidRPr="00FD101A">
        <w:rPr>
          <w:sz w:val="28"/>
          <w:szCs w:val="28"/>
        </w:rPr>
        <w:t xml:space="preserve">«Предоставление земельных участков в аренду </w:t>
      </w:r>
      <w:r w:rsidRPr="00FD101A">
        <w:rPr>
          <w:sz w:val="28"/>
          <w:szCs w:val="28"/>
        </w:rPr>
        <w:br/>
        <w:t xml:space="preserve">для индивидуального жилищного строительства» </w:t>
      </w:r>
    </w:p>
    <w:p w:rsidR="00844579" w:rsidRDefault="00844579" w:rsidP="00844579">
      <w:pPr>
        <w:rPr>
          <w:sz w:val="28"/>
          <w:szCs w:val="28"/>
        </w:rPr>
      </w:pPr>
    </w:p>
    <w:p w:rsidR="00844579" w:rsidRPr="00FD101A" w:rsidRDefault="00844579" w:rsidP="00844579">
      <w:pPr>
        <w:rPr>
          <w:sz w:val="28"/>
          <w:szCs w:val="28"/>
        </w:rPr>
      </w:pPr>
      <w:r w:rsidRPr="00FD101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FD101A">
        <w:rPr>
          <w:sz w:val="28"/>
          <w:szCs w:val="28"/>
        </w:rPr>
        <w:t>Блок-схема предоставление муниципальной услуги «Предоставление з</w:t>
      </w:r>
      <w:r w:rsidRPr="00FD101A">
        <w:rPr>
          <w:sz w:val="28"/>
          <w:szCs w:val="28"/>
        </w:rPr>
        <w:t>е</w:t>
      </w:r>
      <w:r w:rsidRPr="00FD101A">
        <w:rPr>
          <w:sz w:val="28"/>
          <w:szCs w:val="28"/>
        </w:rPr>
        <w:t>мельных участков в аренду для индивидуального жилищного строительс</w:t>
      </w:r>
      <w:r w:rsidRPr="00FD101A">
        <w:rPr>
          <w:sz w:val="28"/>
          <w:szCs w:val="28"/>
        </w:rPr>
        <w:t>т</w:t>
      </w:r>
      <w:r w:rsidRPr="00FD101A">
        <w:rPr>
          <w:sz w:val="28"/>
          <w:szCs w:val="28"/>
        </w:rPr>
        <w:t>ва»</w:t>
      </w:r>
      <w:r w:rsidRPr="00FD101A">
        <w:rPr>
          <w:sz w:val="28"/>
          <w:szCs w:val="28"/>
        </w:rPr>
        <w:br/>
      </w:r>
      <w:r w:rsidRPr="00FD101A">
        <w:rPr>
          <w:sz w:val="28"/>
          <w:szCs w:val="28"/>
        </w:rPr>
        <w:br/>
        <w:t>1. Консультирование по вопросам предоставления муниципальной услуги</w:t>
      </w:r>
      <w:r w:rsidRPr="00FD101A">
        <w:rPr>
          <w:sz w:val="28"/>
          <w:szCs w:val="28"/>
        </w:rPr>
        <w:br/>
      </w:r>
      <w:r w:rsidRPr="00FD101A">
        <w:rPr>
          <w:sz w:val="28"/>
          <w:szCs w:val="28"/>
        </w:rPr>
        <w:br/>
        <w:t>2. Прием и регистрация заявления и документов</w:t>
      </w:r>
      <w:r w:rsidRPr="00FD101A">
        <w:rPr>
          <w:sz w:val="28"/>
          <w:szCs w:val="28"/>
        </w:rPr>
        <w:br/>
      </w:r>
      <w:r w:rsidRPr="00FD101A">
        <w:rPr>
          <w:sz w:val="28"/>
          <w:szCs w:val="28"/>
        </w:rPr>
        <w:br/>
        <w:t>3. Принятие решения о предоставлении муниципальной услуги</w:t>
      </w:r>
      <w:r w:rsidRPr="00FD101A">
        <w:rPr>
          <w:sz w:val="28"/>
          <w:szCs w:val="28"/>
        </w:rPr>
        <w:br/>
      </w:r>
      <w:r w:rsidRPr="00FD101A">
        <w:rPr>
          <w:sz w:val="28"/>
          <w:szCs w:val="28"/>
        </w:rPr>
        <w:br/>
        <w:t xml:space="preserve">4. Выдача результата предоставления муниципальной услуги Заявителю </w:t>
      </w:r>
    </w:p>
    <w:p w:rsidR="00844579" w:rsidRDefault="00844579" w:rsidP="00844579"/>
    <w:p w:rsidR="00844579" w:rsidRPr="00FD101A" w:rsidRDefault="00844579" w:rsidP="00844579">
      <w:pPr>
        <w:rPr>
          <w:sz w:val="28"/>
          <w:szCs w:val="28"/>
        </w:rPr>
      </w:pPr>
    </w:p>
    <w:p w:rsidR="00844579" w:rsidRDefault="00844579" w:rsidP="00844579"/>
    <w:p w:rsidR="00337CB7" w:rsidRDefault="00337CB7" w:rsidP="00337CB7">
      <w:pPr>
        <w:jc w:val="both"/>
        <w:rPr>
          <w:sz w:val="28"/>
          <w:szCs w:val="28"/>
        </w:rPr>
      </w:pPr>
    </w:p>
    <w:p w:rsidR="002C24CE" w:rsidRDefault="002C24CE" w:rsidP="00837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C24CE" w:rsidSect="006E31ED">
      <w:pgSz w:w="11907" w:h="16840" w:code="9"/>
      <w:pgMar w:top="1134" w:right="1276" w:bottom="42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B9"/>
    <w:rsid w:val="000410C2"/>
    <w:rsid w:val="00066710"/>
    <w:rsid w:val="00066F08"/>
    <w:rsid w:val="00071144"/>
    <w:rsid w:val="0008778E"/>
    <w:rsid w:val="0011077E"/>
    <w:rsid w:val="00111C41"/>
    <w:rsid w:val="00127FD1"/>
    <w:rsid w:val="00140C57"/>
    <w:rsid w:val="00197CDE"/>
    <w:rsid w:val="001A44C8"/>
    <w:rsid w:val="001C38A0"/>
    <w:rsid w:val="002175D9"/>
    <w:rsid w:val="002356CD"/>
    <w:rsid w:val="00237989"/>
    <w:rsid w:val="00246C6F"/>
    <w:rsid w:val="00274BFB"/>
    <w:rsid w:val="00285E9B"/>
    <w:rsid w:val="002A0FDA"/>
    <w:rsid w:val="002A3A9A"/>
    <w:rsid w:val="002B2581"/>
    <w:rsid w:val="002B4D56"/>
    <w:rsid w:val="002C24CE"/>
    <w:rsid w:val="002D41FF"/>
    <w:rsid w:val="00305A96"/>
    <w:rsid w:val="00307819"/>
    <w:rsid w:val="0031170C"/>
    <w:rsid w:val="0031449F"/>
    <w:rsid w:val="00320565"/>
    <w:rsid w:val="0033334C"/>
    <w:rsid w:val="00337CB7"/>
    <w:rsid w:val="00345C85"/>
    <w:rsid w:val="0035525C"/>
    <w:rsid w:val="00384876"/>
    <w:rsid w:val="003A4D1C"/>
    <w:rsid w:val="003A5BCC"/>
    <w:rsid w:val="003A5CC1"/>
    <w:rsid w:val="003B42A1"/>
    <w:rsid w:val="003C6A23"/>
    <w:rsid w:val="003E3746"/>
    <w:rsid w:val="003E78CC"/>
    <w:rsid w:val="003F1EDE"/>
    <w:rsid w:val="00402FD8"/>
    <w:rsid w:val="004102F9"/>
    <w:rsid w:val="004144B5"/>
    <w:rsid w:val="004361BE"/>
    <w:rsid w:val="00462668"/>
    <w:rsid w:val="0047627C"/>
    <w:rsid w:val="004B452F"/>
    <w:rsid w:val="004C1737"/>
    <w:rsid w:val="004F0056"/>
    <w:rsid w:val="004F41BE"/>
    <w:rsid w:val="005115A2"/>
    <w:rsid w:val="00513457"/>
    <w:rsid w:val="00516141"/>
    <w:rsid w:val="0054484D"/>
    <w:rsid w:val="005727AE"/>
    <w:rsid w:val="00574EC1"/>
    <w:rsid w:val="005825C3"/>
    <w:rsid w:val="005912A6"/>
    <w:rsid w:val="005A1D83"/>
    <w:rsid w:val="005A70FC"/>
    <w:rsid w:val="005B421F"/>
    <w:rsid w:val="005E1EF2"/>
    <w:rsid w:val="005E7831"/>
    <w:rsid w:val="005F2B55"/>
    <w:rsid w:val="005F2EB7"/>
    <w:rsid w:val="00651F2D"/>
    <w:rsid w:val="00676200"/>
    <w:rsid w:val="0068311B"/>
    <w:rsid w:val="00690773"/>
    <w:rsid w:val="006C2950"/>
    <w:rsid w:val="006D41DA"/>
    <w:rsid w:val="006E31ED"/>
    <w:rsid w:val="006E7DFC"/>
    <w:rsid w:val="006F6573"/>
    <w:rsid w:val="007276B6"/>
    <w:rsid w:val="007418E0"/>
    <w:rsid w:val="00747865"/>
    <w:rsid w:val="0076563D"/>
    <w:rsid w:val="00771031"/>
    <w:rsid w:val="00783069"/>
    <w:rsid w:val="007855E7"/>
    <w:rsid w:val="00792629"/>
    <w:rsid w:val="007A39C8"/>
    <w:rsid w:val="007A7F29"/>
    <w:rsid w:val="007C4478"/>
    <w:rsid w:val="007D0FAB"/>
    <w:rsid w:val="007E7810"/>
    <w:rsid w:val="007F3FEB"/>
    <w:rsid w:val="00805161"/>
    <w:rsid w:val="008231DF"/>
    <w:rsid w:val="00825187"/>
    <w:rsid w:val="00837EE7"/>
    <w:rsid w:val="00844579"/>
    <w:rsid w:val="008461EF"/>
    <w:rsid w:val="008C6B50"/>
    <w:rsid w:val="008D2DB3"/>
    <w:rsid w:val="008D5A3D"/>
    <w:rsid w:val="00931ED3"/>
    <w:rsid w:val="00933493"/>
    <w:rsid w:val="00940E8C"/>
    <w:rsid w:val="00941601"/>
    <w:rsid w:val="00966721"/>
    <w:rsid w:val="009B16CB"/>
    <w:rsid w:val="009C0309"/>
    <w:rsid w:val="009E2C7B"/>
    <w:rsid w:val="009E4640"/>
    <w:rsid w:val="009F3A30"/>
    <w:rsid w:val="009F5A05"/>
    <w:rsid w:val="00A16913"/>
    <w:rsid w:val="00A32D19"/>
    <w:rsid w:val="00A36175"/>
    <w:rsid w:val="00A402C8"/>
    <w:rsid w:val="00A5273A"/>
    <w:rsid w:val="00A61248"/>
    <w:rsid w:val="00A77DEC"/>
    <w:rsid w:val="00A81921"/>
    <w:rsid w:val="00A93343"/>
    <w:rsid w:val="00AA7237"/>
    <w:rsid w:val="00AA7B7B"/>
    <w:rsid w:val="00AE1DE6"/>
    <w:rsid w:val="00AE4621"/>
    <w:rsid w:val="00AF0574"/>
    <w:rsid w:val="00AF2275"/>
    <w:rsid w:val="00B01BFF"/>
    <w:rsid w:val="00B02212"/>
    <w:rsid w:val="00B038AB"/>
    <w:rsid w:val="00B06893"/>
    <w:rsid w:val="00B149FF"/>
    <w:rsid w:val="00B20436"/>
    <w:rsid w:val="00B20663"/>
    <w:rsid w:val="00B602B9"/>
    <w:rsid w:val="00B60FBC"/>
    <w:rsid w:val="00B73266"/>
    <w:rsid w:val="00B73586"/>
    <w:rsid w:val="00B830D6"/>
    <w:rsid w:val="00B87C92"/>
    <w:rsid w:val="00BA67CE"/>
    <w:rsid w:val="00BB5A4C"/>
    <w:rsid w:val="00BC4EF2"/>
    <w:rsid w:val="00BC6084"/>
    <w:rsid w:val="00BD6316"/>
    <w:rsid w:val="00BD707E"/>
    <w:rsid w:val="00C11B3B"/>
    <w:rsid w:val="00C364A7"/>
    <w:rsid w:val="00C56DF5"/>
    <w:rsid w:val="00C617A1"/>
    <w:rsid w:val="00C8115F"/>
    <w:rsid w:val="00C82024"/>
    <w:rsid w:val="00CA1129"/>
    <w:rsid w:val="00CA3B21"/>
    <w:rsid w:val="00CA3FD6"/>
    <w:rsid w:val="00CC5560"/>
    <w:rsid w:val="00CD56F1"/>
    <w:rsid w:val="00D048D3"/>
    <w:rsid w:val="00D051F3"/>
    <w:rsid w:val="00D21E21"/>
    <w:rsid w:val="00D266A9"/>
    <w:rsid w:val="00D40E78"/>
    <w:rsid w:val="00D56217"/>
    <w:rsid w:val="00D62910"/>
    <w:rsid w:val="00D672E9"/>
    <w:rsid w:val="00D763B8"/>
    <w:rsid w:val="00D96DBB"/>
    <w:rsid w:val="00DA5982"/>
    <w:rsid w:val="00DD069B"/>
    <w:rsid w:val="00DD1563"/>
    <w:rsid w:val="00DF00B9"/>
    <w:rsid w:val="00E14F3D"/>
    <w:rsid w:val="00E20754"/>
    <w:rsid w:val="00E248DD"/>
    <w:rsid w:val="00E317A3"/>
    <w:rsid w:val="00E46558"/>
    <w:rsid w:val="00E5087F"/>
    <w:rsid w:val="00E60FEE"/>
    <w:rsid w:val="00E82EB6"/>
    <w:rsid w:val="00EB72A0"/>
    <w:rsid w:val="00F273E7"/>
    <w:rsid w:val="00F4636B"/>
    <w:rsid w:val="00F46B17"/>
    <w:rsid w:val="00F54989"/>
    <w:rsid w:val="00F63886"/>
    <w:rsid w:val="00F6507C"/>
    <w:rsid w:val="00F86C94"/>
    <w:rsid w:val="00F875F3"/>
    <w:rsid w:val="00FB3597"/>
    <w:rsid w:val="00FD101A"/>
    <w:rsid w:val="00FD5D8E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7241AB-AFC9-463F-B5C5-89DEBB0D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68"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2668"/>
    <w:pPr>
      <w:keepNext/>
      <w:jc w:val="center"/>
      <w:outlineLvl w:val="0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AE46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"/>
    <w:basedOn w:val="a"/>
    <w:uiPriority w:val="99"/>
    <w:rsid w:val="00462668"/>
    <w:pPr>
      <w:ind w:left="283" w:hanging="283"/>
    </w:pPr>
    <w:rPr>
      <w:lang w:eastAsia="ru-RU"/>
    </w:rPr>
  </w:style>
  <w:style w:type="paragraph" w:styleId="2">
    <w:name w:val="Body Text Indent 2"/>
    <w:basedOn w:val="a"/>
    <w:link w:val="20"/>
    <w:uiPriority w:val="99"/>
    <w:rsid w:val="00462668"/>
    <w:pPr>
      <w:ind w:left="5239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ConsNonformat">
    <w:name w:val="ConsNonformat"/>
    <w:uiPriority w:val="99"/>
    <w:rsid w:val="00285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33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 Indent"/>
    <w:basedOn w:val="a"/>
    <w:link w:val="a8"/>
    <w:uiPriority w:val="99"/>
    <w:rsid w:val="00D763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a1">
    <w:name w:val="Знак"/>
    <w:basedOn w:val="a"/>
    <w:link w:val="a0"/>
    <w:uiPriority w:val="99"/>
    <w:rsid w:val="00CA3B21"/>
    <w:pPr>
      <w:tabs>
        <w:tab w:val="left" w:pos="1134"/>
      </w:tabs>
      <w:spacing w:after="160" w:line="240" w:lineRule="exact"/>
    </w:pPr>
    <w:rPr>
      <w:noProof/>
      <w:sz w:val="22"/>
      <w:szCs w:val="22"/>
      <w:lang w:val="en-US" w:eastAsia="ru-RU"/>
    </w:rPr>
  </w:style>
  <w:style w:type="paragraph" w:styleId="21">
    <w:name w:val="Body Text 2"/>
    <w:basedOn w:val="a"/>
    <w:link w:val="22"/>
    <w:uiPriority w:val="99"/>
    <w:rsid w:val="00AE46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a9">
    <w:name w:val="Title"/>
    <w:basedOn w:val="a"/>
    <w:link w:val="aa"/>
    <w:uiPriority w:val="99"/>
    <w:qFormat/>
    <w:locked/>
    <w:rsid w:val="00AE4621"/>
    <w:pPr>
      <w:jc w:val="center"/>
    </w:pPr>
    <w:rPr>
      <w:lang w:eastAsia="ru-RU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ab">
    <w:name w:val="Block Text"/>
    <w:basedOn w:val="a"/>
    <w:uiPriority w:val="99"/>
    <w:rsid w:val="00AE4621"/>
    <w:pPr>
      <w:ind w:left="-426" w:right="-142" w:firstLine="426"/>
      <w:jc w:val="center"/>
    </w:pPr>
    <w:rPr>
      <w:b/>
      <w:bCs/>
      <w:caps/>
      <w:noProof/>
      <w:sz w:val="40"/>
      <w:szCs w:val="40"/>
      <w:lang w:eastAsia="ru-RU"/>
    </w:rPr>
  </w:style>
  <w:style w:type="character" w:customStyle="1" w:styleId="FontStyle15">
    <w:name w:val="Font Style15"/>
    <w:basedOn w:val="a0"/>
    <w:rsid w:val="00337CB7"/>
    <w:rPr>
      <w:rFonts w:ascii="Times New Roman" w:hAnsi="Times New Roman" w:cs="Times New Roman"/>
      <w:b/>
      <w:bCs/>
      <w:sz w:val="26"/>
      <w:szCs w:val="26"/>
    </w:rPr>
  </w:style>
  <w:style w:type="paragraph" w:customStyle="1" w:styleId="3f3f3f3f3f3f3f3f3f3f3f3f">
    <w:name w:val="Б3fе3fз3f и3fн3fт3fе3fр3fв3fа3fл3fа3f"/>
    <w:uiPriority w:val="99"/>
    <w:rsid w:val="00337CB7"/>
    <w:pPr>
      <w:widowControl w:val="0"/>
      <w:autoSpaceDN w:val="0"/>
      <w:adjustRightInd w:val="0"/>
      <w:spacing w:after="0" w:line="240" w:lineRule="auto"/>
    </w:pPr>
    <w:rPr>
      <w:rFonts w:ascii="Calibri" w:hAnsi="Calibri" w:cs="Calibri"/>
      <w:lang w:eastAsia="en-US"/>
    </w:rPr>
  </w:style>
  <w:style w:type="character" w:customStyle="1" w:styleId="Internetlink1">
    <w:name w:val="Internet link1"/>
    <w:uiPriority w:val="99"/>
    <w:rsid w:val="00337CB7"/>
    <w:rPr>
      <w:color w:val="000080"/>
      <w:sz w:val="20"/>
      <w:u w:val="single"/>
      <w:lang/>
    </w:rPr>
  </w:style>
  <w:style w:type="character" w:styleId="ac">
    <w:name w:val="Hyperlink"/>
    <w:basedOn w:val="a0"/>
    <w:uiPriority w:val="99"/>
    <w:unhideWhenUsed/>
    <w:rsid w:val="0084457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upeckoi2013@ya.ru" TargetMode="External"/><Relationship Id="rId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5044</Words>
  <Characters>28754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Melkosoft</Company>
  <LinksUpToDate>false</LinksUpToDate>
  <CharactersWithSpaces>33731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subject/>
  <dc:creator>ConsultantPlus</dc:creator>
  <cp:keywords/>
  <dc:description/>
  <cp:lastModifiedBy>Юрист 1</cp:lastModifiedBy>
  <cp:revision>2</cp:revision>
  <cp:lastPrinted>2012-05-23T09:56:00Z</cp:lastPrinted>
  <dcterms:created xsi:type="dcterms:W3CDTF">2024-03-31T09:44:00Z</dcterms:created>
  <dcterms:modified xsi:type="dcterms:W3CDTF">2024-03-31T09:44:00Z</dcterms:modified>
</cp:coreProperties>
</file>