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31" w:rsidRDefault="00F67BBD">
      <w:pPr>
        <w:pStyle w:val="2"/>
        <w:shd w:val="clear" w:color="auto" w:fill="auto"/>
        <w:spacing w:after="1" w:line="160" w:lineRule="exact"/>
        <w:ind w:left="4940" w:firstLine="0"/>
      </w:pPr>
      <w:r>
        <w:t>ДОГОВОР</w:t>
      </w:r>
      <w:r w:rsidR="003C66B8">
        <w:t xml:space="preserve"> </w:t>
      </w:r>
      <w:r>
        <w:t>N</w:t>
      </w:r>
      <w:r w:rsidR="003C66B8">
        <w:t xml:space="preserve"> </w:t>
      </w:r>
      <w:r>
        <w:t>1</w:t>
      </w:r>
    </w:p>
    <w:p w:rsidR="00ED2831" w:rsidRPr="003C66B8" w:rsidRDefault="00F67BBD">
      <w:pPr>
        <w:pStyle w:val="2"/>
        <w:shd w:val="clear" w:color="auto" w:fill="auto"/>
        <w:spacing w:after="72" w:line="160" w:lineRule="exact"/>
        <w:ind w:left="4940" w:firstLine="0"/>
      </w:pPr>
      <w:r>
        <w:t xml:space="preserve">купли-продажи </w:t>
      </w:r>
      <w:r w:rsidR="003C66B8">
        <w:t xml:space="preserve"> </w:t>
      </w:r>
    </w:p>
    <w:p w:rsidR="00ED2831" w:rsidRPr="003C66B8" w:rsidRDefault="00F67BBD">
      <w:pPr>
        <w:pStyle w:val="21"/>
        <w:shd w:val="clear" w:color="auto" w:fill="auto"/>
        <w:tabs>
          <w:tab w:val="left" w:leader="underscore" w:pos="6053"/>
        </w:tabs>
        <w:spacing w:before="0" w:line="200" w:lineRule="exact"/>
        <w:ind w:left="5880"/>
        <w:rPr>
          <w:sz w:val="16"/>
          <w:szCs w:val="16"/>
        </w:rPr>
      </w:pPr>
      <w:r>
        <w:tab/>
      </w:r>
      <w:r w:rsidR="003C66B8">
        <w:t xml:space="preserve">            </w:t>
      </w:r>
      <w:r w:rsidR="003C66B8" w:rsidRPr="003C66B8">
        <w:rPr>
          <w:sz w:val="16"/>
          <w:szCs w:val="16"/>
        </w:rPr>
        <w:t>от 27 февраля 2015г.</w:t>
      </w:r>
    </w:p>
    <w:p w:rsidR="00ED2831" w:rsidRPr="003C66B8" w:rsidRDefault="00F67BBD">
      <w:pPr>
        <w:pStyle w:val="2"/>
        <w:shd w:val="clear" w:color="auto" w:fill="auto"/>
        <w:tabs>
          <w:tab w:val="left" w:pos="5862"/>
          <w:tab w:val="left" w:pos="7460"/>
          <w:tab w:val="left" w:pos="8886"/>
        </w:tabs>
        <w:spacing w:after="12" w:line="160" w:lineRule="exact"/>
        <w:ind w:left="20" w:firstLine="0"/>
      </w:pPr>
      <w:r>
        <w:t>г. Дмитриев</w:t>
      </w:r>
      <w:r>
        <w:tab/>
      </w:r>
      <w:r w:rsidR="003C66B8">
        <w:t xml:space="preserve"> </w:t>
      </w:r>
      <w:r>
        <w:tab/>
      </w:r>
      <w:r w:rsidR="003C66B8">
        <w:t xml:space="preserve"> </w:t>
      </w:r>
      <w:r>
        <w:tab/>
      </w:r>
      <w:r w:rsidR="003C66B8">
        <w:t xml:space="preserve"> </w:t>
      </w:r>
    </w:p>
    <w:p w:rsidR="00ED2831" w:rsidRDefault="00F67BBD">
      <w:pPr>
        <w:pStyle w:val="2"/>
        <w:shd w:val="clear" w:color="auto" w:fill="auto"/>
        <w:spacing w:after="120" w:line="182" w:lineRule="exact"/>
        <w:ind w:left="20" w:right="20" w:firstLine="540"/>
        <w:jc w:val="both"/>
      </w:pPr>
      <w:r>
        <w:t>Индивидуальный предприниматель Петриков Евгений Алексеевич, именуемый в дальнейшем "Продавец", в лице Петр</w:t>
      </w:r>
      <w:r w:rsidR="003C66B8">
        <w:t>и</w:t>
      </w:r>
      <w:r>
        <w:t>кова Евгения Алексеевича, действующий на основании Свидетельства серия 46 № 001568517, с одной стороны, и Администрация Крупецкого сельсовета Дмитриевского р-на Курской обл.именуемое в дальнейшем "Покупатель", в лице директора Крупецкого сельсовета Дмитриевского р-на Курской области Скрипкин А.И., действующего на основании Устава, с другой стороны, заключили настоящий договор о нижеследующем.</w:t>
      </w:r>
    </w:p>
    <w:p w:rsidR="00ED2831" w:rsidRDefault="00F67BBD">
      <w:pPr>
        <w:pStyle w:val="2"/>
        <w:shd w:val="clear" w:color="auto" w:fill="auto"/>
        <w:spacing w:after="0" w:line="182" w:lineRule="exact"/>
        <w:ind w:left="4480" w:firstLine="0"/>
      </w:pPr>
      <w:r>
        <w:t>1. ПРЕДМЕТ ДОГОВОРА</w:t>
      </w:r>
    </w:p>
    <w:p w:rsidR="00ED2831" w:rsidRDefault="00F67BBD">
      <w:pPr>
        <w:pStyle w:val="2"/>
        <w:numPr>
          <w:ilvl w:val="0"/>
          <w:numId w:val="1"/>
        </w:numPr>
        <w:shd w:val="clear" w:color="auto" w:fill="auto"/>
        <w:tabs>
          <w:tab w:val="left" w:pos="855"/>
        </w:tabs>
        <w:spacing w:after="0" w:line="182" w:lineRule="exact"/>
        <w:ind w:left="20" w:right="20" w:firstLine="540"/>
        <w:jc w:val="both"/>
      </w:pPr>
      <w:r>
        <w:t>По настоящему договору Продавец обязуется передать в собственность Покупателя строительные материалы (далее - "Товар") в количестве 17единиц, а Покупатель обязуется принять Товар и уплатить за него цену, предусмотренную по договору.</w:t>
      </w:r>
    </w:p>
    <w:p w:rsidR="00ED2831" w:rsidRDefault="00F67BBD">
      <w:pPr>
        <w:pStyle w:val="2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182" w:lineRule="exact"/>
        <w:ind w:left="20" w:firstLine="540"/>
        <w:jc w:val="both"/>
      </w:pPr>
      <w:r>
        <w:t>Товар передается одной партией</w:t>
      </w:r>
    </w:p>
    <w:p w:rsidR="00ED2831" w:rsidRDefault="00F67BBD">
      <w:pPr>
        <w:pStyle w:val="2"/>
        <w:numPr>
          <w:ilvl w:val="0"/>
          <w:numId w:val="1"/>
        </w:numPr>
        <w:shd w:val="clear" w:color="auto" w:fill="auto"/>
        <w:tabs>
          <w:tab w:val="left" w:pos="824"/>
        </w:tabs>
        <w:spacing w:after="120" w:line="182" w:lineRule="exact"/>
        <w:ind w:left="20" w:firstLine="540"/>
        <w:jc w:val="both"/>
      </w:pPr>
      <w:r>
        <w:t>Право собственности на Товар переходит к Покупателю с момента его получения и подписания накладной.</w:t>
      </w:r>
    </w:p>
    <w:p w:rsidR="00ED2831" w:rsidRDefault="00F67BBD">
      <w:pPr>
        <w:pStyle w:val="2"/>
        <w:shd w:val="clear" w:color="auto" w:fill="auto"/>
        <w:spacing w:after="0" w:line="182" w:lineRule="exact"/>
        <w:ind w:left="4160" w:firstLine="0"/>
      </w:pPr>
      <w:r>
        <w:t>2. ПРАВА И ОБЯЗАННОСТИ СТОРОН</w:t>
      </w:r>
    </w:p>
    <w:p w:rsidR="00ED2831" w:rsidRDefault="00F67BBD">
      <w:pPr>
        <w:pStyle w:val="2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182" w:lineRule="exact"/>
        <w:ind w:left="20" w:firstLine="540"/>
        <w:jc w:val="both"/>
      </w:pPr>
      <w:r>
        <w:t>Продавец обязан:</w:t>
      </w:r>
    </w:p>
    <w:p w:rsidR="00ED2831" w:rsidRDefault="00F67BBD">
      <w:pPr>
        <w:pStyle w:val="2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182" w:lineRule="exact"/>
        <w:ind w:left="20" w:right="20" w:firstLine="540"/>
        <w:jc w:val="both"/>
      </w:pPr>
      <w:r>
        <w:t>Передать Покупателю товар в течение 1 дня после заключения настоящего договора по товарной накладной и счету фактуре. Обязательства Продавца считаются выполненными с момента подписания товарной накладной Покупателем.</w:t>
      </w:r>
    </w:p>
    <w:p w:rsidR="00ED2831" w:rsidRDefault="00F67BBD">
      <w:pPr>
        <w:pStyle w:val="2"/>
        <w:numPr>
          <w:ilvl w:val="0"/>
          <w:numId w:val="3"/>
        </w:numPr>
        <w:shd w:val="clear" w:color="auto" w:fill="auto"/>
        <w:tabs>
          <w:tab w:val="left" w:pos="963"/>
        </w:tabs>
        <w:spacing w:after="0" w:line="182" w:lineRule="exact"/>
        <w:ind w:left="20" w:firstLine="540"/>
        <w:jc w:val="both"/>
      </w:pPr>
      <w:r>
        <w:t>Передать Покупателю Товар свободным от любых прав третьих лиц.</w:t>
      </w:r>
    </w:p>
    <w:p w:rsidR="00ED2831" w:rsidRDefault="00F67BBD">
      <w:pPr>
        <w:pStyle w:val="2"/>
        <w:numPr>
          <w:ilvl w:val="1"/>
          <w:numId w:val="3"/>
        </w:numPr>
        <w:shd w:val="clear" w:color="auto" w:fill="auto"/>
        <w:tabs>
          <w:tab w:val="left" w:pos="838"/>
        </w:tabs>
        <w:spacing w:after="0" w:line="182" w:lineRule="exact"/>
        <w:ind w:left="20" w:firstLine="540"/>
        <w:jc w:val="both"/>
      </w:pPr>
      <w:r>
        <w:t>Покупатель обязан:</w:t>
      </w:r>
    </w:p>
    <w:p w:rsidR="00ED2831" w:rsidRDefault="00F67BBD">
      <w:pPr>
        <w:pStyle w:val="2"/>
        <w:numPr>
          <w:ilvl w:val="2"/>
          <w:numId w:val="3"/>
        </w:numPr>
        <w:shd w:val="clear" w:color="auto" w:fill="auto"/>
        <w:tabs>
          <w:tab w:val="left" w:pos="963"/>
        </w:tabs>
        <w:spacing w:after="0" w:line="182" w:lineRule="exact"/>
        <w:ind w:left="20" w:firstLine="540"/>
        <w:jc w:val="both"/>
      </w:pPr>
      <w:r>
        <w:t>Обеспечить приемку Товара Товар считается принятым с момента подписания товарной накладной.</w:t>
      </w:r>
    </w:p>
    <w:p w:rsidR="00ED2831" w:rsidRDefault="00F67BBD">
      <w:pPr>
        <w:pStyle w:val="2"/>
        <w:framePr w:h="162" w:hSpace="306" w:vSpace="29" w:wrap="around" w:vAnchor="text" w:hAnchor="margin" w:x="3436" w:y="545"/>
        <w:shd w:val="clear" w:color="auto" w:fill="auto"/>
        <w:spacing w:after="0" w:line="160" w:lineRule="exact"/>
        <w:ind w:left="100" w:firstLine="0"/>
      </w:pPr>
      <w:r>
        <w:t>_ рублей.</w:t>
      </w:r>
    </w:p>
    <w:p w:rsidR="00ED2831" w:rsidRDefault="00F67BBD">
      <w:pPr>
        <w:pStyle w:val="2"/>
        <w:numPr>
          <w:ilvl w:val="2"/>
          <w:numId w:val="3"/>
        </w:numPr>
        <w:shd w:val="clear" w:color="auto" w:fill="auto"/>
        <w:tabs>
          <w:tab w:val="left" w:pos="963"/>
        </w:tabs>
        <w:spacing w:after="138" w:line="182" w:lineRule="exact"/>
        <w:ind w:left="20" w:firstLine="540"/>
        <w:jc w:val="both"/>
      </w:pPr>
      <w:r>
        <w:t>Оплатить Товар в порядке и в сроки, предусмотренные настоящим договором.</w:t>
      </w:r>
    </w:p>
    <w:p w:rsidR="00ED2831" w:rsidRDefault="00F67BBD">
      <w:pPr>
        <w:pStyle w:val="2"/>
        <w:shd w:val="clear" w:color="auto" w:fill="auto"/>
        <w:spacing w:after="20" w:line="160" w:lineRule="exact"/>
        <w:ind w:left="4160" w:firstLine="0"/>
      </w:pPr>
      <w:r>
        <w:t>3. ЦЕНА И ПОРЯДОК РАСЧЕТОВ</w:t>
      </w:r>
    </w:p>
    <w:p w:rsidR="00ED2831" w:rsidRDefault="00F67BBD">
      <w:pPr>
        <w:pStyle w:val="2"/>
        <w:shd w:val="clear" w:color="auto" w:fill="auto"/>
        <w:spacing w:after="25" w:line="160" w:lineRule="exact"/>
        <w:ind w:left="20" w:firstLine="0"/>
      </w:pPr>
      <w:r>
        <w:t>3.1. Цена единицы Товара составляет:</w:t>
      </w:r>
    </w:p>
    <w:p w:rsidR="00ED2831" w:rsidRDefault="00F67BBD">
      <w:pPr>
        <w:pStyle w:val="2"/>
        <w:shd w:val="clear" w:color="auto" w:fill="auto"/>
        <w:spacing w:after="182" w:line="160" w:lineRule="exact"/>
        <w:ind w:left="20" w:firstLine="540"/>
        <w:jc w:val="both"/>
      </w:pPr>
      <w:r>
        <w:t xml:space="preserve">3.2. Стоимость всей партии Товара составляет </w:t>
      </w:r>
      <w:r>
        <w:rPr>
          <w:rStyle w:val="1"/>
        </w:rPr>
        <w:t>16487.00 (Шестнадцать тысяч четыреста восемьдесят семь рублей 00 копеек)</w:t>
      </w:r>
    </w:p>
    <w:p w:rsidR="00ED2831" w:rsidRDefault="00F67BBD">
      <w:pPr>
        <w:pStyle w:val="2"/>
        <w:shd w:val="clear" w:color="auto" w:fill="auto"/>
        <w:spacing w:after="0" w:line="182" w:lineRule="exact"/>
        <w:ind w:left="4480" w:firstLine="0"/>
      </w:pPr>
      <w:r>
        <w:t>4. АССОРТИМЕНТ ТОВАРА</w:t>
      </w:r>
    </w:p>
    <w:p w:rsidR="00ED2831" w:rsidRDefault="00F67BBD">
      <w:pPr>
        <w:pStyle w:val="2"/>
        <w:shd w:val="clear" w:color="auto" w:fill="auto"/>
        <w:spacing w:after="0" w:line="182" w:lineRule="exact"/>
        <w:ind w:left="20" w:firstLine="540"/>
        <w:jc w:val="both"/>
      </w:pPr>
      <w:r>
        <w:t>4.1. При передаче Продавцом Товара в ассортименте, не соответствующем договору, Покупатель вправе:</w:t>
      </w:r>
    </w:p>
    <w:p w:rsidR="00ED2831" w:rsidRDefault="00F67BBD">
      <w:pPr>
        <w:pStyle w:val="2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182" w:lineRule="exact"/>
        <w:ind w:left="20" w:firstLine="540"/>
        <w:jc w:val="both"/>
      </w:pPr>
      <w:r>
        <w:t xml:space="preserve">Отказаться </w:t>
      </w:r>
      <w:r>
        <w:rPr>
          <w:lang w:val="en-US"/>
        </w:rPr>
        <w:t>or</w:t>
      </w:r>
      <w:r w:rsidRPr="003C66B8">
        <w:t xml:space="preserve"> </w:t>
      </w:r>
      <w:r>
        <w:t>принятия Товара полностью или в части.</w:t>
      </w:r>
    </w:p>
    <w:p w:rsidR="00ED2831" w:rsidRDefault="00F67BBD">
      <w:pPr>
        <w:pStyle w:val="2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182" w:lineRule="exact"/>
        <w:ind w:left="20" w:firstLine="540"/>
        <w:jc w:val="both"/>
      </w:pPr>
      <w:r>
        <w:t>Потребовать заменить Товар, не соответствующий условию об ассортименте, Товаром в ассортименте, предусмотренном договором.</w:t>
      </w:r>
    </w:p>
    <w:p w:rsidR="00ED2831" w:rsidRDefault="00F67BBD">
      <w:pPr>
        <w:pStyle w:val="2"/>
        <w:shd w:val="clear" w:color="auto" w:fill="auto"/>
        <w:spacing w:after="138" w:line="182" w:lineRule="exact"/>
        <w:ind w:left="20" w:firstLine="0"/>
      </w:pPr>
      <w:r>
        <w:t>—' 4.1.3. Принять весь переданный Товар по цене, указанной в п.1.1. настоящего договора.</w:t>
      </w:r>
    </w:p>
    <w:p w:rsidR="00ED2831" w:rsidRDefault="00F67BBD">
      <w:pPr>
        <w:pStyle w:val="2"/>
        <w:shd w:val="clear" w:color="auto" w:fill="auto"/>
        <w:spacing w:after="25" w:line="160" w:lineRule="exact"/>
        <w:ind w:left="4480" w:firstLine="0"/>
      </w:pPr>
      <w:r>
        <w:t>5. ОТВЕТСТВЕННОСТЬ СТО</w:t>
      </w:r>
      <w:r w:rsidR="003C66B8">
        <w:t>РО</w:t>
      </w:r>
      <w:r>
        <w:t>Н</w:t>
      </w:r>
    </w:p>
    <w:p w:rsidR="00ED2831" w:rsidRDefault="00F67BBD">
      <w:pPr>
        <w:pStyle w:val="2"/>
        <w:shd w:val="clear" w:color="auto" w:fill="auto"/>
        <w:spacing w:after="91" w:line="160" w:lineRule="exact"/>
        <w:ind w:left="20" w:firstLine="540"/>
        <w:jc w:val="both"/>
      </w:pPr>
      <w:r>
        <w:t>5.1. За нарушение условий настоящего договора стороны несут ответственность в соответствии с действующим законодательством РФ.</w:t>
      </w:r>
    </w:p>
    <w:p w:rsidR="00ED2831" w:rsidRDefault="00F67BBD">
      <w:pPr>
        <w:pStyle w:val="2"/>
        <w:numPr>
          <w:ilvl w:val="1"/>
          <w:numId w:val="4"/>
        </w:numPr>
        <w:shd w:val="clear" w:color="auto" w:fill="auto"/>
        <w:tabs>
          <w:tab w:val="left" w:pos="3803"/>
        </w:tabs>
        <w:spacing w:after="0" w:line="182" w:lineRule="exact"/>
        <w:ind w:left="3640" w:firstLine="0"/>
      </w:pPr>
      <w:r>
        <w:t>ОБСТОЯТЕЛЬСТВА НЕПРЕОДОЛИМОЙ СИЛЫ</w:t>
      </w:r>
    </w:p>
    <w:p w:rsidR="00ED2831" w:rsidRDefault="00F67BBD">
      <w:pPr>
        <w:pStyle w:val="2"/>
        <w:numPr>
          <w:ilvl w:val="2"/>
          <w:numId w:val="4"/>
        </w:numPr>
        <w:shd w:val="clear" w:color="auto" w:fill="auto"/>
        <w:tabs>
          <w:tab w:val="left" w:pos="874"/>
        </w:tabs>
        <w:spacing w:after="0" w:line="182" w:lineRule="exact"/>
        <w:ind w:left="20" w:right="20" w:firstLine="540"/>
        <w:jc w:val="both"/>
      </w:pPr>
      <w: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ED2831" w:rsidRDefault="00F67BBD">
      <w:pPr>
        <w:pStyle w:val="2"/>
        <w:numPr>
          <w:ilvl w:val="2"/>
          <w:numId w:val="4"/>
        </w:numPr>
        <w:shd w:val="clear" w:color="auto" w:fill="auto"/>
        <w:tabs>
          <w:tab w:val="left" w:pos="855"/>
        </w:tabs>
        <w:spacing w:after="120" w:line="182" w:lineRule="exact"/>
        <w:ind w:left="20" w:right="20" w:firstLine="540"/>
        <w:jc w:val="both"/>
      </w:pPr>
      <w: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 дня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</w:t>
      </w:r>
    </w:p>
    <w:p w:rsidR="00ED2831" w:rsidRDefault="00F67BBD">
      <w:pPr>
        <w:pStyle w:val="2"/>
        <w:numPr>
          <w:ilvl w:val="1"/>
          <w:numId w:val="4"/>
        </w:numPr>
        <w:shd w:val="clear" w:color="auto" w:fill="auto"/>
        <w:tabs>
          <w:tab w:val="left" w:pos="3798"/>
        </w:tabs>
        <w:spacing w:after="0" w:line="182" w:lineRule="exact"/>
        <w:ind w:left="3640" w:firstLine="0"/>
      </w:pPr>
      <w:r>
        <w:t>СРОК ДЕЙСТВИЯ НАСТОЯЩЕГО ДОГОВОРА</w:t>
      </w:r>
    </w:p>
    <w:p w:rsidR="00ED2831" w:rsidRDefault="00F67BBD">
      <w:pPr>
        <w:pStyle w:val="2"/>
        <w:numPr>
          <w:ilvl w:val="2"/>
          <w:numId w:val="4"/>
        </w:numPr>
        <w:shd w:val="clear" w:color="auto" w:fill="auto"/>
        <w:tabs>
          <w:tab w:val="left" w:pos="850"/>
        </w:tabs>
        <w:spacing w:after="0" w:line="182" w:lineRule="exact"/>
        <w:ind w:left="20" w:right="20" w:firstLine="540"/>
        <w:jc w:val="both"/>
      </w:pPr>
      <w: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ED2831" w:rsidRDefault="00F67BBD">
      <w:pPr>
        <w:pStyle w:val="2"/>
        <w:numPr>
          <w:ilvl w:val="2"/>
          <w:numId w:val="4"/>
        </w:numPr>
        <w:shd w:val="clear" w:color="auto" w:fill="auto"/>
        <w:tabs>
          <w:tab w:val="left" w:pos="918"/>
        </w:tabs>
        <w:spacing w:after="124" w:line="182" w:lineRule="exact"/>
        <w:ind w:left="20" w:right="20" w:firstLine="540"/>
        <w:jc w:val="both"/>
      </w:pPr>
      <w:r>
        <w:t>Настоящий договор может быть расторгнут по взаимному согласованию сторон, совершенному в письменной форме за подписью уполномоченных лиц сторон, а также в иных случаях, предусмотренных настоящим договором и действующим законодательством РФ.</w:t>
      </w:r>
    </w:p>
    <w:p w:rsidR="00ED2831" w:rsidRDefault="00F67BBD">
      <w:pPr>
        <w:pStyle w:val="2"/>
        <w:shd w:val="clear" w:color="auto" w:fill="auto"/>
        <w:spacing w:after="0" w:line="178" w:lineRule="exact"/>
        <w:ind w:left="4480" w:firstLine="0"/>
      </w:pPr>
      <w:r>
        <w:t>8. КОНФИДЕНЦИАЛЬНОСТЬ</w:t>
      </w:r>
    </w:p>
    <w:p w:rsidR="00ED2831" w:rsidRDefault="00F67BBD">
      <w:pPr>
        <w:pStyle w:val="2"/>
        <w:shd w:val="clear" w:color="auto" w:fill="auto"/>
        <w:spacing w:after="116" w:line="178" w:lineRule="exact"/>
        <w:ind w:left="20" w:right="20" w:firstLine="540"/>
        <w:jc w:val="both"/>
      </w:pPr>
      <w:r>
        <w:t>8.1.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:rsidR="00ED2831" w:rsidRDefault="00F67BBD">
      <w:pPr>
        <w:pStyle w:val="2"/>
        <w:shd w:val="clear" w:color="auto" w:fill="auto"/>
        <w:spacing w:after="0" w:line="182" w:lineRule="exact"/>
        <w:ind w:left="4480" w:firstLine="0"/>
      </w:pPr>
      <w:r>
        <w:t>9. РАЗРЕШЕНИЕ СПОРОВ</w:t>
      </w:r>
    </w:p>
    <w:p w:rsidR="00ED2831" w:rsidRDefault="00F67BBD">
      <w:pPr>
        <w:pStyle w:val="2"/>
        <w:numPr>
          <w:ilvl w:val="0"/>
          <w:numId w:val="5"/>
        </w:numPr>
        <w:shd w:val="clear" w:color="auto" w:fill="auto"/>
        <w:tabs>
          <w:tab w:val="left" w:pos="954"/>
        </w:tabs>
        <w:spacing w:after="0" w:line="182" w:lineRule="exact"/>
        <w:ind w:left="560" w:right="20" w:firstLine="0"/>
      </w:pPr>
      <w:r>
        <w:t>Все споры и разногласия, которые могут возникнуть между сторонами по вопросам, не нашедшим своего разрешения в тексте данного договора, разрешаться путем переговоров на основе действующего законодательства РФ.</w:t>
      </w:r>
    </w:p>
    <w:p w:rsidR="00ED2831" w:rsidRDefault="00F67BBD">
      <w:pPr>
        <w:pStyle w:val="2"/>
        <w:numPr>
          <w:ilvl w:val="0"/>
          <w:numId w:val="5"/>
        </w:numPr>
        <w:shd w:val="clear" w:color="auto" w:fill="auto"/>
        <w:tabs>
          <w:tab w:val="left" w:pos="894"/>
        </w:tabs>
        <w:spacing w:after="120" w:line="182" w:lineRule="exact"/>
        <w:ind w:left="20" w:right="20" w:firstLine="540"/>
        <w:jc w:val="both"/>
      </w:pPr>
      <w: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ED2831" w:rsidRDefault="00F67BBD">
      <w:pPr>
        <w:pStyle w:val="2"/>
        <w:shd w:val="clear" w:color="auto" w:fill="auto"/>
        <w:spacing w:after="0" w:line="182" w:lineRule="exact"/>
        <w:ind w:left="2760" w:firstLine="0"/>
      </w:pPr>
      <w:r>
        <w:t>10. ДОПОЛНИТЕЛЬНЫЕ УСЛОВИЯ И ЗАКЛЮЧИТЕЛЬНЫЕ ПОЛОЖЕНИЯ</w:t>
      </w:r>
    </w:p>
    <w:p w:rsidR="00ED2831" w:rsidRDefault="00F67BBD">
      <w:pPr>
        <w:pStyle w:val="2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182" w:lineRule="exact"/>
        <w:ind w:left="20" w:right="20" w:firstLine="540"/>
        <w:jc w:val="both"/>
      </w:pPr>
      <w: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ED2831" w:rsidRDefault="00F67BBD">
      <w:pPr>
        <w:pStyle w:val="2"/>
        <w:numPr>
          <w:ilvl w:val="0"/>
          <w:numId w:val="6"/>
        </w:numPr>
        <w:shd w:val="clear" w:color="auto" w:fill="auto"/>
        <w:tabs>
          <w:tab w:val="left" w:pos="901"/>
        </w:tabs>
        <w:spacing w:after="0" w:line="182" w:lineRule="exact"/>
        <w:ind w:left="20" w:firstLine="540"/>
        <w:jc w:val="both"/>
      </w:pPr>
      <w:r>
        <w:t>Все уведомления и сообщения в рамках настоящего договора должны направляться сторонами друг другу в письменной форме.</w:t>
      </w:r>
    </w:p>
    <w:p w:rsidR="00ED2831" w:rsidRDefault="00F67BBD">
      <w:pPr>
        <w:pStyle w:val="2"/>
        <w:numPr>
          <w:ilvl w:val="0"/>
          <w:numId w:val="6"/>
        </w:numPr>
        <w:shd w:val="clear" w:color="auto" w:fill="auto"/>
        <w:tabs>
          <w:tab w:val="left" w:pos="901"/>
        </w:tabs>
        <w:spacing w:after="0" w:line="182" w:lineRule="exact"/>
        <w:ind w:left="20" w:firstLine="540"/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ED2831" w:rsidRDefault="00F67BBD">
      <w:pPr>
        <w:pStyle w:val="2"/>
        <w:numPr>
          <w:ilvl w:val="0"/>
          <w:numId w:val="6"/>
        </w:numPr>
        <w:shd w:val="clear" w:color="auto" w:fill="auto"/>
        <w:tabs>
          <w:tab w:val="left" w:pos="901"/>
        </w:tabs>
        <w:spacing w:after="138" w:line="182" w:lineRule="exact"/>
        <w:ind w:left="20" w:firstLine="540"/>
        <w:jc w:val="both"/>
      </w:pPr>
      <w:r>
        <w:t>Договор составлен в двух экземплярах, из которых один находится у Продавца, второй - у Покупателя.</w:t>
      </w:r>
    </w:p>
    <w:p w:rsidR="00ED2831" w:rsidRDefault="00F67BBD">
      <w:pPr>
        <w:pStyle w:val="2"/>
        <w:shd w:val="clear" w:color="auto" w:fill="auto"/>
        <w:spacing w:after="0" w:line="160" w:lineRule="exact"/>
        <w:ind w:left="3640" w:firstLine="0"/>
        <w:sectPr w:rsidR="00ED2831">
          <w:type w:val="continuous"/>
          <w:pgSz w:w="11905" w:h="16837"/>
          <w:pgMar w:top="696" w:right="836" w:bottom="562" w:left="178" w:header="0" w:footer="3" w:gutter="0"/>
          <w:cols w:space="720"/>
          <w:noEndnote/>
          <w:docGrid w:linePitch="360"/>
        </w:sectPr>
      </w:pPr>
      <w:r>
        <w:t>14. АДРЕСА И ПЛАТЕЖНЫЕ РЕКВИЗИТЫ СТОЮН</w:t>
      </w:r>
    </w:p>
    <w:p w:rsidR="00ED2831" w:rsidRDefault="00ED2831">
      <w:pPr>
        <w:framePr w:w="12115" w:h="182" w:hRule="exact" w:wrap="notBeside" w:vAnchor="text" w:hAnchor="text" w:xAlign="center" w:y="1" w:anchorLock="1"/>
      </w:pPr>
    </w:p>
    <w:p w:rsidR="00ED2831" w:rsidRDefault="00F67BBD">
      <w:pPr>
        <w:rPr>
          <w:sz w:val="2"/>
          <w:szCs w:val="2"/>
        </w:rPr>
        <w:sectPr w:rsidR="00ED283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D2831" w:rsidRDefault="00F67BBD">
      <w:pPr>
        <w:pStyle w:val="2"/>
        <w:shd w:val="clear" w:color="auto" w:fill="auto"/>
        <w:spacing w:after="0" w:line="182" w:lineRule="exact"/>
        <w:ind w:right="20" w:firstLine="0"/>
      </w:pPr>
      <w:r>
        <w:rPr>
          <w:rStyle w:val="1"/>
        </w:rPr>
        <w:lastRenderedPageBreak/>
        <w:t xml:space="preserve">Продавец: </w:t>
      </w:r>
      <w:r w:rsidR="004A713F">
        <w:rPr>
          <w:rStyle w:val="1"/>
        </w:rPr>
        <w:t xml:space="preserve"> </w:t>
      </w:r>
      <w:r>
        <w:t>ИП Петриков Е.А. ИНН 460501236782 ОГРНиП 309463318200010 Расчетный счет 408028109332.40000054 Курский РФ ОАО «Россельхоз банк» Адрес и тел : 307500. Курска</w:t>
      </w:r>
      <w:r w:rsidR="004A713F">
        <w:t xml:space="preserve">я </w:t>
      </w:r>
      <w:r>
        <w:t>область, г. Дмитриев, ул. Красная, д.40, к</w:t>
      </w:r>
      <w:r w:rsidR="004A713F">
        <w:t>в</w:t>
      </w:r>
      <w:r>
        <w:t>,2 т.8-9606806523</w:t>
      </w:r>
      <w:r w:rsidR="004A713F">
        <w:t xml:space="preserve"> </w:t>
      </w:r>
      <w:r>
        <w:t xml:space="preserve"> </w:t>
      </w:r>
      <w:r w:rsidR="004A713F">
        <w:t xml:space="preserve"> </w:t>
      </w:r>
      <w:r>
        <w:t xml:space="preserve"> </w:t>
      </w:r>
      <w:r w:rsidR="004A713F">
        <w:t xml:space="preserve"> </w:t>
      </w:r>
    </w:p>
    <w:p w:rsidR="00ED2831" w:rsidRDefault="00F67BBD">
      <w:pPr>
        <w:pStyle w:val="2"/>
        <w:shd w:val="clear" w:color="auto" w:fill="auto"/>
        <w:spacing w:after="0" w:line="182" w:lineRule="exact"/>
        <w:ind w:firstLine="0"/>
      </w:pPr>
      <w:r>
        <w:rPr>
          <w:rStyle w:val="1"/>
        </w:rPr>
        <w:lastRenderedPageBreak/>
        <w:t>Покупатель:</w:t>
      </w:r>
    </w:p>
    <w:p w:rsidR="00ED2831" w:rsidRDefault="00F67BBD">
      <w:pPr>
        <w:pStyle w:val="2"/>
        <w:shd w:val="clear" w:color="auto" w:fill="auto"/>
        <w:spacing w:after="0" w:line="182" w:lineRule="exact"/>
        <w:ind w:firstLine="0"/>
      </w:pPr>
      <w:r>
        <w:t>Администрация Крупецкого сельсовета ИНН 4605001938 КПП 460501001</w:t>
      </w:r>
    </w:p>
    <w:p w:rsidR="00ED2831" w:rsidRDefault="00F67BBD">
      <w:pPr>
        <w:pStyle w:val="2"/>
        <w:shd w:val="clear" w:color="auto" w:fill="auto"/>
        <w:tabs>
          <w:tab w:val="left" w:pos="1968"/>
        </w:tabs>
        <w:spacing w:after="0" w:line="182" w:lineRule="exact"/>
        <w:ind w:firstLine="0"/>
      </w:pPr>
      <w:r>
        <w:t>Расчетный</w:t>
      </w:r>
      <w:r w:rsidR="003C66B8">
        <w:t xml:space="preserve"> счет </w:t>
      </w:r>
      <w:r w:rsidR="004A713F">
        <w:t>4020481</w:t>
      </w:r>
      <w:r>
        <w:t>0200000000596 в ГРКЦ ГУ Банка</w:t>
      </w:r>
    </w:p>
    <w:p w:rsidR="00ED2831" w:rsidRPr="003C66B8" w:rsidRDefault="00F67BBD">
      <w:pPr>
        <w:pStyle w:val="2"/>
        <w:shd w:val="clear" w:color="auto" w:fill="auto"/>
        <w:spacing w:after="0" w:line="182" w:lineRule="exact"/>
        <w:ind w:firstLine="0"/>
      </w:pPr>
      <w:r>
        <w:t xml:space="preserve">России </w:t>
      </w:r>
      <w:r>
        <w:rPr>
          <w:lang w:val="en-US"/>
        </w:rPr>
        <w:t>n</w:t>
      </w:r>
      <w:r w:rsidR="003C66B8">
        <w:t xml:space="preserve">о Курской </w:t>
      </w:r>
      <w:r w:rsidRPr="003C66B8">
        <w:t xml:space="preserve"> </w:t>
      </w:r>
      <w:r>
        <w:t xml:space="preserve">обл. </w:t>
      </w:r>
      <w:r w:rsidR="003C66B8">
        <w:t xml:space="preserve"> </w:t>
      </w:r>
      <w:r>
        <w:t xml:space="preserve"> БИК0437</w:t>
      </w:r>
      <w:r w:rsidR="003C66B8">
        <w:t>01</w:t>
      </w:r>
      <w:r>
        <w:t xml:space="preserve">001 </w:t>
      </w:r>
      <w:r w:rsidR="003C66B8">
        <w:t xml:space="preserve"> </w:t>
      </w:r>
    </w:p>
    <w:p w:rsidR="00ED2831" w:rsidRDefault="00F67BBD">
      <w:pPr>
        <w:pStyle w:val="2"/>
        <w:shd w:val="clear" w:color="auto" w:fill="auto"/>
        <w:spacing w:after="0" w:line="182" w:lineRule="exact"/>
        <w:ind w:firstLine="0"/>
        <w:sectPr w:rsidR="00ED2831">
          <w:type w:val="continuous"/>
          <w:pgSz w:w="11905" w:h="16837"/>
          <w:pgMar w:top="696" w:right="2362" w:bottom="562" w:left="178" w:header="0" w:footer="3" w:gutter="0"/>
          <w:cols w:num="2" w:space="720" w:equalWidth="0">
            <w:col w:w="2741" w:space="2045"/>
            <w:col w:w="4579"/>
          </w:cols>
          <w:noEndnote/>
          <w:docGrid w:linePitch="360"/>
        </w:sectPr>
      </w:pPr>
      <w:r>
        <w:t>Адре</w:t>
      </w:r>
      <w:r w:rsidR="004A713F">
        <w:t xml:space="preserve">с и </w:t>
      </w:r>
      <w:r>
        <w:t>тел.: 307509 Курская область, Дмитриевский р-он, с.Крупец, т. 8(47150)2-25-09</w:t>
      </w:r>
    </w:p>
    <w:p w:rsidR="00ED2831" w:rsidRDefault="00ED2831">
      <w:pPr>
        <w:framePr w:w="12115" w:h="815" w:hRule="exact" w:wrap="notBeside" w:vAnchor="text" w:hAnchor="text" w:xAlign="center" w:y="1" w:anchorLock="1"/>
      </w:pPr>
    </w:p>
    <w:p w:rsidR="00ED2831" w:rsidRDefault="00F67BBD">
      <w:pPr>
        <w:rPr>
          <w:sz w:val="2"/>
          <w:szCs w:val="2"/>
        </w:rPr>
        <w:sectPr w:rsidR="00ED283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D2831" w:rsidRDefault="00F67BBD">
      <w:pPr>
        <w:rPr>
          <w:sz w:val="0"/>
          <w:szCs w:val="0"/>
        </w:rPr>
      </w:pPr>
      <w:r>
        <w:rPr>
          <w:noProof/>
        </w:rPr>
        <w:lastRenderedPageBreak/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2407920</wp:posOffset>
            </wp:positionH>
            <wp:positionV relativeFrom="margin">
              <wp:posOffset>9235440</wp:posOffset>
            </wp:positionV>
            <wp:extent cx="963295" cy="658495"/>
            <wp:effectExtent l="0" t="0" r="0" b="0"/>
            <wp:wrapTight wrapText="bothSides">
              <wp:wrapPolygon edited="1">
                <wp:start x="13669" y="0"/>
                <wp:lineTo x="21600" y="0"/>
                <wp:lineTo x="21600" y="21600"/>
                <wp:lineTo x="0" y="21600"/>
                <wp:lineTo x="0" y="14010"/>
                <wp:lineTo x="8059" y="14010"/>
                <wp:lineTo x="8059" y="12405"/>
                <wp:lineTo x="9155" y="12405"/>
                <wp:lineTo x="9155" y="8402"/>
                <wp:lineTo x="13939" y="8402"/>
                <wp:lineTo x="13939" y="3189"/>
                <wp:lineTo x="13669" y="3189"/>
                <wp:lineTo x="13669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831" w:rsidRDefault="00F67BBD">
      <w:pPr>
        <w:pStyle w:val="a6"/>
        <w:framePr w:w="1190" w:h="190" w:wrap="around" w:hAnchor="margin" w:x="5310" w:y="15142"/>
        <w:shd w:val="clear" w:color="auto" w:fill="auto"/>
        <w:spacing w:line="160" w:lineRule="exact"/>
      </w:pPr>
      <w:r>
        <w:t>^Скрипкин А.И./</w:t>
      </w:r>
    </w:p>
    <w:p w:rsidR="00ED2831" w:rsidRDefault="00F67BBD">
      <w:pPr>
        <w:pStyle w:val="2"/>
        <w:framePr w:w="1845" w:h="402" w:wrap="notBeside" w:hAnchor="margin" w:x="2836" w:y="14727"/>
        <w:shd w:val="clear" w:color="auto" w:fill="auto"/>
        <w:spacing w:after="0" w:line="187" w:lineRule="exact"/>
        <w:ind w:left="1080"/>
      </w:pPr>
      <w:r>
        <w:t>ПОДПИСИ СТОРОН</w:t>
      </w:r>
      <w:r w:rsidR="00777767">
        <w:t xml:space="preserve"> </w:t>
      </w:r>
      <w:r>
        <w:t xml:space="preserve"> </w:t>
      </w:r>
      <w:r w:rsidR="00777767">
        <w:t>п</w:t>
      </w:r>
      <w:r>
        <w:t>окупа</w:t>
      </w:r>
      <w:r w:rsidR="00777767">
        <w:t>теля</w:t>
      </w:r>
    </w:p>
    <w:p w:rsidR="00ED2831" w:rsidRDefault="00F67BBD">
      <w:pPr>
        <w:pStyle w:val="11"/>
        <w:keepNext/>
        <w:keepLines/>
        <w:shd w:val="clear" w:color="auto" w:fill="auto"/>
        <w:spacing w:line="160" w:lineRule="exact"/>
      </w:pPr>
      <w:bookmarkStart w:id="0" w:name="bookmark0"/>
      <w:r>
        <w:t>/</w:t>
      </w:r>
      <w:r w:rsidR="003C66B8">
        <w:t>Пет</w:t>
      </w:r>
      <w:r>
        <w:t>риков</w:t>
      </w:r>
      <w:r w:rsidR="00777767">
        <w:t xml:space="preserve"> </w:t>
      </w:r>
      <w:r>
        <w:t>Е.А/</w:t>
      </w:r>
      <w:bookmarkEnd w:id="0"/>
    </w:p>
    <w:sectPr w:rsidR="00ED2831" w:rsidSect="00ED2831">
      <w:type w:val="continuous"/>
      <w:pgSz w:w="11905" w:h="16837"/>
      <w:pgMar w:top="696" w:right="8636" w:bottom="562" w:left="19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8D" w:rsidRDefault="00443D8D" w:rsidP="00ED2831">
      <w:r>
        <w:separator/>
      </w:r>
    </w:p>
  </w:endnote>
  <w:endnote w:type="continuationSeparator" w:id="1">
    <w:p w:rsidR="00443D8D" w:rsidRDefault="00443D8D" w:rsidP="00ED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8D" w:rsidRDefault="00443D8D"/>
  </w:footnote>
  <w:footnote w:type="continuationSeparator" w:id="1">
    <w:p w:rsidR="00443D8D" w:rsidRDefault="00443D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AFB"/>
    <w:multiLevelType w:val="multilevel"/>
    <w:tmpl w:val="00AAE20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05A2D"/>
    <w:multiLevelType w:val="multilevel"/>
    <w:tmpl w:val="94F639F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6918ED"/>
    <w:multiLevelType w:val="multilevel"/>
    <w:tmpl w:val="188E58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8B0CAF"/>
    <w:multiLevelType w:val="multilevel"/>
    <w:tmpl w:val="9D287E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1406C"/>
    <w:multiLevelType w:val="multilevel"/>
    <w:tmpl w:val="79DA40F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BB0726"/>
    <w:multiLevelType w:val="multilevel"/>
    <w:tmpl w:val="FEA829E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2831"/>
    <w:rsid w:val="000276F5"/>
    <w:rsid w:val="00380F26"/>
    <w:rsid w:val="003C66B8"/>
    <w:rsid w:val="00443D8D"/>
    <w:rsid w:val="004A713F"/>
    <w:rsid w:val="00777767"/>
    <w:rsid w:val="00D67574"/>
    <w:rsid w:val="00ED2831"/>
    <w:rsid w:val="00F6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8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83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D2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_"/>
    <w:basedOn w:val="a0"/>
    <w:link w:val="21"/>
    <w:rsid w:val="00ED2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ED2831"/>
    <w:rPr>
      <w:spacing w:val="-20"/>
    </w:rPr>
  </w:style>
  <w:style w:type="character" w:customStyle="1" w:styleId="1">
    <w:name w:val="Основной текст1"/>
    <w:basedOn w:val="a4"/>
    <w:rsid w:val="00ED2831"/>
    <w:rPr>
      <w:u w:val="single"/>
    </w:rPr>
  </w:style>
  <w:style w:type="character" w:customStyle="1" w:styleId="a5">
    <w:name w:val="Подпись к картинке_"/>
    <w:basedOn w:val="a0"/>
    <w:link w:val="a6"/>
    <w:rsid w:val="00ED2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sid w:val="00ED2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">
    <w:name w:val="Основной текст2"/>
    <w:basedOn w:val="a"/>
    <w:link w:val="a4"/>
    <w:rsid w:val="00ED2831"/>
    <w:pPr>
      <w:shd w:val="clear" w:color="auto" w:fill="FFFFFF"/>
      <w:spacing w:after="60" w:line="0" w:lineRule="atLeast"/>
      <w:ind w:hanging="9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(2)"/>
    <w:basedOn w:val="a"/>
    <w:link w:val="20"/>
    <w:rsid w:val="00ED283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sid w:val="00ED28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ED283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2015-08-04T14:11:00Z</dcterms:created>
  <dcterms:modified xsi:type="dcterms:W3CDTF">2015-08-05T06:23:00Z</dcterms:modified>
</cp:coreProperties>
</file>