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BBF" w:rsidRDefault="001C3517" w:rsidP="001C3517">
      <w:pPr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РОССИЙСКАЯ  ФЕДЕРАЦИЯ</w:t>
      </w:r>
    </w:p>
    <w:p w:rsidR="001C3517" w:rsidRDefault="001C3517" w:rsidP="001C3517">
      <w:pPr>
        <w:spacing w:after="0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АДМИНИСТРАЦИЯ КРУПЕЦКОГО СЕЛЬСОВЕТА</w:t>
      </w:r>
    </w:p>
    <w:p w:rsidR="001C3517" w:rsidRDefault="001C3517" w:rsidP="001C3517">
      <w:pPr>
        <w:spacing w:after="0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ДМИТРИЕВСКОГО РАЙОНА КУРСКОЙ ОБЛАСТИ</w:t>
      </w:r>
    </w:p>
    <w:p w:rsidR="001C3517" w:rsidRDefault="001C3517" w:rsidP="001C3517">
      <w:pPr>
        <w:spacing w:after="0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1C3517" w:rsidRDefault="001C3517" w:rsidP="001C3517">
      <w:pPr>
        <w:spacing w:after="0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ПОСТАНОВЛЕНИЕ</w:t>
      </w:r>
    </w:p>
    <w:p w:rsidR="001C3517" w:rsidRDefault="001C3517" w:rsidP="001C3517">
      <w:pPr>
        <w:spacing w:after="0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1C3517" w:rsidRDefault="001C3517" w:rsidP="001C3517">
      <w:pPr>
        <w:spacing w:after="0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от  12 ноября 2015 года  № </w:t>
      </w:r>
      <w:r w:rsidR="00000191">
        <w:rPr>
          <w:rFonts w:ascii="Times New Roman" w:hAnsi="Times New Roman" w:cs="Times New Roman"/>
          <w:color w:val="auto"/>
          <w:sz w:val="28"/>
          <w:szCs w:val="28"/>
          <w:lang w:val="ru-RU"/>
        </w:rPr>
        <w:t>151</w:t>
      </w:r>
    </w:p>
    <w:p w:rsidR="001C3517" w:rsidRDefault="001C3517" w:rsidP="001C3517">
      <w:pPr>
        <w:spacing w:after="0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с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.К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рупец</w:t>
      </w:r>
    </w:p>
    <w:p w:rsidR="001C3517" w:rsidRDefault="001C3517" w:rsidP="001C3517">
      <w:pPr>
        <w:spacing w:after="0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1C3517" w:rsidRDefault="001C3517" w:rsidP="001C3517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Об оказании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единовременной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социальной</w:t>
      </w:r>
    </w:p>
    <w:p w:rsidR="001C3517" w:rsidRDefault="001C3517" w:rsidP="001C3517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помощи гражданам при рождении ребенка</w:t>
      </w:r>
    </w:p>
    <w:p w:rsidR="001C3517" w:rsidRDefault="001C3517" w:rsidP="001C3517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в 2016 году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проживающим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на территории </w:t>
      </w:r>
    </w:p>
    <w:p w:rsidR="001C3517" w:rsidRDefault="001C3517" w:rsidP="001C3517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муниципального образования «Крупецкой</w:t>
      </w:r>
    </w:p>
    <w:p w:rsidR="001C3517" w:rsidRDefault="001C3517" w:rsidP="001C3517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сельсовет» Дмитриевского района</w:t>
      </w:r>
    </w:p>
    <w:p w:rsidR="001C3517" w:rsidRDefault="001C3517" w:rsidP="001C3517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Курской области</w:t>
      </w:r>
    </w:p>
    <w:p w:rsidR="001C3517" w:rsidRDefault="001C3517" w:rsidP="001C3517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1C3517" w:rsidRDefault="001C3517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Во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исполнении постановления Администрации </w:t>
      </w:r>
      <w:r w:rsidR="001915F5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Крупецкого сельсовета Дмитриевского района Курской области  от 12 ноября 2015 года № 145 «Об утверждении муниципальной программы «Социальная поддержка граждан в </w:t>
      </w:r>
      <w:proofErr w:type="spellStart"/>
      <w:r w:rsidR="001915F5">
        <w:rPr>
          <w:rFonts w:ascii="Times New Roman" w:hAnsi="Times New Roman" w:cs="Times New Roman"/>
          <w:color w:val="auto"/>
          <w:sz w:val="28"/>
          <w:szCs w:val="28"/>
          <w:lang w:val="ru-RU"/>
        </w:rPr>
        <w:t>Крупецком</w:t>
      </w:r>
      <w:proofErr w:type="spellEnd"/>
      <w:r w:rsidR="001915F5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сельсовете Дмитриевского района курской области на 2016 год», в целях проведения политики повышения рождаемости и усиления социальной поддержки семей, Администрация Крупецкого сельсовета Дмитриевского района ПОСТАНОВЛЯЕТ:</w:t>
      </w:r>
    </w:p>
    <w:p w:rsidR="001915F5" w:rsidRDefault="001915F5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</w:t>
      </w:r>
    </w:p>
    <w:p w:rsidR="001915F5" w:rsidRDefault="001915F5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1.Утвердить прилагаемое Положение о порядке назначения и выплаты единовременной социальной помощи при рождении ребенка в 2016 году.</w:t>
      </w:r>
    </w:p>
    <w:p w:rsidR="001915F5" w:rsidRDefault="001915F5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2.Начальнику отдела бухгалтерского учета и отчетности Администрации Крупецкого сельсовета Дмитриевского района Н.В.Ермаковой производить финансирование, назначить и производить выплату единовременной социальной помощи при рождении ребенка в 2016 году.</w:t>
      </w:r>
    </w:p>
    <w:p w:rsidR="001915F5" w:rsidRDefault="001915F5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3.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Контроль за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исполнением настоящего постановления возложить на заместителя Главы Администрации Крупецкого сельсовета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Л.И.Понкрашову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</w:p>
    <w:p w:rsidR="001915F5" w:rsidRDefault="001915F5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4.Постановление вступает в силу с 1 января 2016 года.</w:t>
      </w:r>
    </w:p>
    <w:p w:rsidR="001915F5" w:rsidRDefault="001915F5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1915F5" w:rsidRDefault="001915F5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Глава Крупецкого сельсовета                               А.И.Скрипкин</w:t>
      </w:r>
    </w:p>
    <w:p w:rsidR="001915F5" w:rsidRDefault="001915F5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2"/>
          <w:szCs w:val="22"/>
          <w:lang w:val="ru-RU"/>
        </w:rPr>
      </w:pPr>
    </w:p>
    <w:p w:rsidR="001915F5" w:rsidRPr="001915F5" w:rsidRDefault="001915F5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2"/>
          <w:szCs w:val="22"/>
          <w:lang w:val="ru-RU"/>
        </w:rPr>
      </w:pPr>
      <w:r w:rsidRPr="001915F5">
        <w:rPr>
          <w:rFonts w:ascii="Times New Roman" w:hAnsi="Times New Roman" w:cs="Times New Roman"/>
          <w:color w:val="auto"/>
          <w:sz w:val="22"/>
          <w:szCs w:val="22"/>
          <w:lang w:val="ru-RU"/>
        </w:rPr>
        <w:t>Исполнитель:</w:t>
      </w:r>
    </w:p>
    <w:p w:rsidR="001915F5" w:rsidRDefault="001915F5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2"/>
          <w:szCs w:val="22"/>
          <w:lang w:val="ru-RU"/>
        </w:rPr>
      </w:pPr>
      <w:proofErr w:type="spellStart"/>
      <w:r w:rsidRPr="001915F5">
        <w:rPr>
          <w:rFonts w:ascii="Times New Roman" w:hAnsi="Times New Roman" w:cs="Times New Roman"/>
          <w:color w:val="auto"/>
          <w:sz w:val="22"/>
          <w:szCs w:val="22"/>
          <w:lang w:val="ru-RU"/>
        </w:rPr>
        <w:t>Л.И.Понкрашова</w:t>
      </w:r>
      <w:proofErr w:type="spellEnd"/>
    </w:p>
    <w:p w:rsidR="001915F5" w:rsidRDefault="001915F5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2"/>
          <w:szCs w:val="22"/>
          <w:lang w:val="ru-RU"/>
        </w:rPr>
      </w:pPr>
    </w:p>
    <w:p w:rsidR="001915F5" w:rsidRDefault="001915F5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2"/>
          <w:szCs w:val="22"/>
          <w:lang w:val="ru-RU"/>
        </w:rPr>
      </w:pPr>
    </w:p>
    <w:p w:rsidR="001915F5" w:rsidRDefault="001915F5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2"/>
          <w:szCs w:val="22"/>
          <w:lang w:val="ru-RU"/>
        </w:rPr>
      </w:pPr>
    </w:p>
    <w:p w:rsidR="001915F5" w:rsidRDefault="001915F5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2"/>
          <w:szCs w:val="22"/>
          <w:lang w:val="ru-RU"/>
        </w:rPr>
      </w:pPr>
    </w:p>
    <w:p w:rsidR="001915F5" w:rsidRDefault="001915F5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2"/>
          <w:szCs w:val="22"/>
          <w:lang w:val="ru-RU"/>
        </w:rPr>
      </w:pPr>
    </w:p>
    <w:p w:rsidR="001915F5" w:rsidRDefault="001915F5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2"/>
          <w:szCs w:val="22"/>
          <w:lang w:val="ru-RU"/>
        </w:rPr>
      </w:pPr>
    </w:p>
    <w:p w:rsidR="001915F5" w:rsidRDefault="001915F5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2"/>
          <w:szCs w:val="22"/>
          <w:lang w:val="ru-RU"/>
        </w:rPr>
      </w:pPr>
    </w:p>
    <w:p w:rsidR="001915F5" w:rsidRDefault="002D3A75" w:rsidP="002D3A75">
      <w:pPr>
        <w:spacing w:after="0" w:line="240" w:lineRule="auto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lastRenderedPageBreak/>
        <w:t xml:space="preserve">                                                             </w:t>
      </w:r>
      <w:r w:rsidR="001915F5">
        <w:rPr>
          <w:rFonts w:ascii="Times New Roman" w:hAnsi="Times New Roman" w:cs="Times New Roman"/>
          <w:color w:val="auto"/>
          <w:sz w:val="28"/>
          <w:szCs w:val="28"/>
          <w:lang w:val="ru-RU"/>
        </w:rPr>
        <w:t>Утверждено</w:t>
      </w:r>
    </w:p>
    <w:p w:rsidR="001915F5" w:rsidRDefault="001915F5" w:rsidP="001915F5">
      <w:pPr>
        <w:spacing w:after="0" w:line="240" w:lineRule="auto"/>
        <w:ind w:left="0"/>
        <w:jc w:val="righ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постановлением Администрации</w:t>
      </w:r>
    </w:p>
    <w:p w:rsidR="001915F5" w:rsidRDefault="001915F5" w:rsidP="001915F5">
      <w:pPr>
        <w:spacing w:after="0" w:line="240" w:lineRule="auto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                                                    Крупецкого сельсовета</w:t>
      </w:r>
    </w:p>
    <w:p w:rsidR="001915F5" w:rsidRDefault="001915F5" w:rsidP="001915F5">
      <w:pPr>
        <w:spacing w:after="0" w:line="240" w:lineRule="auto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                                                    Дмитриевского района </w:t>
      </w:r>
    </w:p>
    <w:p w:rsidR="001915F5" w:rsidRDefault="001915F5" w:rsidP="001915F5">
      <w:pPr>
        <w:spacing w:after="0" w:line="240" w:lineRule="auto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                                                            от 12 ноября 2015г. №____</w:t>
      </w:r>
    </w:p>
    <w:p w:rsidR="001915F5" w:rsidRDefault="001915F5" w:rsidP="001915F5">
      <w:pPr>
        <w:spacing w:after="0" w:line="240" w:lineRule="auto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1915F5" w:rsidRDefault="001915F5" w:rsidP="001915F5">
      <w:pPr>
        <w:spacing w:after="0" w:line="240" w:lineRule="auto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1915F5" w:rsidRDefault="001915F5" w:rsidP="001915F5">
      <w:pPr>
        <w:spacing w:after="0" w:line="240" w:lineRule="auto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Положение</w:t>
      </w:r>
    </w:p>
    <w:p w:rsidR="001915F5" w:rsidRDefault="001915F5" w:rsidP="001915F5">
      <w:pPr>
        <w:spacing w:after="0" w:line="240" w:lineRule="auto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 порядке назначения и выплаты единовременной социальной помощи при рождении ребенка в 2016 году.</w:t>
      </w:r>
    </w:p>
    <w:p w:rsidR="001915F5" w:rsidRDefault="001915F5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BB7C0B" w:rsidRDefault="001915F5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  1.Право на получение единовременной социальной помощи при рождении ребенка (усыновлении в возрасте до 3-х месячного возраста)</w:t>
      </w:r>
      <w:r w:rsidR="00BB7C0B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имеет один из родителей, постоянно проживающие на территории муниципального образования «Крупецкой сельсовет» Дмитриевского района Курской области.</w:t>
      </w:r>
    </w:p>
    <w:p w:rsidR="001915F5" w:rsidRDefault="00BB7C0B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  В случае рождения (усыновления) двух и более детей  единовременная социальная помощь при рождении ребенка назначается и выплачивается на каждого ребенка.</w:t>
      </w:r>
    </w:p>
    <w:p w:rsidR="00BB7C0B" w:rsidRDefault="00BB7C0B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  При рождении мертвого ребенка социальная помощь не назначается.</w:t>
      </w:r>
    </w:p>
    <w:p w:rsidR="002D3A75" w:rsidRDefault="00BB7C0B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  2. Единовременная социальная помощь при рождении ребенка в 2016 году назначается и выплачивается лицам независимо </w:t>
      </w:r>
      <w:r w:rsidR="009E766B">
        <w:rPr>
          <w:rFonts w:ascii="Times New Roman" w:hAnsi="Times New Roman" w:cs="Times New Roman"/>
          <w:color w:val="auto"/>
          <w:sz w:val="28"/>
          <w:szCs w:val="28"/>
          <w:lang w:val="ru-RU"/>
        </w:rPr>
        <w:t>от наличия работы, учебы.</w:t>
      </w:r>
    </w:p>
    <w:p w:rsidR="002D3A75" w:rsidRDefault="002D3A75" w:rsidP="002D3A7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 3.Иностранным гражданам и лицам, прибывшим из других субъектов Российской Федерации, назначение и выплата </w:t>
      </w:r>
      <w:r w:rsidR="009E766B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единовременной социальной помощи при рождении ребенка производится на общих основаниях с гражданами Российской Федерации при условии регистрации и постоянного проживания на территории муниципального образования «Крупецкой сельсовет» Дмитриевского района Курской области.</w:t>
      </w:r>
    </w:p>
    <w:p w:rsidR="00BB7C0B" w:rsidRDefault="002D3A75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4. Единовременная социальная помощь при рождении (усыновлении) первого и второго ребенка назначается и выплачивается в размере 1000 рублей, на третьего и каждого последующего ребенка по 3000 рублей.</w:t>
      </w:r>
    </w:p>
    <w:p w:rsidR="002D3A75" w:rsidRDefault="002D3A75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 5.Для назначения  и выплаты единовременной социальной помощи при рождении ребенка в 2016 году 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предоставляются следующие документы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:</w:t>
      </w:r>
    </w:p>
    <w:p w:rsidR="002D3A75" w:rsidRDefault="002D3A75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- заявление о назначении единовременной социальной помощи;</w:t>
      </w:r>
    </w:p>
    <w:p w:rsidR="002D3A75" w:rsidRDefault="002D3A75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- копия свидетельства о рождении;</w:t>
      </w:r>
    </w:p>
    <w:p w:rsidR="002D3A75" w:rsidRDefault="002D3A75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- ксерокопия паспорта 2-3, 4-5 страницы;</w:t>
      </w:r>
    </w:p>
    <w:p w:rsidR="002D3A75" w:rsidRDefault="002D3A75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- СНИЛС.</w:t>
      </w:r>
    </w:p>
    <w:p w:rsidR="002D3A75" w:rsidRPr="001915F5" w:rsidRDefault="002D3A75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 6.</w:t>
      </w:r>
      <w:r w:rsidRPr="002D3A75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Единовременная социальная помощь при рождении ребенка назначается и выплачивается одному из родителей перечислением на расчетные счета сбербанка. Период обращения не позднее 6-ти месяцев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 даты рождения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ребенка. </w:t>
      </w:r>
    </w:p>
    <w:sectPr w:rsidR="002D3A75" w:rsidRPr="001915F5" w:rsidSect="00A30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3517"/>
    <w:rsid w:val="00000191"/>
    <w:rsid w:val="001915F5"/>
    <w:rsid w:val="001C3517"/>
    <w:rsid w:val="002D3A75"/>
    <w:rsid w:val="003542D5"/>
    <w:rsid w:val="00517587"/>
    <w:rsid w:val="00906BE2"/>
    <w:rsid w:val="009E766B"/>
    <w:rsid w:val="00A30BBF"/>
    <w:rsid w:val="00AD61CC"/>
    <w:rsid w:val="00BB7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587"/>
    <w:rPr>
      <w:color w:val="5A5A5A" w:themeColor="text1" w:themeTint="A5"/>
    </w:rPr>
  </w:style>
  <w:style w:type="paragraph" w:styleId="1">
    <w:name w:val="heading 1"/>
    <w:basedOn w:val="a"/>
    <w:next w:val="a"/>
    <w:link w:val="10"/>
    <w:uiPriority w:val="9"/>
    <w:qFormat/>
    <w:rsid w:val="00517587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7587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7587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7587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7587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7587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7587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7587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17587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517587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517587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517587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517587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517587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517587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517587"/>
    <w:rPr>
      <w:b/>
      <w:bCs/>
      <w:spacing w:val="0"/>
    </w:rPr>
  </w:style>
  <w:style w:type="character" w:styleId="a9">
    <w:name w:val="Emphasis"/>
    <w:uiPriority w:val="20"/>
    <w:qFormat/>
    <w:rsid w:val="00517587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517587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1758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17587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517587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17587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d">
    <w:name w:val="Выделенная цитата Знак"/>
    <w:basedOn w:val="a0"/>
    <w:link w:val="ac"/>
    <w:uiPriority w:val="30"/>
    <w:rsid w:val="00517587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517587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517587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517587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517587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517587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17587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2015-11-18T10:45:00Z</cp:lastPrinted>
  <dcterms:created xsi:type="dcterms:W3CDTF">2015-11-18T09:55:00Z</dcterms:created>
  <dcterms:modified xsi:type="dcterms:W3CDTF">2015-11-30T09:27:00Z</dcterms:modified>
</cp:coreProperties>
</file>