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F3" w:rsidRDefault="00E00AF3" w:rsidP="00E00AF3">
      <w:pPr>
        <w:rPr>
          <w:b/>
        </w:rPr>
      </w:pPr>
      <w:r w:rsidRPr="00D8116B">
        <w:rPr>
          <w:noProof/>
          <w:lang w:eastAsia="ru-RU"/>
        </w:rPr>
        <w:drawing>
          <wp:inline distT="0" distB="0" distL="0" distR="0" wp14:anchorId="0570765E" wp14:editId="4679ACA5">
            <wp:extent cx="2342322" cy="783172"/>
            <wp:effectExtent l="0" t="0" r="1270" b="0"/>
            <wp:docPr id="2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322" cy="78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00AF3" w:rsidRDefault="00E00AF3" w:rsidP="00E00AF3">
      <w:pPr>
        <w:jc w:val="center"/>
        <w:rPr>
          <w:rFonts w:ascii="Times New Roman" w:hAnsi="Times New Roman" w:cs="Times New Roman"/>
          <w:b/>
          <w:sz w:val="28"/>
        </w:rPr>
      </w:pPr>
      <w:r w:rsidRPr="00E00AF3">
        <w:rPr>
          <w:rFonts w:ascii="Times New Roman" w:hAnsi="Times New Roman" w:cs="Times New Roman"/>
          <w:b/>
          <w:sz w:val="28"/>
        </w:rPr>
        <w:t>Курянам расск</w:t>
      </w:r>
      <w:r>
        <w:rPr>
          <w:rFonts w:ascii="Times New Roman" w:hAnsi="Times New Roman" w:cs="Times New Roman"/>
          <w:b/>
          <w:sz w:val="28"/>
        </w:rPr>
        <w:t>азали как защитить недвижимость</w:t>
      </w:r>
    </w:p>
    <w:p w:rsidR="00172056" w:rsidRPr="00324845" w:rsidRDefault="00172056" w:rsidP="0032484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24845">
        <w:rPr>
          <w:rFonts w:ascii="Times New Roman" w:hAnsi="Times New Roman" w:cs="Times New Roman"/>
          <w:sz w:val="27"/>
          <w:szCs w:val="27"/>
        </w:rPr>
        <w:t xml:space="preserve">Одной из основных мер защиты недвижимости от мошеннических действий является направление в </w:t>
      </w:r>
      <w:proofErr w:type="spellStart"/>
      <w:r w:rsidRPr="00324845">
        <w:rPr>
          <w:rFonts w:ascii="Times New Roman" w:hAnsi="Times New Roman" w:cs="Times New Roman"/>
          <w:sz w:val="27"/>
          <w:szCs w:val="27"/>
        </w:rPr>
        <w:t>Росреестр</w:t>
      </w:r>
      <w:proofErr w:type="spellEnd"/>
      <w:r w:rsidRPr="00324845">
        <w:rPr>
          <w:rFonts w:ascii="Times New Roman" w:hAnsi="Times New Roman" w:cs="Times New Roman"/>
          <w:sz w:val="27"/>
          <w:szCs w:val="27"/>
        </w:rPr>
        <w:t xml:space="preserve"> заявления о невозможности </w:t>
      </w:r>
      <w:r w:rsidR="00324845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Pr="00324845">
        <w:rPr>
          <w:rFonts w:ascii="Times New Roman" w:hAnsi="Times New Roman" w:cs="Times New Roman"/>
          <w:sz w:val="27"/>
          <w:szCs w:val="27"/>
        </w:rPr>
        <w:t>регистрации</w:t>
      </w:r>
      <w:r w:rsidR="00324845">
        <w:rPr>
          <w:rFonts w:ascii="Times New Roman" w:hAnsi="Times New Roman" w:cs="Times New Roman"/>
          <w:sz w:val="27"/>
          <w:szCs w:val="27"/>
        </w:rPr>
        <w:t xml:space="preserve"> права</w:t>
      </w:r>
      <w:r w:rsidRPr="00324845">
        <w:rPr>
          <w:rFonts w:ascii="Times New Roman" w:hAnsi="Times New Roman" w:cs="Times New Roman"/>
          <w:sz w:val="27"/>
          <w:szCs w:val="27"/>
        </w:rPr>
        <w:t xml:space="preserve"> без личного участия правообладателя недвижимого имущества.</w:t>
      </w:r>
    </w:p>
    <w:p w:rsidR="00172056" w:rsidRPr="00324845" w:rsidRDefault="00E00AF3" w:rsidP="0032484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24845">
        <w:rPr>
          <w:rFonts w:ascii="Times New Roman" w:hAnsi="Times New Roman" w:cs="Times New Roman"/>
          <w:sz w:val="27"/>
          <w:szCs w:val="27"/>
        </w:rPr>
        <w:t xml:space="preserve">Управление </w:t>
      </w:r>
      <w:proofErr w:type="spellStart"/>
      <w:r w:rsidRPr="00324845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324845">
        <w:rPr>
          <w:rFonts w:ascii="Times New Roman" w:hAnsi="Times New Roman" w:cs="Times New Roman"/>
          <w:sz w:val="27"/>
          <w:szCs w:val="27"/>
        </w:rPr>
        <w:t xml:space="preserve"> по Курской области</w:t>
      </w:r>
      <w:r w:rsidR="00172056" w:rsidRPr="00324845">
        <w:rPr>
          <w:rFonts w:ascii="Times New Roman" w:hAnsi="Times New Roman" w:cs="Times New Roman"/>
          <w:sz w:val="27"/>
          <w:szCs w:val="27"/>
        </w:rPr>
        <w:t xml:space="preserve"> напоминает, что </w:t>
      </w:r>
      <w:r w:rsidR="00FE50A7" w:rsidRPr="00324845">
        <w:rPr>
          <w:rFonts w:ascii="Times New Roman" w:hAnsi="Times New Roman" w:cs="Times New Roman"/>
          <w:sz w:val="27"/>
          <w:szCs w:val="27"/>
        </w:rPr>
        <w:t xml:space="preserve">подать </w:t>
      </w:r>
      <w:r w:rsidR="00172056" w:rsidRPr="00324845">
        <w:rPr>
          <w:rFonts w:ascii="Times New Roman" w:hAnsi="Times New Roman" w:cs="Times New Roman"/>
          <w:sz w:val="27"/>
          <w:szCs w:val="27"/>
        </w:rPr>
        <w:t xml:space="preserve">такое заявление можно как через офисы МФЦ, так и дистанционно посредством портала </w:t>
      </w:r>
      <w:proofErr w:type="spellStart"/>
      <w:r w:rsidR="00172056" w:rsidRPr="00324845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="00172056" w:rsidRPr="00324845">
        <w:rPr>
          <w:rFonts w:ascii="Times New Roman" w:hAnsi="Times New Roman" w:cs="Times New Roman"/>
          <w:sz w:val="27"/>
          <w:szCs w:val="27"/>
        </w:rPr>
        <w:t>.</w:t>
      </w:r>
    </w:p>
    <w:p w:rsidR="00172056" w:rsidRPr="00324845" w:rsidRDefault="00DB0E1E" w:rsidP="0032484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24845">
        <w:rPr>
          <w:rFonts w:ascii="Times New Roman" w:hAnsi="Times New Roman" w:cs="Times New Roman"/>
          <w:sz w:val="27"/>
          <w:szCs w:val="27"/>
        </w:rPr>
        <w:t>Для подачи</w:t>
      </w:r>
      <w:r w:rsidR="00172056" w:rsidRPr="00324845">
        <w:rPr>
          <w:rFonts w:ascii="Times New Roman" w:hAnsi="Times New Roman" w:cs="Times New Roman"/>
          <w:sz w:val="27"/>
          <w:szCs w:val="27"/>
        </w:rPr>
        <w:t xml:space="preserve"> </w:t>
      </w:r>
      <w:r w:rsidRPr="00324845">
        <w:rPr>
          <w:rFonts w:ascii="Times New Roman" w:hAnsi="Times New Roman" w:cs="Times New Roman"/>
          <w:sz w:val="27"/>
          <w:szCs w:val="27"/>
        </w:rPr>
        <w:t xml:space="preserve">заявления о невозможности государственной регистрации права без личного участия правообладателя посредством портала </w:t>
      </w:r>
      <w:proofErr w:type="spellStart"/>
      <w:r w:rsidRPr="00324845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324845">
        <w:rPr>
          <w:rFonts w:ascii="Times New Roman" w:hAnsi="Times New Roman" w:cs="Times New Roman"/>
          <w:sz w:val="27"/>
          <w:szCs w:val="27"/>
        </w:rPr>
        <w:t xml:space="preserve"> необходимо иметь подтвержденную учетную запись.</w:t>
      </w:r>
    </w:p>
    <w:p w:rsidR="00DB0E1E" w:rsidRPr="00324845" w:rsidRDefault="00DB0E1E" w:rsidP="0032484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24845">
        <w:rPr>
          <w:rFonts w:ascii="Times New Roman" w:hAnsi="Times New Roman" w:cs="Times New Roman"/>
          <w:sz w:val="27"/>
          <w:szCs w:val="27"/>
        </w:rPr>
        <w:t>Идентификация личности в этом случае осуществляется через Единую систему идентификации и аутентификации.</w:t>
      </w:r>
    </w:p>
    <w:p w:rsidR="00172056" w:rsidRPr="00324845" w:rsidRDefault="00172056" w:rsidP="0032484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bCs w:val="0"/>
          <w:sz w:val="27"/>
          <w:szCs w:val="27"/>
        </w:rPr>
      </w:pPr>
      <w:r w:rsidRPr="00324845">
        <w:rPr>
          <w:rFonts w:ascii="Times New Roman" w:hAnsi="Times New Roman" w:cs="Times New Roman"/>
          <w:sz w:val="27"/>
          <w:szCs w:val="27"/>
        </w:rPr>
        <w:t>Запись вносится в ЕГРН в течение 5 рабочих дней, а в личный кабинет придёт уведомление о внесении записи. Точно так же можно снять такой запрет, если он был установлен раньше.</w:t>
      </w:r>
    </w:p>
    <w:p w:rsidR="00172056" w:rsidRPr="00324845" w:rsidRDefault="00172056" w:rsidP="0032484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24845">
        <w:rPr>
          <w:rFonts w:ascii="Times New Roman" w:hAnsi="Times New Roman" w:cs="Times New Roman"/>
          <w:sz w:val="27"/>
          <w:szCs w:val="27"/>
        </w:rPr>
        <w:t>Такая запись не препятствует осуществлению государственной регистрации права, если основанием является вступившее в законную силу решение суда, а также требование судебного пристава-исполнителя.</w:t>
      </w:r>
    </w:p>
    <w:p w:rsidR="00172056" w:rsidRDefault="00172056" w:rsidP="0032484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24845">
        <w:rPr>
          <w:rFonts w:ascii="Times New Roman" w:hAnsi="Times New Roman" w:cs="Times New Roman"/>
          <w:i/>
          <w:sz w:val="27"/>
          <w:szCs w:val="27"/>
        </w:rPr>
        <w:t>«</w:t>
      </w:r>
      <w:r w:rsidR="00DB0E1E" w:rsidRPr="00324845">
        <w:rPr>
          <w:rFonts w:ascii="Times New Roman" w:hAnsi="Times New Roman" w:cs="Times New Roman"/>
          <w:i/>
          <w:sz w:val="27"/>
          <w:szCs w:val="27"/>
        </w:rPr>
        <w:t xml:space="preserve">Каким способом </w:t>
      </w:r>
      <w:r w:rsidR="00324845" w:rsidRPr="00324845">
        <w:rPr>
          <w:rFonts w:ascii="Times New Roman" w:hAnsi="Times New Roman" w:cs="Times New Roman"/>
          <w:i/>
          <w:sz w:val="27"/>
          <w:szCs w:val="27"/>
        </w:rPr>
        <w:t xml:space="preserve">подачи заявления </w:t>
      </w:r>
      <w:r w:rsidR="00DB0E1E" w:rsidRPr="00324845">
        <w:rPr>
          <w:rFonts w:ascii="Times New Roman" w:hAnsi="Times New Roman" w:cs="Times New Roman"/>
          <w:i/>
          <w:sz w:val="27"/>
          <w:szCs w:val="27"/>
        </w:rPr>
        <w:t xml:space="preserve">воспользоваться – решать гражданам. Главное, что в любом случае посредники, действующие по доверенности, не смогут заключить сделку без согласия владельца недвижимости. В 2023 году в Управление </w:t>
      </w:r>
      <w:r w:rsidR="00324845" w:rsidRPr="00324845">
        <w:rPr>
          <w:rFonts w:ascii="Times New Roman" w:hAnsi="Times New Roman" w:cs="Times New Roman"/>
          <w:i/>
          <w:sz w:val="27"/>
          <w:szCs w:val="27"/>
        </w:rPr>
        <w:t xml:space="preserve">от курян </w:t>
      </w:r>
      <w:r w:rsidR="00DB0E1E" w:rsidRPr="00324845">
        <w:rPr>
          <w:rFonts w:ascii="Times New Roman" w:hAnsi="Times New Roman" w:cs="Times New Roman"/>
          <w:i/>
          <w:sz w:val="27"/>
          <w:szCs w:val="27"/>
        </w:rPr>
        <w:t>поступило почти 3,5 тысячи заявлени</w:t>
      </w:r>
      <w:r w:rsidR="00324845" w:rsidRPr="00324845">
        <w:rPr>
          <w:rFonts w:ascii="Times New Roman" w:hAnsi="Times New Roman" w:cs="Times New Roman"/>
          <w:i/>
          <w:sz w:val="27"/>
          <w:szCs w:val="27"/>
        </w:rPr>
        <w:t>й</w:t>
      </w:r>
      <w:r w:rsidR="00DB0E1E" w:rsidRPr="00324845">
        <w:rPr>
          <w:rFonts w:ascii="Times New Roman" w:hAnsi="Times New Roman" w:cs="Times New Roman"/>
          <w:i/>
          <w:sz w:val="27"/>
          <w:szCs w:val="27"/>
        </w:rPr>
        <w:t xml:space="preserve"> о невозможности государственной регистрации права без личного участия</w:t>
      </w:r>
      <w:r w:rsidR="00324845" w:rsidRPr="00324845">
        <w:rPr>
          <w:rFonts w:ascii="Times New Roman" w:hAnsi="Times New Roman" w:cs="Times New Roman"/>
          <w:i/>
          <w:sz w:val="27"/>
          <w:szCs w:val="27"/>
        </w:rPr>
        <w:t xml:space="preserve"> собственника</w:t>
      </w:r>
      <w:r w:rsidRPr="00324845">
        <w:rPr>
          <w:rFonts w:ascii="Times New Roman" w:hAnsi="Times New Roman" w:cs="Times New Roman"/>
          <w:i/>
          <w:sz w:val="27"/>
          <w:szCs w:val="27"/>
        </w:rPr>
        <w:t>»,</w:t>
      </w:r>
      <w:r w:rsidRPr="00324845">
        <w:rPr>
          <w:rFonts w:ascii="Times New Roman" w:hAnsi="Times New Roman" w:cs="Times New Roman"/>
          <w:sz w:val="27"/>
          <w:szCs w:val="27"/>
        </w:rPr>
        <w:t xml:space="preserve"> - </w:t>
      </w:r>
      <w:r w:rsidR="00324845" w:rsidRPr="00324845">
        <w:rPr>
          <w:rFonts w:ascii="Times New Roman" w:hAnsi="Times New Roman" w:cs="Times New Roman"/>
          <w:sz w:val="27"/>
          <w:szCs w:val="27"/>
        </w:rPr>
        <w:t>сообщила</w:t>
      </w:r>
      <w:r w:rsidRPr="0032484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24845">
        <w:rPr>
          <w:rFonts w:ascii="Times New Roman" w:hAnsi="Times New Roman" w:cs="Times New Roman"/>
          <w:sz w:val="27"/>
          <w:szCs w:val="27"/>
        </w:rPr>
        <w:t>замруководителя</w:t>
      </w:r>
      <w:proofErr w:type="spellEnd"/>
      <w:r w:rsidRPr="00324845">
        <w:rPr>
          <w:rFonts w:ascii="Times New Roman" w:hAnsi="Times New Roman" w:cs="Times New Roman"/>
          <w:sz w:val="27"/>
          <w:szCs w:val="27"/>
        </w:rPr>
        <w:t xml:space="preserve"> Управления </w:t>
      </w:r>
      <w:proofErr w:type="spellStart"/>
      <w:r w:rsidRPr="00324845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324845">
        <w:rPr>
          <w:rFonts w:ascii="Times New Roman" w:hAnsi="Times New Roman" w:cs="Times New Roman"/>
          <w:sz w:val="27"/>
          <w:szCs w:val="27"/>
        </w:rPr>
        <w:t xml:space="preserve"> по Курской области Анна Стрекалова.</w:t>
      </w:r>
    </w:p>
    <w:p w:rsidR="00D15A92" w:rsidRDefault="00D15A92" w:rsidP="0032484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15A92" w:rsidRDefault="00D15A92" w:rsidP="0032484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15A92" w:rsidRDefault="00D15A92" w:rsidP="0032484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15A92" w:rsidRDefault="00D15A92" w:rsidP="0032484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15A92" w:rsidRDefault="00D15A92" w:rsidP="0032484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15A92" w:rsidRDefault="00D15A92" w:rsidP="0032484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15A92" w:rsidRDefault="00D15A92" w:rsidP="0032484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15A92" w:rsidRDefault="00D15A92" w:rsidP="0032484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15A92" w:rsidRDefault="00D15A92" w:rsidP="0032484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15A92" w:rsidRDefault="00D15A92" w:rsidP="0032484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15A92" w:rsidRDefault="00D15A92" w:rsidP="0032484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15A92" w:rsidRDefault="00D15A92" w:rsidP="0032484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15A92" w:rsidRDefault="00D15A92" w:rsidP="0032484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15A92" w:rsidRDefault="00D15A92" w:rsidP="0032484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D15A92" w:rsidRPr="00324845" w:rsidRDefault="00D15A92" w:rsidP="0032484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lastRenderedPageBreak/>
        <w:drawing>
          <wp:inline distT="0" distB="0" distL="0" distR="0">
            <wp:extent cx="5819775" cy="5943600"/>
            <wp:effectExtent l="0" t="0" r="9525" b="0"/>
            <wp:docPr id="1" name="Рисунок 1" descr="C:\Users\Admin\Desktop\2024-01-17_10-58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4-01-17_10-58-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66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00E" w:rsidRPr="00E00AF3" w:rsidRDefault="0014500E" w:rsidP="007902B0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sectPr w:rsidR="0014500E" w:rsidRPr="00E0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F3"/>
    <w:rsid w:val="00022999"/>
    <w:rsid w:val="0014500E"/>
    <w:rsid w:val="00172056"/>
    <w:rsid w:val="002E0A67"/>
    <w:rsid w:val="00324845"/>
    <w:rsid w:val="004B7158"/>
    <w:rsid w:val="007902B0"/>
    <w:rsid w:val="00BE1E61"/>
    <w:rsid w:val="00CC177F"/>
    <w:rsid w:val="00CF03B8"/>
    <w:rsid w:val="00D15A92"/>
    <w:rsid w:val="00DB0E1E"/>
    <w:rsid w:val="00E00AF3"/>
    <w:rsid w:val="00E74778"/>
    <w:rsid w:val="00F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77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72056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172056"/>
    <w:rPr>
      <w:b/>
      <w:bCs/>
    </w:rPr>
  </w:style>
  <w:style w:type="paragraph" w:styleId="a7">
    <w:name w:val="Normal (Web)"/>
    <w:basedOn w:val="a"/>
    <w:uiPriority w:val="99"/>
    <w:semiHidden/>
    <w:unhideWhenUsed/>
    <w:rsid w:val="00DB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77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72056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172056"/>
    <w:rPr>
      <w:b/>
      <w:bCs/>
    </w:rPr>
  </w:style>
  <w:style w:type="paragraph" w:styleId="a7">
    <w:name w:val="Normal (Web)"/>
    <w:basedOn w:val="a"/>
    <w:uiPriority w:val="99"/>
    <w:semiHidden/>
    <w:unhideWhenUsed/>
    <w:rsid w:val="00DB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Иван Анатольевич</dc:creator>
  <cp:keywords/>
  <dc:description/>
  <cp:lastModifiedBy>Admin</cp:lastModifiedBy>
  <cp:revision>5</cp:revision>
  <cp:lastPrinted>2024-01-16T13:22:00Z</cp:lastPrinted>
  <dcterms:created xsi:type="dcterms:W3CDTF">2024-01-09T08:16:00Z</dcterms:created>
  <dcterms:modified xsi:type="dcterms:W3CDTF">2024-01-19T07:13:00Z</dcterms:modified>
</cp:coreProperties>
</file>