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2C" w:rsidRPr="00BA1C2C" w:rsidRDefault="00BA1C2C" w:rsidP="00BA1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2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A1C2C" w:rsidRPr="00BA1C2C" w:rsidRDefault="00BA1C2C" w:rsidP="00BA1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2C">
        <w:rPr>
          <w:rFonts w:ascii="Times New Roman" w:hAnsi="Times New Roman" w:cs="Times New Roman"/>
          <w:b/>
          <w:sz w:val="28"/>
          <w:szCs w:val="28"/>
        </w:rPr>
        <w:t>АДМИНИСТРАЦИЯ  КРУПЕЦКОГО СЕЛЬСОВЕТА</w:t>
      </w:r>
    </w:p>
    <w:p w:rsidR="00BA1C2C" w:rsidRPr="00BA1C2C" w:rsidRDefault="00BA1C2C" w:rsidP="00BA1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2C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BA1C2C" w:rsidRPr="00BA1C2C" w:rsidRDefault="00BA1C2C" w:rsidP="00BA1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2C" w:rsidRPr="00BA1C2C" w:rsidRDefault="00BA1C2C" w:rsidP="00BA1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2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55E9D" w:rsidRDefault="00BA1C2C" w:rsidP="00BA1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от   </w:t>
      </w:r>
      <w:r w:rsidR="0070244A">
        <w:rPr>
          <w:rFonts w:ascii="Times New Roman" w:hAnsi="Times New Roman" w:cs="Times New Roman"/>
          <w:sz w:val="28"/>
          <w:szCs w:val="28"/>
        </w:rPr>
        <w:t>04</w:t>
      </w:r>
      <w:r w:rsidR="00055A22">
        <w:rPr>
          <w:rFonts w:ascii="Times New Roman" w:hAnsi="Times New Roman" w:cs="Times New Roman"/>
          <w:sz w:val="28"/>
          <w:szCs w:val="28"/>
        </w:rPr>
        <w:t>. 06.</w:t>
      </w:r>
      <w:r w:rsidRPr="00BA1C2C">
        <w:rPr>
          <w:rFonts w:ascii="Times New Roman" w:hAnsi="Times New Roman" w:cs="Times New Roman"/>
          <w:sz w:val="28"/>
          <w:szCs w:val="28"/>
        </w:rPr>
        <w:t xml:space="preserve"> 2019  </w:t>
      </w:r>
      <w:r w:rsidR="00055A22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sz w:val="28"/>
          <w:szCs w:val="28"/>
        </w:rPr>
        <w:t xml:space="preserve"> №  </w:t>
      </w:r>
      <w:r w:rsidR="0070244A">
        <w:rPr>
          <w:rFonts w:ascii="Times New Roman" w:hAnsi="Times New Roman" w:cs="Times New Roman"/>
          <w:sz w:val="28"/>
          <w:szCs w:val="28"/>
        </w:rPr>
        <w:t>64</w:t>
      </w:r>
    </w:p>
    <w:p w:rsidR="00055A22" w:rsidRPr="00BA1C2C" w:rsidRDefault="00055A22" w:rsidP="00BA1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A1C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>рупец</w:t>
      </w:r>
    </w:p>
    <w:p w:rsidR="00455E9D" w:rsidRPr="00BA1C2C" w:rsidRDefault="00455E9D" w:rsidP="00055A22">
      <w:pPr>
        <w:spacing w:after="0" w:line="240" w:lineRule="auto"/>
        <w:jc w:val="center"/>
        <w:rPr>
          <w:rStyle w:val="highlight"/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A1C2C">
        <w:rPr>
          <w:rFonts w:ascii="Times New Roman" w:hAnsi="Times New Roman" w:cs="Times New Roman"/>
          <w:b/>
          <w:color w:val="000000"/>
          <w:sz w:val="28"/>
          <w:szCs w:val="28"/>
        </w:rPr>
        <w:t>Положения о порядке о</w:t>
      </w:r>
      <w:r w:rsidRPr="00BA1C2C">
        <w:rPr>
          <w:rStyle w:val="highlight"/>
          <w:rFonts w:ascii="Times New Roman" w:hAnsi="Times New Roman" w:cs="Times New Roman"/>
          <w:b/>
          <w:sz w:val="28"/>
          <w:szCs w:val="28"/>
        </w:rPr>
        <w:t>казании поддержки</w:t>
      </w:r>
    </w:p>
    <w:p w:rsidR="00455E9D" w:rsidRPr="00BA1C2C" w:rsidRDefault="00455E9D" w:rsidP="00055A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C2C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субъектам </w:t>
      </w:r>
      <w:r w:rsidRPr="00BA1C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1C2C">
        <w:rPr>
          <w:rStyle w:val="highlight"/>
          <w:rFonts w:ascii="Times New Roman" w:hAnsi="Times New Roman" w:cs="Times New Roman"/>
          <w:b/>
          <w:sz w:val="28"/>
          <w:szCs w:val="28"/>
        </w:rPr>
        <w:t>малого</w:t>
      </w:r>
      <w:r w:rsidRPr="00BA1C2C">
        <w:rPr>
          <w:rFonts w:ascii="Times New Roman" w:hAnsi="Times New Roman" w:cs="Times New Roman"/>
          <w:b/>
          <w:sz w:val="28"/>
          <w:szCs w:val="28"/>
        </w:rPr>
        <w:t xml:space="preserve"> и   </w:t>
      </w:r>
      <w:r w:rsidRPr="00BA1C2C">
        <w:rPr>
          <w:rStyle w:val="highlight"/>
          <w:rFonts w:ascii="Times New Roman" w:hAnsi="Times New Roman" w:cs="Times New Roman"/>
          <w:b/>
          <w:sz w:val="28"/>
          <w:szCs w:val="28"/>
        </w:rPr>
        <w:t>среднего</w:t>
      </w:r>
      <w:r w:rsidRPr="00BA1C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1C2C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предпринимательства   </w:t>
      </w:r>
      <w:r w:rsidRPr="00BA1C2C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BA1C2C">
        <w:rPr>
          <w:rFonts w:ascii="Times New Roman" w:hAnsi="Times New Roman" w:cs="Times New Roman"/>
          <w:b/>
          <w:sz w:val="28"/>
          <w:szCs w:val="28"/>
        </w:rPr>
        <w:t xml:space="preserve">, образующим инфраструктуру  </w:t>
      </w:r>
      <w:r w:rsidRPr="00BA1C2C">
        <w:rPr>
          <w:rFonts w:ascii="Times New Roman" w:hAnsi="Times New Roman" w:cs="Times New Roman"/>
          <w:b/>
          <w:bCs/>
          <w:sz w:val="28"/>
          <w:szCs w:val="28"/>
        </w:rPr>
        <w:t>поддержки субъектов</w:t>
      </w:r>
      <w:r w:rsidRPr="00BA1C2C">
        <w:rPr>
          <w:rFonts w:ascii="Times New Roman" w:hAnsi="Times New Roman" w:cs="Times New Roman"/>
          <w:b/>
          <w:sz w:val="28"/>
          <w:szCs w:val="28"/>
        </w:rPr>
        <w:t xml:space="preserve"> малого и среднего   </w:t>
      </w:r>
      <w:r w:rsidRPr="00BA1C2C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</w:t>
      </w:r>
      <w:r w:rsidRPr="00BA1C2C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  </w:t>
      </w:r>
      <w:r w:rsidRPr="00BA1C2C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BA1C2C">
        <w:rPr>
          <w:rFonts w:ascii="Times New Roman" w:hAnsi="Times New Roman" w:cs="Times New Roman"/>
          <w:b/>
          <w:bCs/>
          <w:sz w:val="28"/>
          <w:szCs w:val="28"/>
        </w:rPr>
        <w:t>Крупецкого</w:t>
      </w:r>
      <w:r w:rsidRPr="00BA1C2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BA1C2C">
        <w:rPr>
          <w:rFonts w:ascii="Times New Roman" w:hAnsi="Times New Roman" w:cs="Times New Roman"/>
          <w:b/>
          <w:bCs/>
          <w:sz w:val="28"/>
          <w:szCs w:val="28"/>
        </w:rPr>
        <w:t>Дмитриев</w:t>
      </w:r>
      <w:r w:rsidRPr="00BA1C2C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r w:rsidR="00BA1C2C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:rsidR="00455E9D" w:rsidRPr="00BA1C2C" w:rsidRDefault="00455E9D" w:rsidP="00455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E9D" w:rsidRPr="00BA1C2C" w:rsidRDefault="00455E9D" w:rsidP="00614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C2C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Pr="00BA1C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5" w:history="1">
        <w:r w:rsidRPr="00BA1C2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BA1C2C"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BA1C2C">
        <w:rPr>
          <w:rFonts w:ascii="Times New Roman" w:hAnsi="Times New Roman" w:cs="Times New Roman"/>
          <w:sz w:val="28"/>
          <w:szCs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A1C2C">
        <w:rPr>
          <w:rFonts w:ascii="Times New Roman" w:hAnsi="Times New Roman" w:cs="Times New Roman"/>
          <w:sz w:val="28"/>
          <w:szCs w:val="28"/>
        </w:rPr>
        <w:t>Крупецкого сельсовета Дмитриевского района</w:t>
      </w:r>
      <w:r w:rsidR="00E6345F">
        <w:rPr>
          <w:rFonts w:ascii="Times New Roman" w:hAnsi="Times New Roman" w:cs="Times New Roman"/>
          <w:sz w:val="28"/>
          <w:szCs w:val="28"/>
        </w:rPr>
        <w:t>, Администрация Крупецкого сельсовета Дмитриевского района  ПОСТАНОВЛЯЕТ</w:t>
      </w:r>
      <w:r w:rsidRPr="00BA1C2C">
        <w:rPr>
          <w:rFonts w:ascii="Times New Roman" w:hAnsi="Times New Roman" w:cs="Times New Roman"/>
          <w:sz w:val="28"/>
          <w:szCs w:val="28"/>
        </w:rPr>
        <w:t>:</w:t>
      </w:r>
    </w:p>
    <w:p w:rsidR="00455E9D" w:rsidRPr="00BA1C2C" w:rsidRDefault="00455E9D" w:rsidP="00614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1. </w:t>
      </w:r>
      <w:r w:rsidRPr="00BA1C2C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порядке оказания поддержки субъектам</w:t>
      </w:r>
      <w:r w:rsidRPr="00BA1C2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Pr="00BA1C2C">
        <w:rPr>
          <w:rFonts w:ascii="Times New Roman" w:hAnsi="Times New Roman" w:cs="Times New Roman"/>
          <w:bCs/>
          <w:sz w:val="28"/>
          <w:szCs w:val="28"/>
        </w:rPr>
        <w:t>и организациям</w:t>
      </w:r>
      <w:r w:rsidRPr="00BA1C2C">
        <w:rPr>
          <w:rFonts w:ascii="Times New Roman" w:hAnsi="Times New Roman" w:cs="Times New Roman"/>
          <w:sz w:val="28"/>
          <w:szCs w:val="28"/>
        </w:rPr>
        <w:t xml:space="preserve">, </w:t>
      </w:r>
      <w:r w:rsidRPr="00BA1C2C">
        <w:rPr>
          <w:rFonts w:ascii="Times New Roman" w:hAnsi="Times New Roman" w:cs="Times New Roman"/>
          <w:bCs/>
          <w:sz w:val="28"/>
          <w:szCs w:val="28"/>
        </w:rPr>
        <w:t>образующим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инфраструктуру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</w:t>
      </w:r>
      <w:r w:rsidRPr="00BA1C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1C2C">
        <w:rPr>
          <w:rFonts w:ascii="Times New Roman" w:hAnsi="Times New Roman" w:cs="Times New Roman"/>
          <w:sz w:val="28"/>
          <w:szCs w:val="28"/>
        </w:rPr>
        <w:t>Крупецкого сельсовета Дмитриевского района</w:t>
      </w:r>
      <w:r w:rsidR="00E6345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A1C2C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BA1C2C" w:rsidRPr="00BA1C2C" w:rsidRDefault="00BA1C2C" w:rsidP="006140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5E9D" w:rsidRPr="00BA1C2C">
        <w:rPr>
          <w:sz w:val="28"/>
          <w:szCs w:val="28"/>
        </w:rPr>
        <w:t xml:space="preserve"> </w:t>
      </w:r>
      <w:r w:rsidRPr="004524EB">
        <w:rPr>
          <w:color w:val="3C3C3C"/>
          <w:sz w:val="28"/>
          <w:szCs w:val="28"/>
        </w:rPr>
        <w:t xml:space="preserve">2. </w:t>
      </w:r>
      <w:r w:rsidRPr="00BA1C2C">
        <w:rPr>
          <w:color w:val="000000" w:themeColor="text1"/>
          <w:sz w:val="28"/>
          <w:szCs w:val="28"/>
        </w:rPr>
        <w:t>Настоящее постановление разместить на официальном сайте администрации Крупецкого сельсовета в сети интернет.</w:t>
      </w:r>
    </w:p>
    <w:p w:rsidR="00455E9D" w:rsidRPr="00BA1C2C" w:rsidRDefault="00BA1C2C" w:rsidP="00BA1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5E9D" w:rsidRPr="00BA1C2C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455E9D" w:rsidRPr="00BA1C2C">
        <w:rPr>
          <w:rFonts w:ascii="Times New Roman" w:hAnsi="Times New Roman" w:cs="Times New Roman"/>
          <w:sz w:val="28"/>
          <w:szCs w:val="28"/>
        </w:rPr>
        <w:t>.</w:t>
      </w:r>
    </w:p>
    <w:p w:rsidR="00455E9D" w:rsidRPr="00BA1C2C" w:rsidRDefault="00455E9D" w:rsidP="00455E9D">
      <w:pPr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</w:t>
      </w:r>
      <w:r w:rsid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sz w:val="28"/>
          <w:szCs w:val="28"/>
        </w:rPr>
        <w:t xml:space="preserve">  </w:t>
      </w:r>
      <w:r w:rsidR="00BA1C2C">
        <w:rPr>
          <w:rFonts w:ascii="Times New Roman" w:hAnsi="Times New Roman" w:cs="Times New Roman"/>
          <w:sz w:val="28"/>
          <w:szCs w:val="28"/>
        </w:rPr>
        <w:t xml:space="preserve"> </w:t>
      </w:r>
      <w:r w:rsidR="006140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1C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55E9D" w:rsidRPr="00BA1C2C" w:rsidRDefault="00455E9D" w:rsidP="00455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C2C" w:rsidRPr="00BA1C2C" w:rsidRDefault="00BA1C2C" w:rsidP="00BA1C2C">
      <w:pPr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BA1C2C">
        <w:rPr>
          <w:rFonts w:ascii="Times New Roman" w:hAnsi="Times New Roman" w:cs="Times New Roman"/>
          <w:sz w:val="28"/>
          <w:szCs w:val="28"/>
        </w:rPr>
        <w:t xml:space="preserve">Глава  Крупецкого сельсовета                                    </w:t>
      </w:r>
      <w:r w:rsidR="00055A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1C2C">
        <w:rPr>
          <w:rFonts w:ascii="Times New Roman" w:hAnsi="Times New Roman" w:cs="Times New Roman"/>
          <w:sz w:val="28"/>
          <w:szCs w:val="28"/>
        </w:rPr>
        <w:t>А.И.</w:t>
      </w:r>
      <w:r w:rsidR="00055A22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sz w:val="28"/>
          <w:szCs w:val="28"/>
        </w:rPr>
        <w:t>Скрипкин</w:t>
      </w:r>
    </w:p>
    <w:p w:rsidR="00591B51" w:rsidRPr="00591B51" w:rsidRDefault="00591B51" w:rsidP="00591B5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91B51">
        <w:rPr>
          <w:rFonts w:ascii="Times New Roman" w:hAnsi="Times New Roman" w:cs="Times New Roman"/>
          <w:snapToGrid w:val="0"/>
        </w:rPr>
        <w:t>Исполнитель:</w:t>
      </w:r>
    </w:p>
    <w:p w:rsidR="00455E9D" w:rsidRPr="00591B51" w:rsidRDefault="00591B51" w:rsidP="00591B5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91B51">
        <w:rPr>
          <w:rFonts w:ascii="Times New Roman" w:hAnsi="Times New Roman" w:cs="Times New Roman"/>
          <w:snapToGrid w:val="0"/>
        </w:rPr>
        <w:t xml:space="preserve">Л.И. </w:t>
      </w:r>
      <w:proofErr w:type="spellStart"/>
      <w:r w:rsidRPr="00591B51">
        <w:rPr>
          <w:rFonts w:ascii="Times New Roman" w:hAnsi="Times New Roman" w:cs="Times New Roman"/>
          <w:snapToGrid w:val="0"/>
        </w:rPr>
        <w:t>Понкрашова</w:t>
      </w:r>
      <w:proofErr w:type="spellEnd"/>
      <w:r w:rsidR="00455E9D" w:rsidRPr="00591B51">
        <w:rPr>
          <w:rFonts w:ascii="Times New Roman" w:hAnsi="Times New Roman" w:cs="Times New Roman"/>
          <w:snapToGrid w:val="0"/>
        </w:rPr>
        <w:t xml:space="preserve">                 </w:t>
      </w:r>
      <w:r w:rsidR="00BA1C2C" w:rsidRPr="00591B51">
        <w:rPr>
          <w:rFonts w:ascii="Times New Roman" w:hAnsi="Times New Roman" w:cs="Times New Roman"/>
          <w:snapToGrid w:val="0"/>
        </w:rPr>
        <w:t xml:space="preserve">                             </w:t>
      </w:r>
    </w:p>
    <w:p w:rsidR="0070244A" w:rsidRDefault="0070244A" w:rsidP="00591B51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8614" w:type="dxa"/>
        <w:tblInd w:w="708" w:type="dxa"/>
        <w:tblLook w:val="04A0"/>
      </w:tblPr>
      <w:tblGrid>
        <w:gridCol w:w="251"/>
        <w:gridCol w:w="8363"/>
      </w:tblGrid>
      <w:tr w:rsidR="00455E9D" w:rsidRPr="00BA1C2C" w:rsidTr="0081104B">
        <w:tc>
          <w:tcPr>
            <w:tcW w:w="251" w:type="dxa"/>
          </w:tcPr>
          <w:p w:rsidR="00455E9D" w:rsidRPr="00BA1C2C" w:rsidRDefault="00455E9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9D" w:rsidRPr="00BA1C2C" w:rsidRDefault="00455E9D" w:rsidP="007024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1104B" w:rsidRDefault="00E90B7D" w:rsidP="00E90B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455E9D" w:rsidRPr="00BA1C2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55E9D" w:rsidRPr="00BA1C2C" w:rsidRDefault="00455E9D" w:rsidP="0081104B">
            <w:pPr>
              <w:autoSpaceDE w:val="0"/>
              <w:autoSpaceDN w:val="0"/>
              <w:adjustRightInd w:val="0"/>
              <w:spacing w:after="0" w:line="240" w:lineRule="auto"/>
              <w:ind w:left="-392" w:firstLine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8110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455E9D" w:rsidRDefault="00E90B7D" w:rsidP="00E90B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BA1C2C">
              <w:rPr>
                <w:rFonts w:ascii="Times New Roman" w:hAnsi="Times New Roman" w:cs="Times New Roman"/>
                <w:sz w:val="28"/>
                <w:szCs w:val="28"/>
              </w:rPr>
              <w:t>Крупецкого сельсовета</w:t>
            </w:r>
          </w:p>
          <w:p w:rsidR="00E90B7D" w:rsidRPr="00BA1C2C" w:rsidRDefault="00E90B7D" w:rsidP="00E90B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Дмитриевского района</w:t>
            </w:r>
          </w:p>
          <w:p w:rsidR="00455E9D" w:rsidRPr="00BA1C2C" w:rsidRDefault="00E90B7D" w:rsidP="00E90B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55E9D"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04.06.2019 </w:t>
            </w:r>
            <w:r w:rsidR="00455E9D"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0244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55E9D" w:rsidRPr="00BA1C2C" w:rsidRDefault="00455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E9D" w:rsidRPr="00E90B7D" w:rsidRDefault="00455E9D" w:rsidP="00BA1C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345F" w:rsidRPr="00E90B7D" w:rsidRDefault="00455E9D" w:rsidP="00BA1C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B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>порядке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>оказания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>поддержки субъектам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>малого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>и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>среднего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 и организациям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</w:t>
      </w:r>
      <w:r w:rsidRPr="00E90B7D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BA1C2C" w:rsidRPr="00E90B7D">
        <w:rPr>
          <w:rFonts w:ascii="Times New Roman" w:hAnsi="Times New Roman" w:cs="Times New Roman"/>
          <w:b/>
          <w:bCs/>
          <w:sz w:val="28"/>
          <w:szCs w:val="28"/>
        </w:rPr>
        <w:t>Крупецкого сельсовета Дмитриевского района</w:t>
      </w:r>
      <w:r w:rsidR="00E6345F"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5E9D" w:rsidRPr="00E90B7D" w:rsidRDefault="00E6345F" w:rsidP="00BA1C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B7D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BA1C2C" w:rsidRPr="00E90B7D" w:rsidRDefault="00BA1C2C" w:rsidP="00BA1C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9D" w:rsidRPr="00E90B7D" w:rsidRDefault="00455E9D" w:rsidP="00BA1C2C">
      <w:pPr>
        <w:autoSpaceDE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55E9D" w:rsidRPr="00BA1C2C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A1C2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YANDEX_35"/>
      <w:bookmarkEnd w:id="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36"/>
      <w:bookmarkEnd w:id="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37"/>
      <w:bookmarkEnd w:id="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5" w:name="YANDEX_39"/>
      <w:bookmarkEnd w:id="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" w:name="YANDEX_40"/>
      <w:bookmarkEnd w:id="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" w:name="YANDEX_41"/>
      <w:bookmarkEnd w:id="7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A1C2C">
        <w:rPr>
          <w:rFonts w:ascii="Times New Roman" w:hAnsi="Times New Roman" w:cs="Times New Roman"/>
          <w:bCs/>
          <w:sz w:val="28"/>
          <w:szCs w:val="28"/>
        </w:rPr>
        <w:t>Крупецкого сельсовета Дмитриевского района</w:t>
      </w:r>
      <w:r w:rsidRPr="00BA1C2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A1C2C">
        <w:rPr>
          <w:rFonts w:ascii="Times New Roman" w:hAnsi="Times New Roman" w:cs="Times New Roman"/>
          <w:sz w:val="28"/>
          <w:szCs w:val="28"/>
        </w:rPr>
        <w:t xml:space="preserve"> определяет</w:t>
      </w:r>
      <w:bookmarkStart w:id="8" w:name="YANDEX_42"/>
      <w:bookmarkEnd w:id="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BA1C2C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0" w:name="YANDEX_44"/>
      <w:bookmarkEnd w:id="1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" w:name="YANDEX_45"/>
      <w:bookmarkEnd w:id="1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2" w:name="YANDEX_46"/>
      <w:bookmarkEnd w:id="1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55E9D" w:rsidRPr="00E90B7D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</w:t>
      </w:r>
      <w:bookmarkStart w:id="13" w:name="YANDEX_77"/>
      <w:bookmarkEnd w:id="13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субъектам</w:t>
      </w:r>
      <w:bookmarkStart w:id="17" w:name="YANDEX_81"/>
      <w:bookmarkEnd w:id="17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малого</w:t>
      </w:r>
      <w:bookmarkStart w:id="18" w:name="YANDEX_82"/>
      <w:bookmarkEnd w:id="18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и </w:t>
      </w:r>
      <w:bookmarkStart w:id="19" w:name="YANDEX_83"/>
      <w:bookmarkEnd w:id="19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среднего</w:t>
      </w:r>
      <w:bookmarkStart w:id="20" w:name="YANDEX_84"/>
      <w:bookmarkEnd w:id="20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на территории </w:t>
      </w:r>
      <w:r w:rsidR="00BA1C2C" w:rsidRPr="00E90B7D">
        <w:rPr>
          <w:rFonts w:ascii="Times New Roman" w:hAnsi="Times New Roman" w:cs="Times New Roman"/>
          <w:b/>
          <w:bCs/>
          <w:sz w:val="28"/>
          <w:szCs w:val="28"/>
        </w:rPr>
        <w:t>Крупецкого сельсовета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55E9D" w:rsidRPr="00BA1C2C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21" w:name="YANDEX_85"/>
      <w:bookmarkEnd w:id="21"/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="00BA1C2C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22" w:name="YANDEX_86"/>
      <w:bookmarkEnd w:id="2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23" w:name="YANDEX_87"/>
      <w:bookmarkEnd w:id="2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ам малого</w:t>
      </w:r>
      <w:bookmarkStart w:id="24" w:name="YANDEX_88"/>
      <w:bookmarkEnd w:id="2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5" w:name="YANDEX_89"/>
      <w:bookmarkEnd w:id="2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26" w:name="YANDEX_90"/>
      <w:bookmarkEnd w:id="2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-   консультационная;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-  имущественная;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-   информационная.</w:t>
      </w:r>
      <w:bookmarkStart w:id="27" w:name="YANDEX_91"/>
      <w:bookmarkEnd w:id="27"/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8" w:name="YANDEX_119"/>
      <w:bookmarkEnd w:id="28"/>
      <w:r w:rsidRPr="00BA1C2C">
        <w:rPr>
          <w:rFonts w:ascii="Times New Roman" w:hAnsi="Times New Roman" w:cs="Times New Roman"/>
          <w:sz w:val="28"/>
          <w:szCs w:val="28"/>
        </w:rPr>
        <w:t>п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BA1C2C">
        <w:rPr>
          <w:rFonts w:ascii="Times New Roman" w:hAnsi="Times New Roman" w:cs="Times New Roman"/>
          <w:sz w:val="28"/>
          <w:szCs w:val="28"/>
        </w:rPr>
        <w:t>являются: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9" w:name="YANDEX_120"/>
      <w:bookmarkEnd w:id="2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30" w:name="YANDEX_121"/>
      <w:bookmarkEnd w:id="3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</w:t>
      </w:r>
      <w:bookmarkStart w:id="31" w:name="YANDEX_122"/>
      <w:bookmarkEnd w:id="3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32" w:name="YANDEX_123"/>
      <w:bookmarkEnd w:id="3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33" w:name="YANDEX_124"/>
      <w:bookmarkEnd w:id="3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4" w:name="YANDEX_125"/>
      <w:bookmarkEnd w:id="3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35" w:name="YANDEX_126"/>
      <w:bookmarkEnd w:id="3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 </w:t>
      </w:r>
      <w:bookmarkStart w:id="36" w:name="YANDEX_127"/>
      <w:bookmarkEnd w:id="3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37" w:name="YANDEX_128"/>
      <w:bookmarkEnd w:id="37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38" w:name="YANDEX_129"/>
      <w:bookmarkEnd w:id="3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BA1C2C">
        <w:rPr>
          <w:rFonts w:ascii="Times New Roman" w:hAnsi="Times New Roman" w:cs="Times New Roman"/>
          <w:sz w:val="28"/>
          <w:szCs w:val="28"/>
        </w:rPr>
        <w:t>;</w:t>
      </w:r>
    </w:p>
    <w:p w:rsidR="00373A74" w:rsidRDefault="00455E9D" w:rsidP="00373A74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39" w:name="YANDEX_130"/>
      <w:bookmarkEnd w:id="3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40" w:name="YANDEX_131"/>
      <w:bookmarkEnd w:id="4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1" w:name="YANDEX_132"/>
      <w:bookmarkEnd w:id="4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42" w:name="YANDEX_133"/>
      <w:bookmarkEnd w:id="4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43" w:name="YANDEX_134"/>
      <w:bookmarkEnd w:id="4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44" w:name="YANDEX_135"/>
      <w:bookmarkEnd w:id="4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>;</w:t>
      </w:r>
    </w:p>
    <w:p w:rsidR="00455E9D" w:rsidRPr="00BA1C2C" w:rsidRDefault="00455E9D" w:rsidP="00373A74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  равный доступ</w:t>
      </w:r>
      <w:bookmarkStart w:id="45" w:name="YANDEX_136"/>
      <w:bookmarkEnd w:id="4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6" w:name="YANDEX_137"/>
      <w:bookmarkEnd w:id="4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7" w:name="YANDEX_138"/>
      <w:bookmarkEnd w:id="47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8" w:name="YANDEX_139"/>
      <w:bookmarkEnd w:id="4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49" w:name="YANDEX_140"/>
      <w:bookmarkEnd w:id="4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0" w:name="YANDEX_141"/>
      <w:bookmarkEnd w:id="5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-   оказание </w:t>
      </w:r>
      <w:bookmarkStart w:id="51" w:name="YANDEX_142"/>
      <w:bookmarkEnd w:id="5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BA1C2C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lastRenderedPageBreak/>
        <w:t>-   открытость процедур</w:t>
      </w:r>
      <w:bookmarkStart w:id="52" w:name="YANDEX_143"/>
      <w:bookmarkEnd w:id="5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53" w:name="YANDEX_144"/>
      <w:bookmarkEnd w:id="5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BA1C2C">
        <w:rPr>
          <w:rFonts w:ascii="Times New Roman" w:hAnsi="Times New Roman" w:cs="Times New Roman"/>
          <w:sz w:val="28"/>
          <w:szCs w:val="28"/>
        </w:rPr>
        <w:t>.</w:t>
      </w:r>
    </w:p>
    <w:p w:rsidR="00455E9D" w:rsidRPr="00BA1C2C" w:rsidRDefault="00455E9D" w:rsidP="00BA1C2C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BA1C2C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обращение рассматривается в соответствии с </w:t>
      </w:r>
      <w:bookmarkStart w:id="54" w:name="YANDEX_152"/>
      <w:bookmarkEnd w:id="54"/>
      <w:r w:rsidRPr="00BA1C2C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BA1C2C">
        <w:rPr>
          <w:rFonts w:ascii="Times New Roman" w:hAnsi="Times New Roman" w:cs="Times New Roman"/>
          <w:bCs/>
          <w:kern w:val="2"/>
          <w:sz w:val="28"/>
          <w:szCs w:val="28"/>
        </w:rPr>
        <w:t>Крупецкого сельсовета</w:t>
      </w:r>
      <w:r w:rsidRPr="00BA1C2C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455E9D" w:rsidRPr="00BA1C2C" w:rsidRDefault="00455E9D" w:rsidP="00BA1C2C">
      <w:pPr>
        <w:tabs>
          <w:tab w:val="left" w:pos="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Style w:val="highlight"/>
          <w:rFonts w:ascii="Times New Roman" w:hAnsi="Times New Roman" w:cs="Times New Roman"/>
          <w:sz w:val="28"/>
          <w:szCs w:val="28"/>
        </w:rPr>
        <w:t>2.3. Субъектам</w:t>
      </w:r>
      <w:bookmarkStart w:id="55" w:name="YANDEX_153"/>
      <w:bookmarkEnd w:id="5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малого и среднего </w:t>
      </w:r>
      <w:bookmarkStart w:id="56" w:name="YANDEX_154"/>
      <w:bookmarkEnd w:id="5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 xml:space="preserve">, претендующим на получение </w:t>
      </w:r>
      <w:bookmarkStart w:id="57" w:name="YANDEX_155"/>
      <w:bookmarkEnd w:id="57"/>
      <w:r w:rsidRPr="00BA1C2C">
        <w:rPr>
          <w:rFonts w:ascii="Times New Roman" w:hAnsi="Times New Roman" w:cs="Times New Roman"/>
          <w:sz w:val="28"/>
          <w:szCs w:val="28"/>
        </w:rPr>
        <w:t>п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оддержки</w:t>
      </w:r>
      <w:r w:rsidRPr="00BA1C2C">
        <w:rPr>
          <w:rFonts w:ascii="Times New Roman" w:hAnsi="Times New Roman" w:cs="Times New Roman"/>
          <w:sz w:val="28"/>
          <w:szCs w:val="28"/>
        </w:rPr>
        <w:t>, должны быть предоставлены следующие документы:</w:t>
      </w:r>
    </w:p>
    <w:p w:rsidR="00455E9D" w:rsidRPr="00BA1C2C" w:rsidRDefault="00455E9D" w:rsidP="00BA1C2C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  заявление на получение поддержки;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копии регистрационных, учредительных документов со всеми действующими изменениями и дополнениями;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копии лицензии на заявленную деятельность;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455E9D" w:rsidRPr="00BA1C2C" w:rsidRDefault="00455E9D" w:rsidP="00BA1C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  выписку из Единого государственного реестра юридических лиц;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  налоговую декларацию за предшествующий отчетный период;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справку о средней численности работников за предшествующий календарный год;</w:t>
      </w:r>
    </w:p>
    <w:p w:rsidR="00455E9D" w:rsidRPr="00BA1C2C" w:rsidRDefault="00455E9D" w:rsidP="00BA1C2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бухгалтерский баланс за предшествующий отчетный период.</w:t>
      </w:r>
    </w:p>
    <w:p w:rsidR="00455E9D" w:rsidRPr="00BA1C2C" w:rsidRDefault="00455E9D" w:rsidP="00BA1C2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A1C2C">
        <w:rPr>
          <w:rFonts w:ascii="Times New Roman" w:hAnsi="Times New Roman" w:cs="Times New Roman"/>
          <w:iCs/>
          <w:sz w:val="28"/>
          <w:szCs w:val="28"/>
        </w:rPr>
        <w:t xml:space="preserve">  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BA1C2C">
        <w:rPr>
          <w:rFonts w:ascii="Times New Roman" w:hAnsi="Times New Roman" w:cs="Times New Roman"/>
          <w:bCs/>
          <w:kern w:val="2"/>
          <w:sz w:val="28"/>
          <w:szCs w:val="28"/>
        </w:rPr>
        <w:t xml:space="preserve">субъектов малого и среднего предпринимательства в администрации </w:t>
      </w:r>
      <w:r w:rsidR="00BA1C2C">
        <w:rPr>
          <w:rFonts w:ascii="Times New Roman" w:hAnsi="Times New Roman" w:cs="Times New Roman"/>
          <w:bCs/>
          <w:kern w:val="2"/>
          <w:sz w:val="28"/>
          <w:szCs w:val="28"/>
        </w:rPr>
        <w:t>Крупецкого сельсовета</w:t>
      </w:r>
      <w:r w:rsidRPr="00BA1C2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согласно </w:t>
      </w:r>
      <w:r w:rsidRPr="00BA1C2C">
        <w:rPr>
          <w:rFonts w:ascii="Times New Roman" w:hAnsi="Times New Roman" w:cs="Times New Roman"/>
          <w:kern w:val="2"/>
          <w:sz w:val="28"/>
          <w:szCs w:val="28"/>
        </w:rPr>
        <w:t>приложению № 2</w:t>
      </w:r>
      <w:r w:rsidRPr="00BA1C2C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настоящему положению.</w:t>
      </w:r>
    </w:p>
    <w:p w:rsidR="00455E9D" w:rsidRPr="00BA1C2C" w:rsidRDefault="00455E9D" w:rsidP="00455E9D">
      <w:pPr>
        <w:pStyle w:val="western"/>
        <w:tabs>
          <w:tab w:val="left" w:pos="0"/>
        </w:tabs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2.6. Поддержка </w:t>
      </w:r>
      <w:r w:rsidRPr="00BA1C2C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58" w:name="YANDEX_170"/>
      <w:bookmarkEnd w:id="5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59" w:name="YANDEX_171"/>
      <w:bookmarkEnd w:id="5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60" w:name="YANDEX_172"/>
      <w:bookmarkEnd w:id="6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1" w:name="YANDEX_173"/>
      <w:bookmarkEnd w:id="6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62" w:name="YANDEX_174"/>
      <w:bookmarkEnd w:id="6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>:</w:t>
      </w:r>
    </w:p>
    <w:p w:rsidR="00455E9D" w:rsidRPr="00BA1C2C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55E9D" w:rsidRPr="00BA1C2C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  являющихся участниками соглашений о разделе продукции;</w:t>
      </w:r>
    </w:p>
    <w:p w:rsidR="00455E9D" w:rsidRPr="00BA1C2C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1C2C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55E9D" w:rsidRPr="00BA1C2C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 являющихся в</w:t>
      </w:r>
      <w:bookmarkStart w:id="63" w:name="YANDEX_175"/>
      <w:bookmarkEnd w:id="6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порядке</w:t>
      </w:r>
      <w:r w:rsidRPr="00BA1C2C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64" w:name="YANDEX_176"/>
      <w:bookmarkEnd w:id="6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55E9D" w:rsidRPr="00BA1C2C" w:rsidRDefault="00455E9D" w:rsidP="00455E9D">
      <w:pPr>
        <w:pStyle w:val="western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2.7. В</w:t>
      </w:r>
      <w:bookmarkStart w:id="65" w:name="YANDEX_177"/>
      <w:bookmarkEnd w:id="6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66" w:name="YANDEX_178"/>
      <w:bookmarkEnd w:id="6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BA1C2C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455E9D" w:rsidRPr="00BA1C2C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lastRenderedPageBreak/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BA1C2C">
        <w:rPr>
          <w:rFonts w:ascii="Times New Roman" w:hAnsi="Times New Roman" w:cs="Times New Roman"/>
          <w:sz w:val="28"/>
          <w:szCs w:val="28"/>
        </w:rPr>
        <w:t>документы;</w:t>
      </w:r>
    </w:p>
    <w:p w:rsidR="00455E9D" w:rsidRPr="00BA1C2C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455E9D" w:rsidRPr="00BA1C2C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ранее, в отношении заявителя – </w:t>
      </w:r>
      <w:bookmarkStart w:id="68" w:name="YANDEX_182"/>
      <w:bookmarkEnd w:id="6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69" w:name="YANDEX_183"/>
      <w:bookmarkEnd w:id="6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70" w:name="YANDEX_184"/>
      <w:bookmarkEnd w:id="7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71" w:name="YANDEX_185"/>
      <w:bookmarkEnd w:id="7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2" w:name="YANDEX_186"/>
      <w:bookmarkEnd w:id="7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предпринимательства,</w:t>
      </w:r>
      <w:r w:rsidRPr="00BA1C2C">
        <w:rPr>
          <w:rFonts w:ascii="Times New Roman" w:hAnsi="Times New Roman" w:cs="Times New Roman"/>
          <w:sz w:val="28"/>
          <w:szCs w:val="28"/>
        </w:rPr>
        <w:t xml:space="preserve"> было принято решение об </w:t>
      </w:r>
      <w:bookmarkStart w:id="73" w:name="YANDEX_187"/>
      <w:bookmarkEnd w:id="7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74" w:name="YANDEX_188"/>
      <w:bookmarkEnd w:id="7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75" w:name="YANDEX_189"/>
      <w:bookmarkEnd w:id="7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BA1C2C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76" w:name="YANDEX_190"/>
      <w:bookmarkEnd w:id="7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BA1C2C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455E9D" w:rsidRPr="00BA1C2C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55E9D" w:rsidRPr="00BA1C2C" w:rsidRDefault="00455E9D" w:rsidP="00455E9D">
      <w:pPr>
        <w:pStyle w:val="western"/>
        <w:numPr>
          <w:ilvl w:val="0"/>
          <w:numId w:val="1"/>
        </w:numPr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bookmarkStart w:id="77" w:name="YANDEX_191"/>
      <w:bookmarkEnd w:id="77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78" w:name="YANDEX_192"/>
      <w:bookmarkEnd w:id="7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79" w:name="YANDEX_193"/>
      <w:bookmarkEnd w:id="7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80" w:name="YANDEX_194"/>
      <w:bookmarkEnd w:id="8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81" w:name="YANDEX_195"/>
      <w:bookmarkEnd w:id="8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предпринимательства,</w:t>
      </w:r>
      <w:r w:rsidRPr="00BA1C2C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82" w:name="YANDEX_196"/>
      <w:bookmarkEnd w:id="8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83" w:name="YANDEX_197"/>
      <w:bookmarkEnd w:id="8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BA1C2C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84" w:name="YANDEX_198"/>
      <w:bookmarkEnd w:id="8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85" w:name="YANDEX_199"/>
      <w:bookmarkEnd w:id="8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BA1C2C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86" w:name="YANDEX_200"/>
      <w:bookmarkEnd w:id="8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BA1C2C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87" w:name="YANDEX_201"/>
      <w:bookmarkEnd w:id="87"/>
    </w:p>
    <w:p w:rsidR="00455E9D" w:rsidRPr="00BA1C2C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88" w:name="YANDEX_202"/>
      <w:bookmarkEnd w:id="8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89" w:name="YANDEX_203"/>
      <w:bookmarkEnd w:id="8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90" w:name="YANDEX_204"/>
      <w:bookmarkEnd w:id="9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91" w:name="YANDEX_205"/>
      <w:bookmarkEnd w:id="9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92" w:name="YANDEX_206"/>
      <w:bookmarkEnd w:id="9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 w:rsidRPr="00BA1C2C">
        <w:rPr>
          <w:rFonts w:ascii="Times New Roman" w:hAnsi="Times New Roman" w:cs="Times New Roman"/>
          <w:sz w:val="28"/>
          <w:szCs w:val="28"/>
        </w:rPr>
        <w:t>.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55E9D" w:rsidRPr="00E90B7D" w:rsidRDefault="00455E9D" w:rsidP="00455E9D">
      <w:pPr>
        <w:pStyle w:val="western"/>
        <w:numPr>
          <w:ilvl w:val="0"/>
          <w:numId w:val="2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3. Порядок </w:t>
      </w:r>
      <w:bookmarkStart w:id="94" w:name="YANDEX_209"/>
      <w:bookmarkEnd w:id="94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95" w:name="YANDEX_210"/>
      <w:bookmarkEnd w:id="95"/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6" w:name="YANDEX_211"/>
      <w:bookmarkEnd w:id="96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субъектам </w:t>
      </w:r>
      <w:bookmarkStart w:id="97" w:name="YANDEX_212"/>
      <w:bookmarkEnd w:id="97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малого </w:t>
      </w:r>
      <w:bookmarkStart w:id="98" w:name="YANDEX_213"/>
      <w:bookmarkEnd w:id="98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и </w:t>
      </w:r>
      <w:bookmarkStart w:id="99" w:name="YANDEX_214"/>
      <w:bookmarkEnd w:id="99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среднего </w:t>
      </w:r>
      <w:bookmarkStart w:id="100" w:name="YANDEX_215"/>
      <w:bookmarkEnd w:id="100"/>
      <w:r w:rsidRPr="00E90B7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7D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на территории </w:t>
      </w:r>
      <w:r w:rsidR="00BA1C2C" w:rsidRPr="00E90B7D">
        <w:rPr>
          <w:rFonts w:ascii="Times New Roman" w:hAnsi="Times New Roman" w:cs="Times New Roman"/>
          <w:b/>
          <w:bCs/>
          <w:sz w:val="28"/>
          <w:szCs w:val="28"/>
        </w:rPr>
        <w:t>Крупецкого сельсовета</w:t>
      </w:r>
      <w:r w:rsidRPr="00E90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1" w:name="YANDEX_216"/>
      <w:bookmarkEnd w:id="101"/>
    </w:p>
    <w:p w:rsidR="00455E9D" w:rsidRPr="00BA1C2C" w:rsidRDefault="00455E9D" w:rsidP="00373A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BA1C2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A1C2C">
        <w:rPr>
          <w:rFonts w:ascii="Times New Roman" w:hAnsi="Times New Roman" w:cs="Times New Roman"/>
          <w:bCs/>
          <w:sz w:val="28"/>
          <w:szCs w:val="28"/>
        </w:rPr>
        <w:t>Крупецкого сельсовета</w:t>
      </w:r>
      <w:r w:rsidRPr="00BA1C2C">
        <w:rPr>
          <w:rFonts w:ascii="Times New Roman" w:hAnsi="Times New Roman" w:cs="Times New Roman"/>
          <w:sz w:val="28"/>
          <w:szCs w:val="28"/>
        </w:rPr>
        <w:t>.</w:t>
      </w:r>
    </w:p>
    <w:p w:rsidR="00455E9D" w:rsidRPr="00BA1C2C" w:rsidRDefault="00455E9D" w:rsidP="00373A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55E9D" w:rsidRPr="00BA1C2C" w:rsidRDefault="00455E9D" w:rsidP="00373A74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55E9D" w:rsidRPr="00BA1C2C" w:rsidRDefault="00455E9D" w:rsidP="00373A74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по вопросам организации торговли и бытового обслуживания;</w:t>
      </w:r>
    </w:p>
    <w:p w:rsidR="00455E9D" w:rsidRPr="00BA1C2C" w:rsidRDefault="00455E9D" w:rsidP="00373A74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по вопросам предоставления в аренду муниципального имущества;</w:t>
      </w:r>
    </w:p>
    <w:p w:rsidR="00455E9D" w:rsidRPr="00BA1C2C" w:rsidRDefault="00455E9D" w:rsidP="00373A74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по вопросам предоставления в аренду земельных участков;</w:t>
      </w:r>
    </w:p>
    <w:p w:rsidR="00455E9D" w:rsidRPr="00BA1C2C" w:rsidRDefault="00455E9D" w:rsidP="00373A74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455E9D" w:rsidRPr="00BA1C2C" w:rsidRDefault="00455E9D" w:rsidP="00373A7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</w:t>
      </w:r>
      <w:r w:rsidRPr="00BA1C2C">
        <w:rPr>
          <w:rFonts w:ascii="Times New Roman" w:hAnsi="Times New Roman" w:cs="Times New Roman"/>
          <w:sz w:val="28"/>
          <w:szCs w:val="28"/>
        </w:rPr>
        <w:lastRenderedPageBreak/>
        <w:t>повышение деловой активности субъектов малого и среднего предпринимательства.</w:t>
      </w:r>
    </w:p>
    <w:p w:rsidR="00455E9D" w:rsidRPr="00BA1C2C" w:rsidRDefault="00455E9D" w:rsidP="00373A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455E9D" w:rsidRPr="00BA1C2C" w:rsidRDefault="00455E9D" w:rsidP="00373A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455E9D" w:rsidRPr="00BA1C2C" w:rsidRDefault="00455E9D" w:rsidP="00373A7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в устной форме – лицам, обратившимся посредством телефонной связи или лично;</w:t>
      </w:r>
    </w:p>
    <w:p w:rsidR="00455E9D" w:rsidRPr="00BA1C2C" w:rsidRDefault="00455E9D" w:rsidP="00373A7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в письменной форме по запросам.</w:t>
      </w:r>
    </w:p>
    <w:p w:rsidR="00455E9D" w:rsidRPr="00BA1C2C" w:rsidRDefault="00373A74" w:rsidP="00373A7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E9D" w:rsidRPr="00BA1C2C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="00455E9D" w:rsidRPr="00BA1C2C">
        <w:rPr>
          <w:rFonts w:ascii="Times New Roman" w:hAnsi="Times New Roman" w:cs="Times New Roman"/>
          <w:sz w:val="28"/>
          <w:szCs w:val="28"/>
        </w:rPr>
        <w:t>.</w:t>
      </w:r>
    </w:p>
    <w:p w:rsidR="00455E9D" w:rsidRPr="00BA1C2C" w:rsidRDefault="00455E9D" w:rsidP="00455E9D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55E9D" w:rsidRPr="00E90B7D" w:rsidRDefault="00455E9D" w:rsidP="00455E9D">
      <w:pPr>
        <w:pStyle w:val="a4"/>
        <w:numPr>
          <w:ilvl w:val="0"/>
          <w:numId w:val="2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 w:rsidRPr="00E90B7D">
        <w:rPr>
          <w:b/>
          <w:bCs/>
          <w:sz w:val="28"/>
          <w:szCs w:val="28"/>
        </w:rPr>
        <w:t xml:space="preserve">4. Ведение реестра </w:t>
      </w:r>
      <w:bookmarkStart w:id="102" w:name="YANDEX_265"/>
      <w:bookmarkEnd w:id="102"/>
      <w:r w:rsidRPr="00E90B7D">
        <w:rPr>
          <w:rStyle w:val="highlight"/>
          <w:b/>
          <w:bCs/>
          <w:sz w:val="28"/>
          <w:szCs w:val="28"/>
        </w:rPr>
        <w:t xml:space="preserve">субъектов </w:t>
      </w:r>
      <w:bookmarkStart w:id="103" w:name="YANDEX_266"/>
      <w:bookmarkEnd w:id="103"/>
      <w:r w:rsidRPr="00E90B7D">
        <w:rPr>
          <w:rStyle w:val="highlight"/>
          <w:b/>
          <w:bCs/>
          <w:sz w:val="28"/>
          <w:szCs w:val="28"/>
        </w:rPr>
        <w:t xml:space="preserve">малого </w:t>
      </w:r>
      <w:bookmarkStart w:id="104" w:name="YANDEX_267"/>
      <w:bookmarkEnd w:id="104"/>
      <w:r w:rsidRPr="00E90B7D">
        <w:rPr>
          <w:rStyle w:val="highlight"/>
          <w:b/>
          <w:bCs/>
          <w:sz w:val="28"/>
          <w:szCs w:val="28"/>
        </w:rPr>
        <w:t xml:space="preserve">и </w:t>
      </w:r>
      <w:bookmarkStart w:id="105" w:name="YANDEX_268"/>
      <w:bookmarkEnd w:id="105"/>
      <w:r w:rsidRPr="00E90B7D">
        <w:rPr>
          <w:rStyle w:val="highlight"/>
          <w:b/>
          <w:bCs/>
          <w:sz w:val="28"/>
          <w:szCs w:val="28"/>
        </w:rPr>
        <w:t xml:space="preserve">среднего </w:t>
      </w:r>
      <w:bookmarkStart w:id="106" w:name="YANDEX_269"/>
      <w:bookmarkEnd w:id="106"/>
      <w:r w:rsidRPr="00E90B7D">
        <w:rPr>
          <w:rStyle w:val="highlight"/>
          <w:b/>
          <w:bCs/>
          <w:sz w:val="28"/>
          <w:szCs w:val="28"/>
        </w:rPr>
        <w:t>предпринимательства</w:t>
      </w:r>
      <w:r w:rsidRPr="00E90B7D">
        <w:rPr>
          <w:b/>
          <w:bCs/>
          <w:sz w:val="28"/>
          <w:szCs w:val="28"/>
        </w:rPr>
        <w:t xml:space="preserve"> и организаций</w:t>
      </w:r>
      <w:r w:rsidRPr="00E90B7D">
        <w:rPr>
          <w:b/>
          <w:sz w:val="28"/>
          <w:szCs w:val="28"/>
        </w:rPr>
        <w:t xml:space="preserve">, </w:t>
      </w:r>
      <w:r w:rsidRPr="00E90B7D">
        <w:rPr>
          <w:b/>
          <w:bCs/>
          <w:sz w:val="28"/>
          <w:szCs w:val="28"/>
        </w:rPr>
        <w:t>образующих</w:t>
      </w:r>
      <w:r w:rsidRPr="00E90B7D">
        <w:rPr>
          <w:b/>
          <w:sz w:val="28"/>
          <w:szCs w:val="28"/>
        </w:rPr>
        <w:t xml:space="preserve"> </w:t>
      </w:r>
      <w:r w:rsidRPr="00E90B7D">
        <w:rPr>
          <w:b/>
          <w:bCs/>
          <w:sz w:val="28"/>
          <w:szCs w:val="28"/>
        </w:rPr>
        <w:t>инфраструктуру</w:t>
      </w:r>
      <w:r w:rsidRPr="00E90B7D">
        <w:rPr>
          <w:b/>
          <w:sz w:val="28"/>
          <w:szCs w:val="28"/>
        </w:rPr>
        <w:t xml:space="preserve"> </w:t>
      </w:r>
      <w:r w:rsidRPr="00E90B7D">
        <w:rPr>
          <w:b/>
          <w:bCs/>
          <w:sz w:val="28"/>
          <w:szCs w:val="28"/>
        </w:rPr>
        <w:t>поддержки</w:t>
      </w:r>
      <w:r w:rsidRPr="00E90B7D">
        <w:rPr>
          <w:b/>
          <w:sz w:val="28"/>
          <w:szCs w:val="28"/>
        </w:rPr>
        <w:t xml:space="preserve"> </w:t>
      </w:r>
      <w:r w:rsidRPr="00E90B7D">
        <w:rPr>
          <w:b/>
          <w:bCs/>
          <w:sz w:val="28"/>
          <w:szCs w:val="28"/>
        </w:rPr>
        <w:t>субъектов</w:t>
      </w:r>
      <w:r w:rsidRPr="00E90B7D">
        <w:rPr>
          <w:b/>
          <w:sz w:val="28"/>
          <w:szCs w:val="28"/>
        </w:rPr>
        <w:t xml:space="preserve"> </w:t>
      </w:r>
      <w:r w:rsidRPr="00E90B7D">
        <w:rPr>
          <w:b/>
          <w:bCs/>
          <w:sz w:val="28"/>
          <w:szCs w:val="28"/>
        </w:rPr>
        <w:t>малого</w:t>
      </w:r>
      <w:r w:rsidRPr="00E90B7D">
        <w:rPr>
          <w:b/>
          <w:sz w:val="28"/>
          <w:szCs w:val="28"/>
        </w:rPr>
        <w:t xml:space="preserve"> </w:t>
      </w:r>
      <w:r w:rsidRPr="00E90B7D">
        <w:rPr>
          <w:b/>
          <w:bCs/>
          <w:sz w:val="28"/>
          <w:szCs w:val="28"/>
        </w:rPr>
        <w:t>и</w:t>
      </w:r>
      <w:r w:rsidRPr="00E90B7D">
        <w:rPr>
          <w:b/>
          <w:sz w:val="28"/>
          <w:szCs w:val="28"/>
        </w:rPr>
        <w:t xml:space="preserve"> </w:t>
      </w:r>
      <w:r w:rsidRPr="00E90B7D">
        <w:rPr>
          <w:b/>
          <w:bCs/>
          <w:sz w:val="28"/>
          <w:szCs w:val="28"/>
        </w:rPr>
        <w:t>среднего</w:t>
      </w:r>
      <w:r w:rsidRPr="00E90B7D">
        <w:rPr>
          <w:b/>
          <w:sz w:val="28"/>
          <w:szCs w:val="28"/>
        </w:rPr>
        <w:t xml:space="preserve"> </w:t>
      </w:r>
      <w:r w:rsidRPr="00E90B7D">
        <w:rPr>
          <w:b/>
          <w:bCs/>
          <w:sz w:val="28"/>
          <w:szCs w:val="28"/>
        </w:rPr>
        <w:t xml:space="preserve">предпринимательства – получателей </w:t>
      </w:r>
      <w:bookmarkStart w:id="107" w:name="YANDEX_270"/>
      <w:bookmarkEnd w:id="107"/>
      <w:r w:rsidRPr="00E90B7D">
        <w:rPr>
          <w:rStyle w:val="highlight"/>
          <w:b/>
          <w:bCs/>
          <w:sz w:val="28"/>
          <w:szCs w:val="28"/>
        </w:rPr>
        <w:t xml:space="preserve">поддержки </w:t>
      </w:r>
      <w:r w:rsidRPr="00E90B7D">
        <w:rPr>
          <w:b/>
          <w:bCs/>
          <w:sz w:val="28"/>
          <w:szCs w:val="28"/>
        </w:rPr>
        <w:t xml:space="preserve">на территории </w:t>
      </w:r>
      <w:r w:rsidR="00BA1C2C" w:rsidRPr="00E90B7D">
        <w:rPr>
          <w:b/>
          <w:bCs/>
          <w:sz w:val="28"/>
          <w:szCs w:val="28"/>
        </w:rPr>
        <w:t>Крупецкого сельсовета</w:t>
      </w:r>
      <w:r w:rsidRPr="00E90B7D">
        <w:rPr>
          <w:b/>
          <w:sz w:val="28"/>
          <w:szCs w:val="28"/>
        </w:rPr>
        <w:t xml:space="preserve"> </w:t>
      </w:r>
    </w:p>
    <w:p w:rsidR="00455E9D" w:rsidRPr="00BA1C2C" w:rsidRDefault="00455E9D" w:rsidP="00455E9D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55E9D" w:rsidRPr="00BA1C2C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4.1. Администрация поселения, оказывающая </w:t>
      </w:r>
      <w:bookmarkStart w:id="108" w:name="YANDEX_271"/>
      <w:bookmarkEnd w:id="10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BA1C2C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109" w:name="YANDEX_272"/>
      <w:bookmarkEnd w:id="10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110" w:name="YANDEX_273"/>
      <w:bookmarkEnd w:id="11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1" w:name="YANDEX_274"/>
      <w:bookmarkEnd w:id="11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2" w:name="YANDEX_275"/>
      <w:bookmarkEnd w:id="112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113" w:name="YANDEX_276"/>
      <w:bookmarkEnd w:id="113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BA1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и организациям</w:t>
      </w:r>
      <w:r w:rsidRPr="00BA1C2C">
        <w:rPr>
          <w:rFonts w:ascii="Times New Roman" w:hAnsi="Times New Roman" w:cs="Times New Roman"/>
          <w:sz w:val="28"/>
          <w:szCs w:val="28"/>
        </w:rPr>
        <w:t xml:space="preserve">, </w:t>
      </w:r>
      <w:r w:rsidRPr="00BA1C2C">
        <w:rPr>
          <w:rFonts w:ascii="Times New Roman" w:hAnsi="Times New Roman" w:cs="Times New Roman"/>
          <w:bCs/>
          <w:sz w:val="28"/>
          <w:szCs w:val="28"/>
        </w:rPr>
        <w:t>образующим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инфраструктуру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– получателей </w:t>
      </w:r>
      <w:bookmarkStart w:id="114" w:name="YANDEX_277"/>
      <w:bookmarkEnd w:id="114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BA1C2C">
        <w:rPr>
          <w:rFonts w:ascii="Times New Roman" w:hAnsi="Times New Roman" w:cs="Times New Roman"/>
          <w:sz w:val="28"/>
          <w:szCs w:val="28"/>
        </w:rPr>
        <w:t xml:space="preserve">на территории поселения по форме согласно </w:t>
      </w:r>
      <w:r w:rsidRPr="00BA1C2C">
        <w:rPr>
          <w:rFonts w:ascii="Times New Roman" w:hAnsi="Times New Roman" w:cs="Times New Roman"/>
          <w:color w:val="auto"/>
          <w:sz w:val="28"/>
          <w:szCs w:val="28"/>
        </w:rPr>
        <w:t>приложению 1</w:t>
      </w:r>
      <w:r w:rsidRPr="00BA1C2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55E9D" w:rsidRPr="00BA1C2C" w:rsidRDefault="00455E9D" w:rsidP="00455E9D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4.2. Информация, содержащаяся в реестре</w:t>
      </w:r>
      <w:bookmarkStart w:id="115" w:name="YANDEX_280"/>
      <w:bookmarkEnd w:id="115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</w:t>
      </w:r>
      <w:bookmarkStart w:id="116" w:name="YANDEX_281"/>
      <w:bookmarkEnd w:id="116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7" w:name="YANDEX_282"/>
      <w:bookmarkEnd w:id="117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18" w:name="YANDEX_283"/>
      <w:bookmarkEnd w:id="118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 </w:t>
      </w:r>
      <w:bookmarkStart w:id="119" w:name="YANDEX_284"/>
      <w:bookmarkEnd w:id="119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BA1C2C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120" w:name="YANDEX_285"/>
      <w:bookmarkEnd w:id="120"/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BA1C2C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121" w:name="YANDEX_286"/>
      <w:bookmarkEnd w:id="121"/>
      <w:r w:rsidRPr="00BA1C2C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22" w:name="YANDEX_LAST"/>
      <w:bookmarkEnd w:id="122"/>
      <w:r w:rsidRPr="00BA1C2C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455E9D" w:rsidRPr="00BA1C2C" w:rsidRDefault="00455E9D" w:rsidP="00455E9D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455E9D" w:rsidRPr="00BA1C2C" w:rsidRDefault="00455E9D" w:rsidP="00455E9D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455E9D" w:rsidRPr="00BA1C2C" w:rsidRDefault="00455E9D" w:rsidP="00455E9D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 w:rsidRPr="00BA1C2C">
        <w:rPr>
          <w:sz w:val="28"/>
          <w:szCs w:val="28"/>
        </w:rPr>
        <w:tab/>
      </w:r>
      <w:r w:rsidRPr="00BA1C2C">
        <w:rPr>
          <w:sz w:val="28"/>
          <w:szCs w:val="28"/>
        </w:rPr>
        <w:tab/>
      </w:r>
      <w:r w:rsidRPr="00BA1C2C">
        <w:rPr>
          <w:sz w:val="28"/>
          <w:szCs w:val="28"/>
        </w:rPr>
        <w:tab/>
      </w:r>
      <w:r w:rsidRPr="00BA1C2C">
        <w:rPr>
          <w:sz w:val="28"/>
          <w:szCs w:val="28"/>
        </w:rPr>
        <w:tab/>
      </w:r>
    </w:p>
    <w:p w:rsidR="00455E9D" w:rsidRPr="00BA1C2C" w:rsidRDefault="00455E9D" w:rsidP="00455E9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  <w:sectPr w:rsidR="00455E9D" w:rsidRPr="00BA1C2C" w:rsidSect="00055A22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8484"/>
        <w:gridCol w:w="5735"/>
      </w:tblGrid>
      <w:tr w:rsidR="00455E9D" w:rsidRPr="00BA1C2C" w:rsidTr="00455E9D">
        <w:tc>
          <w:tcPr>
            <w:tcW w:w="9322" w:type="dxa"/>
          </w:tcPr>
          <w:p w:rsidR="00455E9D" w:rsidRPr="00BA1C2C" w:rsidRDefault="00455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Pr="00BA1C2C" w:rsidRDefault="00455E9D" w:rsidP="0037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55E9D" w:rsidRPr="00BA1C2C" w:rsidRDefault="00455E9D" w:rsidP="00373A74">
            <w:pPr>
              <w:spacing w:after="0" w:line="240" w:lineRule="auto"/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оказания</w:t>
            </w:r>
          </w:p>
          <w:p w:rsidR="00455E9D" w:rsidRPr="00BA1C2C" w:rsidRDefault="00455E9D" w:rsidP="00373A74">
            <w:pPr>
              <w:spacing w:after="0" w:line="240" w:lineRule="auto"/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поддержки субъектам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55E9D" w:rsidRPr="00BA1C2C" w:rsidRDefault="00455E9D" w:rsidP="0037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  <w:proofErr w:type="gramStart"/>
            <w:r w:rsidRPr="00BA1C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55E9D" w:rsidRPr="00BA1C2C" w:rsidRDefault="00455E9D" w:rsidP="0037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BA1C2C">
              <w:rPr>
                <w:rFonts w:ascii="Times New Roman" w:hAnsi="Times New Roman" w:cs="Times New Roman"/>
                <w:sz w:val="28"/>
                <w:szCs w:val="28"/>
              </w:rPr>
              <w:t>Крупецкого сельсовета</w:t>
            </w:r>
          </w:p>
        </w:tc>
      </w:tr>
    </w:tbl>
    <w:p w:rsidR="00455E9D" w:rsidRPr="00373A74" w:rsidRDefault="00455E9D" w:rsidP="00373A74">
      <w:pPr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9D" w:rsidRPr="001B32CC" w:rsidRDefault="00455E9D" w:rsidP="00455E9D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3" w:name="RANGE!A1"/>
      <w:r w:rsidRPr="001B32CC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- получателей муниципальной поддержки</w:t>
      </w:r>
      <w:bookmarkEnd w:id="123"/>
      <w:r w:rsidRPr="001B32C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BA1C2C" w:rsidRPr="001B32CC">
        <w:rPr>
          <w:rFonts w:ascii="Times New Roman" w:hAnsi="Times New Roman" w:cs="Times New Roman"/>
          <w:bCs/>
          <w:sz w:val="28"/>
          <w:szCs w:val="28"/>
        </w:rPr>
        <w:t>Крупецкого сельсовета</w:t>
      </w:r>
      <w:r w:rsidRPr="001B32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5E9D" w:rsidRPr="00BA1C2C" w:rsidRDefault="00455E9D" w:rsidP="00455E9D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4A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55E9D" w:rsidRPr="00BA1C2C" w:rsidTr="00455E9D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вклю-чения</w:t>
            </w:r>
            <w:proofErr w:type="spellEnd"/>
            <w:proofErr w:type="gram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(исключения)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55E9D" w:rsidRPr="00BA1C2C" w:rsidTr="00373A74">
        <w:trPr>
          <w:trHeight w:val="83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Pr="00BA1C2C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9D" w:rsidRPr="00BA1C2C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лица или фамилия, имя и отчество (если имеется)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номер записи о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регистрации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лица (ОГРН) или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Иденти-фикаци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оный номер </w:t>
            </w:r>
            <w:proofErr w:type="spell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</w:t>
            </w:r>
            <w:proofErr w:type="spellEnd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платель-щика</w:t>
            </w:r>
            <w:proofErr w:type="spellEnd"/>
            <w:proofErr w:type="gramEnd"/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поддер-жки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подде-ржки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поддержки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373A74" w:rsidRDefault="00455E9D" w:rsidP="00373A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оказания по</w:t>
            </w:r>
            <w:r w:rsid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9D" w:rsidRPr="00BA1C2C" w:rsidRDefault="00455E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5E9D" w:rsidRPr="00BA1C2C" w:rsidTr="00455E9D">
        <w:trPr>
          <w:trHeight w:val="141"/>
        </w:trPr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5E9D" w:rsidRPr="00BA1C2C" w:rsidRDefault="00455E9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55E9D" w:rsidRPr="00BA1C2C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9D" w:rsidRPr="00BA1C2C" w:rsidTr="00455E9D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E9D" w:rsidRPr="00BA1C2C" w:rsidRDefault="00455E9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E9D" w:rsidRPr="00BA1C2C" w:rsidRDefault="00455E9D" w:rsidP="00455E9D">
      <w:pPr>
        <w:spacing w:after="0"/>
        <w:rPr>
          <w:rFonts w:ascii="Times New Roman" w:hAnsi="Times New Roman" w:cs="Times New Roman"/>
          <w:sz w:val="28"/>
          <w:szCs w:val="28"/>
        </w:rPr>
        <w:sectPr w:rsidR="00455E9D" w:rsidRPr="00BA1C2C" w:rsidSect="00055A22">
          <w:pgSz w:w="16838" w:h="11906" w:orient="landscape"/>
          <w:pgMar w:top="1134" w:right="1134" w:bottom="1134" w:left="1701" w:header="709" w:footer="709" w:gutter="0"/>
          <w:cols w:space="720"/>
        </w:sectPr>
      </w:pPr>
    </w:p>
    <w:p w:rsidR="00455E9D" w:rsidRPr="00BA1C2C" w:rsidRDefault="00455E9D" w:rsidP="001B32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35"/>
        <w:gridCol w:w="4452"/>
      </w:tblGrid>
      <w:tr w:rsidR="00455E9D" w:rsidRPr="00BA1C2C" w:rsidTr="00455E9D">
        <w:tc>
          <w:tcPr>
            <w:tcW w:w="9322" w:type="dxa"/>
          </w:tcPr>
          <w:p w:rsidR="00455E9D" w:rsidRPr="00BA1C2C" w:rsidRDefault="00455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  <w:hideMark/>
          </w:tcPr>
          <w:p w:rsidR="00455E9D" w:rsidRPr="00BA1C2C" w:rsidRDefault="006879F5" w:rsidP="0037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B32C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55E9D" w:rsidRPr="00BA1C2C" w:rsidRDefault="00455E9D" w:rsidP="00373A74">
            <w:pPr>
              <w:spacing w:after="0" w:line="240" w:lineRule="auto"/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оказания</w:t>
            </w:r>
          </w:p>
          <w:p w:rsidR="00455E9D" w:rsidRPr="00BA1C2C" w:rsidRDefault="00455E9D" w:rsidP="00373A74">
            <w:pPr>
              <w:spacing w:after="0" w:line="240" w:lineRule="auto"/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поддержки субъектам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малого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55E9D" w:rsidRPr="00BA1C2C" w:rsidRDefault="00455E9D" w:rsidP="0037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C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  <w:proofErr w:type="gramStart"/>
            <w:r w:rsidRPr="00BA1C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55E9D" w:rsidRPr="00BA1C2C" w:rsidRDefault="00455E9D" w:rsidP="0037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BA1C2C">
              <w:rPr>
                <w:rFonts w:ascii="Times New Roman" w:hAnsi="Times New Roman" w:cs="Times New Roman"/>
                <w:sz w:val="28"/>
                <w:szCs w:val="28"/>
              </w:rPr>
              <w:t>Крупецкого сельсовета</w:t>
            </w:r>
          </w:p>
        </w:tc>
      </w:tr>
    </w:tbl>
    <w:p w:rsidR="00455E9D" w:rsidRPr="00BA1C2C" w:rsidRDefault="00455E9D" w:rsidP="00455E9D">
      <w:pPr>
        <w:shd w:val="clear" w:color="auto" w:fill="FEFEFE"/>
        <w:jc w:val="both"/>
        <w:rPr>
          <w:rFonts w:ascii="Times New Roman" w:hAnsi="Times New Roman" w:cs="Times New Roman"/>
          <w:sz w:val="28"/>
          <w:szCs w:val="28"/>
        </w:rPr>
      </w:pPr>
    </w:p>
    <w:p w:rsidR="00455E9D" w:rsidRPr="006879F5" w:rsidRDefault="00455E9D" w:rsidP="001B32C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>ПОРЯДОК</w:t>
      </w:r>
    </w:p>
    <w:p w:rsidR="00455E9D" w:rsidRPr="006879F5" w:rsidRDefault="00455E9D" w:rsidP="001B32C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рассмотрения обращений субъектов малого и среднего предпринимательства в </w:t>
      </w:r>
      <w:r w:rsidR="001B32CC"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>А</w:t>
      </w:r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дминистрации </w:t>
      </w:r>
      <w:r w:rsidR="00BA1C2C"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>Крупецкого сельсовета</w:t>
      </w:r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455E9D" w:rsidRPr="006879F5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24" w:name="sub_221"/>
    </w:p>
    <w:p w:rsidR="00455E9D" w:rsidRPr="006879F5" w:rsidRDefault="00455E9D" w:rsidP="001B32C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>1.  Общие положения</w:t>
      </w:r>
      <w:bookmarkEnd w:id="124"/>
    </w:p>
    <w:p w:rsidR="00455E9D" w:rsidRPr="00BA1C2C" w:rsidRDefault="00455E9D" w:rsidP="001B32CC">
      <w:pPr>
        <w:shd w:val="clear" w:color="auto" w:fill="FEFEFE"/>
        <w:spacing w:after="0" w:line="240" w:lineRule="auto"/>
        <w:ind w:right="-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25" w:name="sub_22001"/>
      <w:r w:rsidRPr="00BA1C2C">
        <w:rPr>
          <w:rFonts w:ascii="Times New Roman" w:hAnsi="Times New Roman" w:cs="Times New Roman"/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r w:rsidR="00BA1C2C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</w:t>
      </w:r>
      <w:r w:rsidR="001B32CC">
        <w:rPr>
          <w:rFonts w:ascii="Times New Roman" w:hAnsi="Times New Roman" w:cs="Times New Roman"/>
          <w:sz w:val="28"/>
          <w:szCs w:val="28"/>
        </w:rPr>
        <w:t>А</w:t>
      </w:r>
      <w:r w:rsidRPr="00BA1C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1C2C"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BA1C2C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</w:t>
      </w:r>
      <w:bookmarkEnd w:id="125"/>
      <w:r w:rsidRPr="00BA1C2C">
        <w:rPr>
          <w:rFonts w:ascii="Times New Roman" w:hAnsi="Times New Roman" w:cs="Times New Roman"/>
          <w:sz w:val="28"/>
          <w:szCs w:val="28"/>
        </w:rPr>
        <w:t>).</w:t>
      </w:r>
    </w:p>
    <w:p w:rsidR="00455E9D" w:rsidRPr="00BA1C2C" w:rsidRDefault="00455E9D" w:rsidP="001B32CC">
      <w:pPr>
        <w:shd w:val="clear" w:color="auto" w:fill="FEFEFE"/>
        <w:spacing w:after="0" w:line="240" w:lineRule="auto"/>
        <w:ind w:right="-8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1.2.</w:t>
      </w:r>
      <w:bookmarkStart w:id="126" w:name="sub_22002"/>
      <w:r w:rsidRPr="00BA1C2C">
        <w:rPr>
          <w:rFonts w:ascii="Times New Roman" w:hAnsi="Times New Roman" w:cs="Times New Roman"/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BA1C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>:</w:t>
      </w:r>
      <w:bookmarkEnd w:id="126"/>
    </w:p>
    <w:p w:rsidR="00455E9D" w:rsidRPr="00BA1C2C" w:rsidRDefault="00455E9D" w:rsidP="001B32CC">
      <w:pPr>
        <w:shd w:val="clear" w:color="auto" w:fill="FEFEFE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55E9D" w:rsidRPr="00BA1C2C" w:rsidRDefault="00455E9D" w:rsidP="001B32CC">
      <w:pPr>
        <w:shd w:val="clear" w:color="auto" w:fill="FEFEFE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55E9D" w:rsidRPr="00BA1C2C" w:rsidRDefault="00455E9D" w:rsidP="001B32CC">
      <w:pPr>
        <w:shd w:val="clear" w:color="auto" w:fill="FEFEFE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455E9D" w:rsidRPr="00BA1C2C" w:rsidRDefault="001B32CC" w:rsidP="001B32CC">
      <w:pPr>
        <w:shd w:val="clear" w:color="auto" w:fill="FEFEFE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Уставом поселения.</w:t>
      </w:r>
    </w:p>
    <w:p w:rsidR="00455E9D" w:rsidRPr="00BA1C2C" w:rsidRDefault="00455E9D" w:rsidP="001B32CC">
      <w:pPr>
        <w:shd w:val="clear" w:color="auto" w:fill="FEFEFE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1.3.</w:t>
      </w:r>
      <w:bookmarkStart w:id="127" w:name="sub_22003"/>
      <w:r w:rsidRPr="00BA1C2C">
        <w:rPr>
          <w:rFonts w:ascii="Times New Roman" w:hAnsi="Times New Roman" w:cs="Times New Roman"/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поселения осуществляется должностными лицами в соответствии с их компетенцией.</w:t>
      </w:r>
      <w:bookmarkEnd w:id="127"/>
    </w:p>
    <w:p w:rsidR="00455E9D" w:rsidRPr="00BA1C2C" w:rsidRDefault="00455E9D" w:rsidP="001B32CC">
      <w:pPr>
        <w:shd w:val="clear" w:color="auto" w:fill="FEFEFE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1.4.</w:t>
      </w:r>
      <w:bookmarkStart w:id="128" w:name="sub_22004"/>
      <w:r w:rsidRPr="00BA1C2C">
        <w:rPr>
          <w:rFonts w:ascii="Times New Roman" w:hAnsi="Times New Roman" w:cs="Times New Roman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E9D" w:rsidRPr="00BA1C2C" w:rsidRDefault="00455E9D" w:rsidP="001B32C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29" w:name="sub_223"/>
      <w:r w:rsidRPr="00BA1C2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2.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455E9D" w:rsidRPr="00BA1C2C" w:rsidRDefault="001B32CC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55E9D" w:rsidRPr="00BA1C2C">
        <w:rPr>
          <w:rFonts w:ascii="Times New Roman" w:hAnsi="Times New Roman" w:cs="Times New Roman"/>
          <w:sz w:val="28"/>
          <w:szCs w:val="28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55E9D" w:rsidRPr="00BA1C2C" w:rsidRDefault="00455E9D" w:rsidP="001B32CC">
      <w:pPr>
        <w:shd w:val="clear" w:color="auto" w:fill="FEFEFE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2.3.</w:t>
      </w:r>
      <w:bookmarkStart w:id="131" w:name="sub_22007"/>
      <w:r w:rsidRPr="00BA1C2C">
        <w:rPr>
          <w:rFonts w:ascii="Times New Roman" w:hAnsi="Times New Roman" w:cs="Times New Roman"/>
          <w:sz w:val="28"/>
          <w:szCs w:val="28"/>
        </w:rPr>
        <w:t xml:space="preserve"> Глава поселения вправе устанавливать сокращенные сроки рассмотрения отдельных обращений.</w:t>
      </w:r>
      <w:bookmarkEnd w:id="131"/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E9D" w:rsidRPr="006879F5" w:rsidRDefault="00455E9D" w:rsidP="001B32C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32" w:name="sub_224"/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132"/>
    </w:p>
    <w:p w:rsidR="00455E9D" w:rsidRPr="00BA1C2C" w:rsidRDefault="00455E9D" w:rsidP="001B32C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55E9D" w:rsidRPr="00BA1C2C" w:rsidRDefault="00455E9D" w:rsidP="001B32CC">
      <w:pPr>
        <w:shd w:val="clear" w:color="auto" w:fill="FEFEFE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3.1. </w:t>
      </w:r>
      <w:bookmarkStart w:id="133" w:name="sub_22008"/>
      <w:r w:rsidRPr="00BA1C2C">
        <w:rPr>
          <w:rFonts w:ascii="Times New Roman" w:hAnsi="Times New Roman" w:cs="Times New Roman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455E9D" w:rsidRPr="00BA1C2C" w:rsidRDefault="00455E9D" w:rsidP="001B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поддержки субъектам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r w:rsidRPr="00BA1C2C">
        <w:rPr>
          <w:rFonts w:ascii="Times New Roman" w:hAnsi="Times New Roman" w:cs="Times New Roman"/>
          <w:sz w:val="28"/>
          <w:szCs w:val="28"/>
        </w:rPr>
        <w:t xml:space="preserve"> </w:t>
      </w:r>
      <w:r w:rsidRPr="00BA1C2C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BA1C2C">
        <w:rPr>
          <w:rFonts w:ascii="Times New Roman" w:hAnsi="Times New Roman" w:cs="Times New Roman"/>
          <w:sz w:val="28"/>
          <w:szCs w:val="28"/>
        </w:rPr>
        <w:t>на территории поселения.</w:t>
      </w:r>
    </w:p>
    <w:p w:rsidR="00455E9D" w:rsidRPr="00BA1C2C" w:rsidRDefault="00455E9D" w:rsidP="001B32CC">
      <w:pPr>
        <w:shd w:val="clear" w:color="auto" w:fill="FEFEFE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3.2.</w:t>
      </w:r>
      <w:bookmarkStart w:id="134" w:name="sub_22009"/>
      <w:r w:rsidRPr="00BA1C2C">
        <w:rPr>
          <w:rFonts w:ascii="Times New Roman" w:hAnsi="Times New Roman" w:cs="Times New Roman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E9D" w:rsidRPr="006879F5" w:rsidRDefault="00455E9D" w:rsidP="001B32C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35" w:name="sub_225"/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>4.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455E9D" w:rsidRPr="00BA1C2C" w:rsidRDefault="00455E9D" w:rsidP="001B32CC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55E9D" w:rsidRPr="00BA1C2C" w:rsidRDefault="00455E9D" w:rsidP="00373A74">
      <w:pPr>
        <w:shd w:val="clear" w:color="auto" w:fill="FEFEFE"/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4.1. </w:t>
      </w:r>
      <w:bookmarkStart w:id="136" w:name="sub_22010"/>
      <w:r w:rsidRPr="00BA1C2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-  запрашивать информацию о дате и номере регистрации обращения;</w:t>
      </w:r>
    </w:p>
    <w:p w:rsidR="00455E9D" w:rsidRPr="00BA1C2C" w:rsidRDefault="001B32CC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455E9D" w:rsidRPr="00BA1C2C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</w:t>
      </w:r>
      <w:r w:rsidRPr="00BA1C2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6" w:anchor="sub_227" w:history="1">
        <w:r w:rsidRPr="001B32C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разделе 7</w:t>
        </w:r>
      </w:hyperlink>
      <w:r w:rsidRPr="001B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2CC">
        <w:rPr>
          <w:rFonts w:ascii="Times New Roman" w:hAnsi="Times New Roman" w:cs="Times New Roman"/>
          <w:sz w:val="28"/>
          <w:szCs w:val="28"/>
        </w:rPr>
        <w:t>По</w:t>
      </w:r>
      <w:r w:rsidRPr="00BA1C2C">
        <w:rPr>
          <w:rFonts w:ascii="Times New Roman" w:hAnsi="Times New Roman" w:cs="Times New Roman"/>
          <w:sz w:val="28"/>
          <w:szCs w:val="28"/>
        </w:rPr>
        <w:t>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4.2. </w:t>
      </w:r>
      <w:bookmarkStart w:id="137" w:name="sub_22011"/>
      <w:r w:rsidRPr="00BA1C2C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37"/>
      <w:r w:rsidRPr="00BA1C2C">
        <w:rPr>
          <w:rFonts w:ascii="Times New Roman" w:hAnsi="Times New Roman" w:cs="Times New Roman"/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 - информируют представителей субъектов малого и среднего предпринимательства о порядке реализации их права на обращение;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 - 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7" w:anchor="sub_227" w:history="1">
        <w:r w:rsidRPr="001B32C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разделе 7</w:t>
        </w:r>
      </w:hyperlink>
      <w:r w:rsidRPr="00BA1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sz w:val="28"/>
          <w:szCs w:val="28"/>
        </w:rPr>
        <w:t>Порядка;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4.3. </w:t>
      </w:r>
      <w:bookmarkStart w:id="138" w:name="sub_22012"/>
      <w:r w:rsidRPr="00BA1C2C">
        <w:rPr>
          <w:rFonts w:ascii="Times New Roman" w:hAnsi="Times New Roman" w:cs="Times New Roman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455E9D" w:rsidRPr="006879F5" w:rsidRDefault="00455E9D" w:rsidP="00373A74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39" w:name="sub_226"/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139"/>
    </w:p>
    <w:p w:rsidR="00455E9D" w:rsidRPr="00BA1C2C" w:rsidRDefault="00455E9D" w:rsidP="00373A74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5.1. </w:t>
      </w:r>
      <w:bookmarkStart w:id="140" w:name="sub_22013"/>
      <w:r w:rsidRPr="00BA1C2C">
        <w:rPr>
          <w:rFonts w:ascii="Times New Roman" w:hAnsi="Times New Roman" w:cs="Times New Roman"/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8" w:anchor="sub_227" w:history="1">
        <w:r w:rsidRPr="001B32C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разделе 7</w:t>
        </w:r>
      </w:hyperlink>
      <w:r w:rsidRPr="001B3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C2C">
        <w:rPr>
          <w:rFonts w:ascii="Times New Roman" w:hAnsi="Times New Roman" w:cs="Times New Roman"/>
          <w:sz w:val="28"/>
          <w:szCs w:val="28"/>
        </w:rPr>
        <w:t>Порядка;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A1C2C">
        <w:rPr>
          <w:rFonts w:ascii="Times New Roman" w:hAnsi="Times New Roman" w:cs="Times New Roman"/>
          <w:sz w:val="28"/>
          <w:szCs w:val="28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>- 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5.2. </w:t>
      </w:r>
      <w:bookmarkStart w:id="141" w:name="sub_22014"/>
      <w:r w:rsidRPr="00BA1C2C">
        <w:rPr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455E9D" w:rsidRPr="00BA1C2C" w:rsidRDefault="00455E9D" w:rsidP="00373A74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E9D" w:rsidRPr="006879F5" w:rsidRDefault="00455E9D" w:rsidP="00373A74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42" w:name="sub_227"/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6.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455E9D" w:rsidRPr="00BA1C2C" w:rsidRDefault="00455E9D" w:rsidP="00373A74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55E9D" w:rsidRPr="00BA1C2C" w:rsidRDefault="00455E9D" w:rsidP="00373A74">
      <w:pPr>
        <w:shd w:val="clear" w:color="auto" w:fill="FEFEFE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6.1.</w:t>
      </w:r>
      <w:bookmarkStart w:id="143" w:name="sub_22015"/>
      <w:r w:rsidRPr="00BA1C2C">
        <w:rPr>
          <w:rFonts w:ascii="Times New Roman" w:hAnsi="Times New Roman" w:cs="Times New Roman"/>
          <w:sz w:val="28"/>
          <w:szCs w:val="28"/>
        </w:rPr>
        <w:t>Обращение заявителя не подлежит рассмотрению, если:</w:t>
      </w:r>
      <w:bookmarkEnd w:id="143"/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текст письменного обращения не поддается прочтению;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в обращении обжалуется судебный акт;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lastRenderedPageBreak/>
        <w:t xml:space="preserve">            - от заявителя поступило заявление о прекращении рассмотрения обращения;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55E9D" w:rsidRPr="00BA1C2C" w:rsidRDefault="00455E9D" w:rsidP="00373A74">
      <w:pPr>
        <w:shd w:val="clear" w:color="auto" w:fill="FEFEFE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6.2. </w:t>
      </w:r>
      <w:bookmarkStart w:id="144" w:name="sub_22016"/>
      <w:r w:rsidRPr="00BA1C2C">
        <w:rPr>
          <w:rFonts w:ascii="Times New Roman" w:hAnsi="Times New Roman" w:cs="Times New Roman"/>
          <w:sz w:val="28"/>
          <w:szCs w:val="28"/>
        </w:rPr>
        <w:t xml:space="preserve">Обращение заявителя по решению главы администрации поселения не рассматриваются, если в обращении содержатся </w:t>
      </w:r>
      <w:proofErr w:type="gramStart"/>
      <w:r w:rsidRPr="00BA1C2C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455E9D" w:rsidRPr="00BA1C2C" w:rsidRDefault="00455E9D" w:rsidP="00373A74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47" w:name="sub_228"/>
      <w:bookmarkEnd w:id="146"/>
    </w:p>
    <w:p w:rsidR="00455E9D" w:rsidRPr="006879F5" w:rsidRDefault="00455E9D" w:rsidP="00373A74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48" w:name="sub_229"/>
      <w:bookmarkEnd w:id="147"/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7. Оформление ответов на обращения субъектов малого и среднего предпринимательства</w:t>
      </w:r>
      <w:bookmarkEnd w:id="148"/>
    </w:p>
    <w:p w:rsidR="00455E9D" w:rsidRPr="00BA1C2C" w:rsidRDefault="00455E9D" w:rsidP="00373A74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22021"/>
    </w:p>
    <w:bookmarkEnd w:id="149"/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BA1C2C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BA1C2C">
        <w:rPr>
          <w:rFonts w:ascii="Times New Roman" w:hAnsi="Times New Roman" w:cs="Times New Roman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455E9D" w:rsidRPr="00BA1C2C" w:rsidRDefault="00455E9D" w:rsidP="002F2350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1C2C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150"/>
      <w:r w:rsidRPr="00BA1C2C">
        <w:rPr>
          <w:rFonts w:ascii="Times New Roman" w:hAnsi="Times New Roman" w:cs="Times New Roman"/>
          <w:sz w:val="28"/>
          <w:szCs w:val="28"/>
        </w:rPr>
        <w:tab/>
      </w:r>
    </w:p>
    <w:p w:rsidR="00455E9D" w:rsidRPr="006879F5" w:rsidRDefault="00455E9D" w:rsidP="00373A74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151" w:name="sub_2210"/>
      <w:r w:rsidRPr="006879F5">
        <w:rPr>
          <w:rFonts w:ascii="Times New Roman" w:hAnsi="Times New Roman" w:cs="Times New Roman"/>
          <w:b/>
          <w:bCs/>
          <w:kern w:val="2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455E9D" w:rsidRPr="00BA1C2C" w:rsidRDefault="00455E9D" w:rsidP="00373A74">
      <w:pPr>
        <w:shd w:val="clear" w:color="auto" w:fill="FEFEFE"/>
        <w:spacing w:after="0" w:line="240" w:lineRule="auto"/>
        <w:ind w:left="78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55E9D" w:rsidRPr="00BA1C2C" w:rsidRDefault="00455E9D" w:rsidP="00373A74">
      <w:pPr>
        <w:shd w:val="clear" w:color="auto" w:fill="FEFEFE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22023"/>
      <w:r w:rsidRPr="00BA1C2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sectPr w:rsidR="00455E9D" w:rsidRPr="00BA1C2C" w:rsidSect="00055A2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54F5130B"/>
    <w:multiLevelType w:val="hybridMultilevel"/>
    <w:tmpl w:val="142E9A48"/>
    <w:lvl w:ilvl="0" w:tplc="FDD80870">
      <w:start w:val="8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E9D"/>
    <w:rsid w:val="00055A22"/>
    <w:rsid w:val="000C4DF6"/>
    <w:rsid w:val="00186146"/>
    <w:rsid w:val="001B32CC"/>
    <w:rsid w:val="00286959"/>
    <w:rsid w:val="002F2350"/>
    <w:rsid w:val="00373A74"/>
    <w:rsid w:val="00386D91"/>
    <w:rsid w:val="00455E9D"/>
    <w:rsid w:val="00473392"/>
    <w:rsid w:val="00591B51"/>
    <w:rsid w:val="006140BA"/>
    <w:rsid w:val="006879F5"/>
    <w:rsid w:val="0070244A"/>
    <w:rsid w:val="0081104B"/>
    <w:rsid w:val="00AF4B70"/>
    <w:rsid w:val="00BA1C2C"/>
    <w:rsid w:val="00CB5779"/>
    <w:rsid w:val="00DE5098"/>
    <w:rsid w:val="00E6345F"/>
    <w:rsid w:val="00E9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5E9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5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55E9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5E9D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455E9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semiHidden/>
    <w:rsid w:val="00455E9D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basedOn w:val="a0"/>
    <w:rsid w:val="0045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hyperlink" Target="garantf1://12054854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2019-06-07T09:48:00Z</cp:lastPrinted>
  <dcterms:created xsi:type="dcterms:W3CDTF">2019-05-31T12:00:00Z</dcterms:created>
  <dcterms:modified xsi:type="dcterms:W3CDTF">2019-06-07T11:26:00Z</dcterms:modified>
</cp:coreProperties>
</file>